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0295" w:rsidRPr="0066220B" w:rsidRDefault="00590295" w:rsidP="00590295">
      <w:pPr>
        <w:tabs>
          <w:tab w:val="left" w:pos="5529"/>
        </w:tabs>
        <w:ind w:left="5529"/>
        <w:rPr>
          <w:lang w:eastAsia="lt-LT"/>
        </w:rPr>
      </w:pPr>
      <w:r w:rsidRPr="0066220B">
        <w:rPr>
          <w:lang w:eastAsia="lt-LT"/>
        </w:rPr>
        <w:t>V</w:t>
      </w:r>
      <w:r w:rsidRPr="0066220B">
        <w:rPr>
          <w:szCs w:val="24"/>
          <w:lang w:eastAsia="lt-LT"/>
        </w:rPr>
        <w:t>aikų stovyklų ir kitų neformaliojo vaikų švietimo veiklų finansavimo tvarkos aprašo</w:t>
      </w:r>
    </w:p>
    <w:p w:rsidR="00590295" w:rsidRPr="0066220B" w:rsidRDefault="00590295" w:rsidP="00590295">
      <w:pPr>
        <w:tabs>
          <w:tab w:val="left" w:pos="5529"/>
        </w:tabs>
        <w:rPr>
          <w:lang w:eastAsia="lt-LT"/>
        </w:rPr>
      </w:pPr>
      <w:r w:rsidRPr="0066220B">
        <w:rPr>
          <w:lang w:eastAsia="lt-LT"/>
        </w:rPr>
        <w:tab/>
        <w:t>1 priedas</w:t>
      </w:r>
    </w:p>
    <w:p w:rsidR="00590295" w:rsidRPr="00093990" w:rsidRDefault="00590295" w:rsidP="00590295">
      <w:pPr>
        <w:ind w:firstLine="6237"/>
        <w:rPr>
          <w:lang w:eastAsia="lt-LT"/>
        </w:rPr>
      </w:pPr>
    </w:p>
    <w:p w:rsidR="00590295" w:rsidRDefault="00590295" w:rsidP="00590295">
      <w:pPr>
        <w:jc w:val="center"/>
        <w:rPr>
          <w:b/>
          <w:bCs/>
          <w:lang w:eastAsia="lt-LT"/>
        </w:rPr>
      </w:pPr>
      <w:r w:rsidRPr="003722CF">
        <w:rPr>
          <w:b/>
          <w:bCs/>
          <w:color w:val="000000"/>
          <w:szCs w:val="24"/>
          <w:lang w:eastAsia="lt-LT"/>
        </w:rPr>
        <w:t>STOVYKLOS</w:t>
      </w:r>
      <w:r>
        <w:rPr>
          <w:b/>
          <w:bCs/>
          <w:color w:val="000000"/>
          <w:szCs w:val="24"/>
          <w:lang w:eastAsia="lt-LT"/>
        </w:rPr>
        <w:t xml:space="preserve">, </w:t>
      </w:r>
      <w:r w:rsidRPr="003722CF">
        <w:rPr>
          <w:b/>
          <w:bCs/>
          <w:color w:val="000000"/>
          <w:szCs w:val="24"/>
          <w:lang w:eastAsia="lt-LT"/>
        </w:rPr>
        <w:t>KITOS NVŠ VEIKLOS</w:t>
      </w:r>
      <w:r w:rsidRPr="003722CF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PROGRAMOS</w:t>
      </w:r>
    </w:p>
    <w:p w:rsidR="00590295" w:rsidRDefault="00590295" w:rsidP="00590295">
      <w:pPr>
        <w:jc w:val="center"/>
        <w:rPr>
          <w:b/>
          <w:bCs/>
          <w:lang w:eastAsia="lt-LT"/>
        </w:rPr>
      </w:pPr>
      <w:r w:rsidRPr="003722CF">
        <w:rPr>
          <w:b/>
          <w:bCs/>
          <w:lang w:eastAsia="lt-LT"/>
        </w:rPr>
        <w:t>PARAIŠK</w:t>
      </w:r>
      <w:r>
        <w:rPr>
          <w:b/>
          <w:bCs/>
          <w:lang w:eastAsia="lt-LT"/>
        </w:rPr>
        <w:t>A</w:t>
      </w:r>
    </w:p>
    <w:p w:rsidR="00590295" w:rsidRPr="003722CF" w:rsidRDefault="00590295" w:rsidP="00590295">
      <w:pPr>
        <w:jc w:val="center"/>
        <w:rPr>
          <w:b/>
          <w:bCs/>
          <w:lang w:eastAsia="lt-LT"/>
        </w:rPr>
      </w:pPr>
    </w:p>
    <w:tbl>
      <w:tblPr>
        <w:tblW w:w="5005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310"/>
        <w:gridCol w:w="2620"/>
        <w:gridCol w:w="1012"/>
        <w:gridCol w:w="1180"/>
      </w:tblGrid>
      <w:tr w:rsidR="00590295" w:rsidRPr="00093990" w:rsidTr="00E45F1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b/>
                <w:bCs/>
                <w:lang w:eastAsia="lt-LT"/>
              </w:rPr>
              <w:t xml:space="preserve">INFORMACIJA APIE </w:t>
            </w:r>
            <w:r>
              <w:rPr>
                <w:b/>
                <w:bCs/>
                <w:lang w:eastAsia="lt-LT"/>
              </w:rPr>
              <w:t xml:space="preserve">PASLAUGOS </w:t>
            </w:r>
            <w:r w:rsidRPr="00093990">
              <w:rPr>
                <w:b/>
                <w:bCs/>
                <w:lang w:eastAsia="lt-LT"/>
              </w:rPr>
              <w:t>TEIKĖJĄ</w:t>
            </w:r>
          </w:p>
        </w:tc>
      </w:tr>
      <w:tr w:rsidR="00590295" w:rsidRPr="00093990" w:rsidTr="00E45F1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 xml:space="preserve">Informacija apie </w:t>
            </w:r>
            <w:r>
              <w:rPr>
                <w:lang w:eastAsia="lt-LT"/>
              </w:rPr>
              <w:t xml:space="preserve">Paslaugos </w:t>
            </w:r>
            <w:r w:rsidRPr="00093990">
              <w:rPr>
                <w:lang w:eastAsia="lt-LT"/>
              </w:rPr>
              <w:t>teikėją – juridinį asmenį</w:t>
            </w:r>
            <w:r>
              <w:rPr>
                <w:lang w:eastAsia="lt-LT"/>
              </w:rPr>
              <w:t>:</w:t>
            </w: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1.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Pavadinimas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2.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Kodas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3.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Juridinis statusas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09399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09399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Sąskaitos lėšoms pervesti Nr.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Banko pavadinimas, banko kodas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Pr="00093990">
              <w:rPr>
                <w:lang w:eastAsia="lt-LT"/>
              </w:rPr>
              <w:t>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Adresas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Pr="00093990">
              <w:rPr>
                <w:lang w:eastAsia="lt-LT"/>
              </w:rPr>
              <w:t>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Telefono numeris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8</w:t>
            </w:r>
            <w:r w:rsidRPr="00093990">
              <w:rPr>
                <w:lang w:eastAsia="lt-LT"/>
              </w:rPr>
              <w:t>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El. pašto adresas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9</w:t>
            </w:r>
            <w:r w:rsidRPr="00093990">
              <w:rPr>
                <w:lang w:eastAsia="lt-LT"/>
              </w:rPr>
              <w:t>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Interneto svetainės adresas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093990" w:rsidTr="00E45F1C"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 xml:space="preserve">Informacija apie </w:t>
            </w:r>
            <w:r>
              <w:rPr>
                <w:lang w:eastAsia="lt-LT"/>
              </w:rPr>
              <w:t>paslaugos teikėjo – juridinio asmens</w:t>
            </w:r>
            <w:r w:rsidRPr="00093990">
              <w:rPr>
                <w:lang w:eastAsia="lt-LT"/>
              </w:rPr>
              <w:t xml:space="preserve"> vadovą</w:t>
            </w:r>
            <w:r>
              <w:rPr>
                <w:lang w:eastAsia="lt-LT"/>
              </w:rPr>
              <w:t>:</w:t>
            </w: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10</w:t>
            </w:r>
            <w:r w:rsidRPr="00093990">
              <w:rPr>
                <w:lang w:eastAsia="lt-LT"/>
              </w:rPr>
              <w:t>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Vardas</w:t>
            </w:r>
            <w:r>
              <w:rPr>
                <w:lang w:eastAsia="lt-LT"/>
              </w:rPr>
              <w:t xml:space="preserve">, </w:t>
            </w:r>
            <w:r w:rsidRPr="00093990">
              <w:rPr>
                <w:lang w:eastAsia="lt-LT"/>
              </w:rPr>
              <w:t>pavardė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11</w:t>
            </w:r>
            <w:r w:rsidRPr="00093990">
              <w:rPr>
                <w:lang w:eastAsia="lt-LT"/>
              </w:rPr>
              <w:t xml:space="preserve">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El. pašto adresas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09399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1</w:t>
            </w:r>
            <w:r>
              <w:rPr>
                <w:lang w:eastAsia="lt-LT"/>
              </w:rPr>
              <w:t>2</w:t>
            </w:r>
            <w:r w:rsidRPr="00093990">
              <w:rPr>
                <w:lang w:eastAsia="lt-LT"/>
              </w:rPr>
              <w:t xml:space="preserve">. 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rPr>
                <w:lang w:eastAsia="lt-LT"/>
              </w:rPr>
            </w:pPr>
            <w:r w:rsidRPr="00093990">
              <w:rPr>
                <w:lang w:eastAsia="lt-LT"/>
              </w:rPr>
              <w:t>Telefono numeris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09399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675D00" w:rsidTr="00E45F1C"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 xml:space="preserve">Informacija apie </w:t>
            </w:r>
            <w:r>
              <w:rPr>
                <w:color w:val="000000"/>
                <w:lang w:eastAsia="lt-LT"/>
              </w:rPr>
              <w:t>Paslaugos</w:t>
            </w:r>
            <w:r w:rsidRPr="00675D00">
              <w:rPr>
                <w:color w:val="000000"/>
                <w:lang w:eastAsia="lt-LT"/>
              </w:rPr>
              <w:t xml:space="preserve"> teikėją – </w:t>
            </w:r>
            <w:r>
              <w:rPr>
                <w:color w:val="000000"/>
                <w:lang w:eastAsia="lt-LT"/>
              </w:rPr>
              <w:t>laisvąjį mokytoją:</w:t>
            </w:r>
          </w:p>
        </w:tc>
      </w:tr>
      <w:tr w:rsidR="00590295" w:rsidRPr="00675D0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3</w:t>
            </w:r>
            <w:r w:rsidRPr="00675D00">
              <w:rPr>
                <w:color w:val="000000"/>
                <w:lang w:eastAsia="lt-LT"/>
              </w:rPr>
              <w:t>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Vardas</w:t>
            </w:r>
            <w:r>
              <w:rPr>
                <w:color w:val="000000"/>
                <w:lang w:eastAsia="lt-LT"/>
              </w:rPr>
              <w:t xml:space="preserve">, </w:t>
            </w:r>
            <w:r w:rsidRPr="00675D00">
              <w:rPr>
                <w:color w:val="000000"/>
                <w:lang w:eastAsia="lt-LT"/>
              </w:rPr>
              <w:t>pavardė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675D0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4</w:t>
            </w:r>
            <w:r w:rsidRPr="00675D00">
              <w:rPr>
                <w:color w:val="000000"/>
                <w:lang w:eastAsia="lt-LT"/>
              </w:rPr>
              <w:t>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Viešai skelbtinas adresas, telefono Nr., el. pašto adresas, interneto svetainės adresas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675D0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Sąskaitos lėšoms pervesti Nr.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675D00" w:rsidTr="00E45F1C"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Banko pavadinimas, banko kodas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675D00" w:rsidTr="00E45F1C"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Default="00590295" w:rsidP="00836BF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17. 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Default="00590295" w:rsidP="00836BF6">
            <w:pPr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Verslo liudijimo / individualios veiklos pažymos data, Nr.</w:t>
            </w:r>
          </w:p>
        </w:tc>
        <w:tc>
          <w:tcPr>
            <w:tcW w:w="24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675D00" w:rsidTr="00E45F1C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Informacija apie NVŠ teikėjo (fizinio / juridinio asmens) patirtį NVŠ srityje</w:t>
            </w:r>
            <w:r>
              <w:rPr>
                <w:color w:val="000000"/>
                <w:lang w:eastAsia="lt-LT"/>
              </w:rPr>
              <w:t>:</w:t>
            </w:r>
          </w:p>
        </w:tc>
      </w:tr>
      <w:tr w:rsidR="00590295" w:rsidRPr="00675D00" w:rsidTr="00E45F1C">
        <w:trPr>
          <w:trHeight w:val="45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8</w:t>
            </w:r>
            <w:r w:rsidRPr="00675D00">
              <w:rPr>
                <w:color w:val="000000"/>
                <w:lang w:eastAsia="lt-LT"/>
              </w:rPr>
              <w:t>.</w:t>
            </w:r>
          </w:p>
        </w:tc>
        <w:tc>
          <w:tcPr>
            <w:tcW w:w="35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 xml:space="preserve">Teikėjas turi patirties įgyvendinti </w:t>
            </w:r>
            <w:r>
              <w:rPr>
                <w:color w:val="000000"/>
                <w:lang w:eastAsia="lt-LT"/>
              </w:rPr>
              <w:t>stovyklų ar kitas NVŠ veiklas</w:t>
            </w:r>
            <w:r w:rsidRPr="00675D00">
              <w:rPr>
                <w:color w:val="000000"/>
                <w:lang w:eastAsia="lt-LT"/>
              </w:rPr>
              <w:t xml:space="preserve"> programas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rFonts w:ascii="MS Gothic" w:eastAsia="MS Gothic" w:hAnsi="MS Gothic" w:cs="MS Gothic" w:hint="eastAsia"/>
                <w:lang w:eastAsia="lt-LT"/>
              </w:rPr>
              <w:t>☐</w:t>
            </w:r>
            <w:r w:rsidRPr="00675D00">
              <w:rPr>
                <w:rFonts w:eastAsia="MS Mincho"/>
                <w:lang w:eastAsia="lt-LT"/>
              </w:rPr>
              <w:t xml:space="preserve"> </w:t>
            </w:r>
            <w:r w:rsidRPr="00675D00">
              <w:rPr>
                <w:color w:val="000000"/>
                <w:lang w:eastAsia="lt-LT"/>
              </w:rPr>
              <w:t xml:space="preserve">Taip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rFonts w:ascii="MS Gothic" w:eastAsia="MS Gothic" w:hAnsi="MS Gothic" w:cs="MS Gothic" w:hint="eastAsia"/>
                <w:lang w:eastAsia="lt-LT"/>
              </w:rPr>
              <w:t>☐</w:t>
            </w:r>
            <w:r w:rsidRPr="00675D00">
              <w:rPr>
                <w:rFonts w:eastAsia="MS Mincho"/>
                <w:lang w:eastAsia="lt-LT"/>
              </w:rPr>
              <w:t xml:space="preserve"> </w:t>
            </w:r>
            <w:r w:rsidRPr="00675D00">
              <w:rPr>
                <w:color w:val="000000"/>
                <w:lang w:eastAsia="lt-LT"/>
              </w:rPr>
              <w:t>Ne</w:t>
            </w:r>
          </w:p>
        </w:tc>
      </w:tr>
      <w:tr w:rsidR="00590295" w:rsidRPr="00675D00" w:rsidTr="00E45F1C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9</w:t>
            </w:r>
            <w:r w:rsidRPr="00675D00">
              <w:rPr>
                <w:color w:val="000000"/>
                <w:lang w:eastAsia="lt-LT"/>
              </w:rPr>
              <w:t>.</w:t>
            </w:r>
          </w:p>
        </w:tc>
        <w:tc>
          <w:tcPr>
            <w:tcW w:w="3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Teikėjas</w:t>
            </w:r>
            <w:r>
              <w:rPr>
                <w:color w:val="000000"/>
                <w:lang w:eastAsia="lt-LT"/>
              </w:rPr>
              <w:t xml:space="preserve">, Savivaldybei paprašius, </w:t>
            </w:r>
            <w:r w:rsidRPr="00675D00">
              <w:rPr>
                <w:color w:val="000000"/>
                <w:lang w:eastAsia="lt-LT"/>
              </w:rPr>
              <w:t xml:space="preserve">gali pateikti turimos </w:t>
            </w:r>
            <w:r>
              <w:rPr>
                <w:color w:val="000000"/>
                <w:lang w:eastAsia="lt-LT"/>
              </w:rPr>
              <w:t>stovyklų ar kitų NVŠ veiklų įgyvendinimo</w:t>
            </w:r>
            <w:r w:rsidRPr="00675D00">
              <w:rPr>
                <w:color w:val="000000"/>
                <w:lang w:eastAsia="lt-LT"/>
              </w:rPr>
              <w:t xml:space="preserve"> patirties ir veiklos įrodymus, rekomendacijas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rFonts w:ascii="MS Gothic" w:eastAsia="MS Gothic" w:hAnsi="MS Gothic" w:cs="MS Gothic" w:hint="eastAsia"/>
                <w:lang w:eastAsia="lt-LT"/>
              </w:rPr>
              <w:t>☐</w:t>
            </w:r>
            <w:r w:rsidRPr="00675D00">
              <w:rPr>
                <w:rFonts w:eastAsia="MS Mincho"/>
                <w:lang w:eastAsia="lt-LT"/>
              </w:rPr>
              <w:t xml:space="preserve"> </w:t>
            </w:r>
            <w:r w:rsidRPr="00675D00">
              <w:rPr>
                <w:color w:val="000000"/>
                <w:lang w:eastAsia="lt-LT"/>
              </w:rPr>
              <w:t>Taip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rFonts w:ascii="MS Gothic" w:eastAsia="MS Gothic" w:hAnsi="MS Gothic" w:cs="MS Gothic" w:hint="eastAsia"/>
                <w:lang w:eastAsia="lt-LT"/>
              </w:rPr>
              <w:t>☐</w:t>
            </w:r>
            <w:r w:rsidRPr="00675D00">
              <w:rPr>
                <w:rFonts w:eastAsia="MS Mincho"/>
                <w:lang w:eastAsia="lt-LT"/>
              </w:rPr>
              <w:t xml:space="preserve"> </w:t>
            </w:r>
            <w:r w:rsidRPr="00675D00">
              <w:rPr>
                <w:color w:val="000000"/>
                <w:lang w:eastAsia="lt-LT"/>
              </w:rPr>
              <w:t>Ne</w:t>
            </w:r>
          </w:p>
        </w:tc>
      </w:tr>
      <w:tr w:rsidR="00590295" w:rsidRPr="00675D00" w:rsidTr="00E45F1C">
        <w:trPr>
          <w:trHeight w:val="315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9D2073" w:rsidRDefault="00590295" w:rsidP="00836BF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</w:t>
            </w:r>
            <w:r w:rsidRPr="00675D00">
              <w:rPr>
                <w:color w:val="000000"/>
                <w:lang w:eastAsia="lt-LT"/>
              </w:rPr>
              <w:t>.</w:t>
            </w:r>
          </w:p>
        </w:tc>
        <w:tc>
          <w:tcPr>
            <w:tcW w:w="4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9D2073" w:rsidRDefault="00590295" w:rsidP="00836BF6">
            <w:pPr>
              <w:rPr>
                <w:rFonts w:ascii="MS Gothic" w:eastAsia="MS Gothic" w:hAnsi="MS Gothic" w:cs="MS Gothic"/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 xml:space="preserve">Teikėjas </w:t>
            </w:r>
            <w:r>
              <w:rPr>
                <w:color w:val="000000"/>
                <w:lang w:eastAsia="lt-LT"/>
              </w:rPr>
              <w:t>teikia paraišką (pažymėkite X):</w:t>
            </w:r>
          </w:p>
        </w:tc>
      </w:tr>
      <w:tr w:rsidR="00590295" w:rsidRPr="00675D00" w:rsidTr="00E45F1C">
        <w:trPr>
          <w:trHeight w:val="300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rPr>
                <w:color w:val="000000"/>
                <w:lang w:eastAsia="lt-LT"/>
              </w:rPr>
            </w:pPr>
          </w:p>
        </w:tc>
        <w:tc>
          <w:tcPr>
            <w:tcW w:w="3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Stovyklai organizuoti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rPr>
                <w:rFonts w:ascii="MS Gothic" w:eastAsia="MS Gothic" w:hAnsi="MS Gothic" w:cs="MS Gothic"/>
                <w:lang w:eastAsia="lt-LT"/>
              </w:rPr>
            </w:pPr>
          </w:p>
        </w:tc>
      </w:tr>
      <w:tr w:rsidR="00590295" w:rsidRPr="00675D00" w:rsidTr="00E45F1C">
        <w:trPr>
          <w:trHeight w:val="300"/>
        </w:trPr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rPr>
                <w:color w:val="000000"/>
                <w:lang w:eastAsia="lt-LT"/>
              </w:rPr>
            </w:pPr>
          </w:p>
        </w:tc>
        <w:tc>
          <w:tcPr>
            <w:tcW w:w="3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Default="00590295" w:rsidP="00836BF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Kitai NVŠ veiklai organizuoti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rPr>
                <w:rFonts w:ascii="MS Gothic" w:eastAsia="MS Gothic" w:hAnsi="MS Gothic" w:cs="MS Gothic"/>
                <w:lang w:eastAsia="lt-LT"/>
              </w:rPr>
            </w:pPr>
          </w:p>
        </w:tc>
      </w:tr>
    </w:tbl>
    <w:p w:rsidR="00590295" w:rsidRPr="00675D00" w:rsidRDefault="00590295" w:rsidP="00590295">
      <w:pPr>
        <w:rPr>
          <w:lang w:eastAsia="lt-LT"/>
        </w:rPr>
      </w:pPr>
    </w:p>
    <w:tbl>
      <w:tblPr>
        <w:tblW w:w="5006" w:type="pct"/>
        <w:tblInd w:w="-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8"/>
        <w:gridCol w:w="1078"/>
        <w:gridCol w:w="1350"/>
        <w:gridCol w:w="925"/>
        <w:gridCol w:w="1978"/>
        <w:gridCol w:w="2094"/>
        <w:gridCol w:w="497"/>
        <w:gridCol w:w="1093"/>
      </w:tblGrid>
      <w:tr w:rsidR="00590295" w:rsidRPr="00675D00" w:rsidTr="00836BF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b/>
                <w:bCs/>
                <w:color w:val="000000"/>
                <w:lang w:eastAsia="lt-LT"/>
              </w:rPr>
              <w:t xml:space="preserve">INFORMACIJA APIE </w:t>
            </w:r>
            <w:r w:rsidRPr="003722CF">
              <w:rPr>
                <w:b/>
                <w:bCs/>
                <w:color w:val="000000"/>
                <w:szCs w:val="24"/>
                <w:lang w:eastAsia="lt-LT"/>
              </w:rPr>
              <w:t>STOVYKLOS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AR </w:t>
            </w:r>
            <w:r w:rsidRPr="003722CF">
              <w:rPr>
                <w:b/>
                <w:bCs/>
                <w:color w:val="000000"/>
                <w:szCs w:val="24"/>
                <w:lang w:eastAsia="lt-LT"/>
              </w:rPr>
              <w:t>KIT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A</w:t>
            </w:r>
            <w:r w:rsidRPr="003722CF">
              <w:rPr>
                <w:b/>
                <w:bCs/>
                <w:color w:val="000000"/>
                <w:szCs w:val="24"/>
                <w:lang w:eastAsia="lt-LT"/>
              </w:rPr>
              <w:t>S NVŠ VEIKL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A</w:t>
            </w:r>
            <w:r w:rsidRPr="003722CF">
              <w:rPr>
                <w:b/>
                <w:bCs/>
                <w:color w:val="000000"/>
                <w:szCs w:val="24"/>
                <w:lang w:eastAsia="lt-LT"/>
              </w:rPr>
              <w:t>S</w:t>
            </w:r>
          </w:p>
        </w:tc>
      </w:tr>
      <w:tr w:rsidR="00590295" w:rsidRPr="00675D00" w:rsidTr="00836BF6">
        <w:trPr>
          <w:trHeight w:val="306"/>
        </w:trPr>
        <w:tc>
          <w:tcPr>
            <w:tcW w:w="29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Pr="00675D00">
              <w:rPr>
                <w:lang w:eastAsia="lt-LT"/>
              </w:rPr>
              <w:t xml:space="preserve">. </w:t>
            </w:r>
          </w:p>
        </w:tc>
        <w:tc>
          <w:tcPr>
            <w:tcW w:w="470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E06127" w:rsidRDefault="00590295" w:rsidP="00836BF6">
            <w:pPr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lang w:eastAsia="lt-LT"/>
              </w:rPr>
              <w:t>Veiklos forma ir p</w:t>
            </w:r>
            <w:r w:rsidRPr="00675D00">
              <w:rPr>
                <w:color w:val="000000"/>
                <w:lang w:eastAsia="lt-LT"/>
              </w:rPr>
              <w:t>avadinimas</w:t>
            </w:r>
            <w:r>
              <w:rPr>
                <w:color w:val="000000"/>
                <w:lang w:eastAsia="lt-LT"/>
              </w:rPr>
              <w:t xml:space="preserve"> </w:t>
            </w:r>
            <w:r w:rsidRPr="00E06127">
              <w:rPr>
                <w:i/>
                <w:iCs/>
                <w:color w:val="000000"/>
                <w:sz w:val="18"/>
                <w:szCs w:val="18"/>
                <w:lang w:eastAsia="lt-LT"/>
              </w:rPr>
              <w:t>(pvz., Stovykla ,,Vėjas‘‘</w:t>
            </w:r>
            <w:r>
              <w:rPr>
                <w:i/>
                <w:iCs/>
                <w:color w:val="000000"/>
                <w:sz w:val="18"/>
                <w:szCs w:val="18"/>
                <w:lang w:eastAsia="lt-LT"/>
              </w:rPr>
              <w:t>;</w:t>
            </w:r>
            <w:r w:rsidRPr="00E06127">
              <w:rPr>
                <w:i/>
                <w:iCs/>
                <w:color w:val="000000"/>
                <w:sz w:val="18"/>
                <w:szCs w:val="18"/>
                <w:lang w:eastAsia="lt-LT"/>
              </w:rPr>
              <w:t xml:space="preserve"> Edukacinių veiklų ciklas ,,Keliauk ir pažink‘‘)</w:t>
            </w:r>
            <w:r w:rsidRPr="00E06127">
              <w:rPr>
                <w:color w:val="000000"/>
                <w:szCs w:val="24"/>
                <w:lang w:eastAsia="lt-LT"/>
              </w:rPr>
              <w:t>:</w:t>
            </w:r>
          </w:p>
          <w:p w:rsidR="00590295" w:rsidRPr="00675D0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675D00" w:rsidTr="00836BF6">
        <w:trPr>
          <w:trHeight w:val="375"/>
        </w:trPr>
        <w:tc>
          <w:tcPr>
            <w:tcW w:w="29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Default="00590295" w:rsidP="00836BF6">
            <w:pPr>
              <w:rPr>
                <w:lang w:eastAsia="lt-LT"/>
              </w:rPr>
            </w:pPr>
          </w:p>
        </w:tc>
        <w:tc>
          <w:tcPr>
            <w:tcW w:w="470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Default="00590295" w:rsidP="00836BF6">
            <w:pPr>
              <w:ind w:firstLine="62"/>
              <w:rPr>
                <w:color w:val="000000"/>
                <w:lang w:eastAsia="lt-LT"/>
              </w:rPr>
            </w:pPr>
          </w:p>
        </w:tc>
      </w:tr>
      <w:tr w:rsidR="00590295" w:rsidRPr="00675D00" w:rsidTr="00836BF6">
        <w:trPr>
          <w:trHeight w:val="375"/>
        </w:trPr>
        <w:tc>
          <w:tcPr>
            <w:tcW w:w="29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2. </w:t>
            </w:r>
          </w:p>
        </w:tc>
        <w:tc>
          <w:tcPr>
            <w:tcW w:w="470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Default="00590295" w:rsidP="00836BF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Trumpa informacija (iki 100 žodžių) apie stovyklą ar kitą NVŠ veiklą </w:t>
            </w:r>
            <w:r w:rsidRPr="009313DA">
              <w:rPr>
                <w:i/>
                <w:iCs/>
                <w:color w:val="000000"/>
                <w:sz w:val="18"/>
                <w:szCs w:val="18"/>
                <w:lang w:eastAsia="lt-LT"/>
              </w:rPr>
              <w:t>(vizitinė kortelė viešinimui)</w:t>
            </w:r>
            <w:r>
              <w:rPr>
                <w:color w:val="000000"/>
                <w:szCs w:val="24"/>
                <w:lang w:eastAsia="lt-LT"/>
              </w:rPr>
              <w:t>:</w:t>
            </w:r>
          </w:p>
          <w:p w:rsidR="00590295" w:rsidRPr="009313DA" w:rsidRDefault="00590295" w:rsidP="00836BF6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590295" w:rsidRPr="00675D00" w:rsidTr="00836BF6">
        <w:trPr>
          <w:trHeight w:val="312"/>
        </w:trPr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Pr="00675D00">
              <w:rPr>
                <w:lang w:eastAsia="lt-LT"/>
              </w:rPr>
              <w:t xml:space="preserve">. </w:t>
            </w:r>
          </w:p>
        </w:tc>
        <w:tc>
          <w:tcPr>
            <w:tcW w:w="470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Veiklų įgyvendinimo vieta, adresas:</w:t>
            </w:r>
          </w:p>
        </w:tc>
      </w:tr>
      <w:tr w:rsidR="00590295" w:rsidRPr="00675D00" w:rsidTr="00836BF6">
        <w:trPr>
          <w:trHeight w:val="426"/>
        </w:trPr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470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ind w:firstLine="62"/>
              <w:rPr>
                <w:lang w:eastAsia="lt-LT"/>
              </w:rPr>
            </w:pPr>
          </w:p>
          <w:p w:rsidR="00590295" w:rsidRPr="00675D00" w:rsidRDefault="00590295" w:rsidP="00836BF6">
            <w:pPr>
              <w:ind w:firstLine="62"/>
              <w:rPr>
                <w:lang w:eastAsia="lt-LT"/>
              </w:rPr>
            </w:pPr>
          </w:p>
        </w:tc>
      </w:tr>
      <w:tr w:rsidR="00590295" w:rsidRPr="001E2285" w:rsidTr="00836BF6">
        <w:trPr>
          <w:trHeight w:val="265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textAlignment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4</w:t>
            </w:r>
            <w:r w:rsidRPr="00675D00">
              <w:rPr>
                <w:color w:val="000000"/>
                <w:lang w:eastAsia="lt-LT"/>
              </w:rPr>
              <w:t xml:space="preserve">. </w:t>
            </w:r>
          </w:p>
        </w:tc>
        <w:tc>
          <w:tcPr>
            <w:tcW w:w="47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textAlignment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Veiklų</w:t>
            </w:r>
            <w:r w:rsidRPr="00675D00">
              <w:rPr>
                <w:color w:val="000000"/>
                <w:lang w:eastAsia="lt-LT"/>
              </w:rPr>
              <w:t xml:space="preserve"> turinys</w:t>
            </w:r>
            <w:r>
              <w:rPr>
                <w:color w:val="000000"/>
                <w:lang w:eastAsia="lt-LT"/>
              </w:rPr>
              <w:t>:</w:t>
            </w:r>
            <w:r w:rsidRPr="00675D00">
              <w:rPr>
                <w:color w:val="000000"/>
                <w:lang w:eastAsia="lt-LT"/>
              </w:rPr>
              <w:t xml:space="preserve"> </w:t>
            </w:r>
          </w:p>
        </w:tc>
      </w:tr>
      <w:tr w:rsidR="00590295" w:rsidRPr="00675D00" w:rsidTr="00836BF6">
        <w:trPr>
          <w:trHeight w:val="397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jc w:val="center"/>
              <w:textAlignment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Data 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jc w:val="center"/>
              <w:textAlignment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Tema </w:t>
            </w:r>
          </w:p>
        </w:tc>
        <w:tc>
          <w:tcPr>
            <w:tcW w:w="2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jc w:val="center"/>
              <w:textAlignment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Išsamus v</w:t>
            </w:r>
            <w:r w:rsidRPr="00675D00">
              <w:rPr>
                <w:color w:val="000000"/>
                <w:lang w:eastAsia="lt-LT"/>
              </w:rPr>
              <w:t>eiklos apibū</w:t>
            </w:r>
            <w:r>
              <w:rPr>
                <w:color w:val="000000"/>
                <w:lang w:eastAsia="lt-LT"/>
              </w:rPr>
              <w:t>d</w:t>
            </w:r>
            <w:r w:rsidRPr="00675D00">
              <w:rPr>
                <w:color w:val="000000"/>
                <w:lang w:eastAsia="lt-LT"/>
              </w:rPr>
              <w:t>inimas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jc w:val="center"/>
              <w:textAlignment w:val="center"/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Trukmė</w:t>
            </w:r>
          </w:p>
          <w:p w:rsidR="00590295" w:rsidRPr="00675D00" w:rsidRDefault="00590295" w:rsidP="00836BF6">
            <w:pPr>
              <w:jc w:val="center"/>
              <w:textAlignment w:val="center"/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(val.)</w:t>
            </w:r>
          </w:p>
        </w:tc>
      </w:tr>
      <w:tr w:rsidR="00590295" w:rsidRPr="00675D00" w:rsidTr="00836BF6">
        <w:trPr>
          <w:trHeight w:val="203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2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</w:tr>
      <w:tr w:rsidR="00590295" w:rsidRPr="00675D00" w:rsidTr="00836BF6">
        <w:trPr>
          <w:trHeight w:val="207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2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</w:tr>
      <w:tr w:rsidR="00590295" w:rsidRPr="00675D00" w:rsidTr="00836BF6">
        <w:trPr>
          <w:trHeight w:val="211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2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</w:tr>
      <w:tr w:rsidR="00590295" w:rsidRPr="00675D00" w:rsidTr="00836BF6">
        <w:trPr>
          <w:trHeight w:val="211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2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</w:tr>
      <w:tr w:rsidR="00590295" w:rsidRPr="00675D00" w:rsidTr="00836BF6">
        <w:trPr>
          <w:trHeight w:val="211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2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</w:tr>
      <w:tr w:rsidR="00590295" w:rsidRPr="00675D00" w:rsidTr="00836BF6">
        <w:trPr>
          <w:trHeight w:val="211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2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</w:tr>
      <w:tr w:rsidR="00590295" w:rsidRPr="00675D00" w:rsidTr="00836BF6">
        <w:trPr>
          <w:trHeight w:val="211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2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</w:tr>
      <w:tr w:rsidR="00590295" w:rsidRPr="00675D00" w:rsidTr="00836BF6">
        <w:trPr>
          <w:trHeight w:val="211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2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</w:tr>
      <w:tr w:rsidR="00590295" w:rsidRPr="00675D00" w:rsidTr="00836BF6">
        <w:trPr>
          <w:trHeight w:val="211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2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</w:tr>
      <w:tr w:rsidR="00590295" w:rsidRPr="00675D00" w:rsidTr="00836BF6">
        <w:trPr>
          <w:trHeight w:val="211"/>
        </w:trPr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8C166F" w:rsidRDefault="00590295" w:rsidP="00836BF6">
            <w:pPr>
              <w:jc w:val="right"/>
              <w:textAlignment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 dienų: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295" w:rsidRPr="008C166F" w:rsidRDefault="00590295" w:rsidP="00836BF6">
            <w:pPr>
              <w:textAlignment w:val="center"/>
              <w:rPr>
                <w:color w:val="000000"/>
                <w:lang w:eastAsia="lt-LT"/>
              </w:rPr>
            </w:pPr>
          </w:p>
        </w:tc>
        <w:tc>
          <w:tcPr>
            <w:tcW w:w="2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295" w:rsidRPr="008C166F" w:rsidRDefault="00590295" w:rsidP="00836BF6">
            <w:pPr>
              <w:ind w:left="2578"/>
              <w:jc w:val="right"/>
              <w:textAlignment w:val="center"/>
              <w:rPr>
                <w:color w:val="000000"/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Iš viso</w:t>
            </w:r>
            <w:r>
              <w:rPr>
                <w:color w:val="000000"/>
                <w:lang w:eastAsia="lt-LT"/>
              </w:rPr>
              <w:t xml:space="preserve"> valandų</w:t>
            </w:r>
            <w:r w:rsidRPr="00675D00">
              <w:rPr>
                <w:color w:val="000000"/>
                <w:lang w:eastAsia="lt-LT"/>
              </w:rPr>
              <w:t>: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</w:p>
        </w:tc>
      </w:tr>
      <w:tr w:rsidR="00590295" w:rsidRPr="00675D00" w:rsidTr="00836BF6">
        <w:trPr>
          <w:trHeight w:val="402"/>
        </w:trPr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textAlignment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  <w:r w:rsidRPr="00675D00">
              <w:rPr>
                <w:color w:val="000000"/>
                <w:lang w:eastAsia="lt-LT"/>
              </w:rPr>
              <w:t>.</w:t>
            </w:r>
          </w:p>
        </w:tc>
        <w:tc>
          <w:tcPr>
            <w:tcW w:w="4701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textAlignment w:val="center"/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Vaikų amžius (</w:t>
            </w:r>
            <w:r>
              <w:rPr>
                <w:color w:val="000000"/>
                <w:lang w:eastAsia="lt-LT"/>
              </w:rPr>
              <w:t>pažymėkite X</w:t>
            </w:r>
            <w:r w:rsidRPr="00675D00">
              <w:rPr>
                <w:color w:val="000000"/>
                <w:lang w:eastAsia="lt-LT"/>
              </w:rPr>
              <w:t>)</w:t>
            </w:r>
          </w:p>
        </w:tc>
      </w:tr>
      <w:tr w:rsidR="00590295" w:rsidRPr="001E2285" w:rsidTr="00836BF6">
        <w:trPr>
          <w:trHeight w:val="419"/>
        </w:trPr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</w:p>
        </w:tc>
        <w:tc>
          <w:tcPr>
            <w:tcW w:w="470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textAlignment w:val="center"/>
              <w:rPr>
                <w:lang w:eastAsia="lt-LT"/>
              </w:rPr>
            </w:pP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6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7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8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9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10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11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12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13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14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15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16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17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18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19 metų;</w:t>
            </w:r>
          </w:p>
          <w:p w:rsidR="00590295" w:rsidRPr="00675D00" w:rsidRDefault="00590295" w:rsidP="00836BF6">
            <w:pPr>
              <w:textAlignment w:val="center"/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tik specialiųjų ugdymosi poreikių turinčių asmenų: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20 </w:t>
            </w:r>
            <w:r w:rsidRPr="00675D00">
              <w:rPr>
                <w:rFonts w:ascii="MS Gothic" w:eastAsia="MS Gothic" w:hAnsi="MS Gothic" w:cs="MS Gothic" w:hint="eastAsia"/>
                <w:color w:val="000000"/>
                <w:lang w:eastAsia="lt-LT"/>
              </w:rPr>
              <w:t>☐</w:t>
            </w:r>
            <w:r w:rsidRPr="00675D00">
              <w:rPr>
                <w:color w:val="000000"/>
                <w:lang w:eastAsia="lt-LT"/>
              </w:rPr>
              <w:t xml:space="preserve"> 21 metai</w:t>
            </w:r>
            <w:r>
              <w:rPr>
                <w:color w:val="000000"/>
                <w:lang w:eastAsia="lt-LT"/>
              </w:rPr>
              <w:t>.</w:t>
            </w:r>
          </w:p>
        </w:tc>
      </w:tr>
      <w:tr w:rsidR="00590295" w:rsidRPr="00675D00" w:rsidTr="00836BF6">
        <w:trPr>
          <w:trHeight w:val="93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textAlignment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6</w:t>
            </w:r>
            <w:r w:rsidRPr="00675D00">
              <w:rPr>
                <w:color w:val="000000"/>
                <w:lang w:eastAsia="lt-LT"/>
              </w:rPr>
              <w:t>.</w:t>
            </w:r>
          </w:p>
        </w:tc>
        <w:tc>
          <w:tcPr>
            <w:tcW w:w="470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textAlignment w:val="center"/>
              <w:rPr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 xml:space="preserve">Vaikų, </w:t>
            </w:r>
            <w:r>
              <w:rPr>
                <w:color w:val="000000"/>
                <w:lang w:eastAsia="lt-LT"/>
              </w:rPr>
              <w:t xml:space="preserve">turinčių specialiųjų ugdymosi poreikių, kurie bus įtraukti į veiklas, skaičius: </w:t>
            </w:r>
          </w:p>
        </w:tc>
      </w:tr>
      <w:tr w:rsidR="00590295" w:rsidRPr="00675D00" w:rsidTr="00836BF6">
        <w:trPr>
          <w:trHeight w:val="93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textAlignment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</w:t>
            </w:r>
          </w:p>
        </w:tc>
        <w:tc>
          <w:tcPr>
            <w:tcW w:w="470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295" w:rsidRPr="00675D00" w:rsidRDefault="00590295" w:rsidP="00836BF6">
            <w:pPr>
              <w:textAlignment w:val="center"/>
              <w:rPr>
                <w:color w:val="000000"/>
                <w:lang w:eastAsia="lt-LT"/>
              </w:rPr>
            </w:pPr>
            <w:r w:rsidRPr="00675D00">
              <w:rPr>
                <w:color w:val="000000"/>
                <w:lang w:eastAsia="lt-LT"/>
              </w:rPr>
              <w:t>Vaikų</w:t>
            </w:r>
            <w:r>
              <w:rPr>
                <w:color w:val="000000"/>
                <w:lang w:eastAsia="lt-LT"/>
              </w:rPr>
              <w:t xml:space="preserve"> iš socialiai jautrių šeimų skaičius: </w:t>
            </w:r>
          </w:p>
        </w:tc>
      </w:tr>
      <w:tr w:rsidR="00590295" w:rsidRPr="00675D00" w:rsidTr="00836BF6">
        <w:trPr>
          <w:trHeight w:val="315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8</w:t>
            </w:r>
            <w:r w:rsidRPr="00675D00">
              <w:rPr>
                <w:lang w:eastAsia="lt-LT"/>
              </w:rPr>
              <w:t>.</w:t>
            </w:r>
          </w:p>
        </w:tc>
        <w:tc>
          <w:tcPr>
            <w:tcW w:w="470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textAlignment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G</w:t>
            </w:r>
            <w:r w:rsidRPr="00675D00">
              <w:rPr>
                <w:color w:val="000000"/>
                <w:lang w:eastAsia="lt-LT"/>
              </w:rPr>
              <w:t xml:space="preserve">rupės dydis (vaikų skaičius </w:t>
            </w:r>
            <w:r>
              <w:rPr>
                <w:color w:val="000000"/>
                <w:lang w:eastAsia="lt-LT"/>
              </w:rPr>
              <w:t xml:space="preserve">vienoje </w:t>
            </w:r>
            <w:r w:rsidRPr="00675D00">
              <w:rPr>
                <w:color w:val="000000"/>
                <w:lang w:eastAsia="lt-LT"/>
              </w:rPr>
              <w:t>grupėje)</w:t>
            </w:r>
            <w:r>
              <w:rPr>
                <w:color w:val="000000"/>
                <w:lang w:eastAsia="lt-LT"/>
              </w:rPr>
              <w:t>:</w:t>
            </w:r>
          </w:p>
        </w:tc>
      </w:tr>
      <w:tr w:rsidR="00590295" w:rsidRPr="00675D00" w:rsidTr="00836BF6">
        <w:trPr>
          <w:trHeight w:val="352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9</w:t>
            </w:r>
            <w:r w:rsidRPr="00675D00">
              <w:rPr>
                <w:lang w:eastAsia="lt-LT"/>
              </w:rPr>
              <w:t xml:space="preserve">.  </w:t>
            </w:r>
          </w:p>
        </w:tc>
        <w:tc>
          <w:tcPr>
            <w:tcW w:w="470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textAlignment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G</w:t>
            </w:r>
            <w:r w:rsidRPr="00675D00">
              <w:rPr>
                <w:color w:val="000000"/>
                <w:lang w:eastAsia="lt-LT"/>
              </w:rPr>
              <w:t>rupių skaičius</w:t>
            </w:r>
            <w:r>
              <w:rPr>
                <w:color w:val="000000"/>
                <w:lang w:eastAsia="lt-LT"/>
              </w:rPr>
              <w:t>:</w:t>
            </w:r>
          </w:p>
        </w:tc>
      </w:tr>
      <w:tr w:rsidR="00590295" w:rsidRPr="001E2285" w:rsidTr="00836BF6">
        <w:trPr>
          <w:trHeight w:val="1762"/>
        </w:trPr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>
              <w:rPr>
                <w:lang w:eastAsia="lt-LT"/>
              </w:rPr>
              <w:t>10.</w:t>
            </w:r>
          </w:p>
        </w:tc>
        <w:tc>
          <w:tcPr>
            <w:tcW w:w="470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lang w:eastAsia="lt-LT"/>
              </w:rPr>
              <w:t>Patvirtinkite, kad</w:t>
            </w:r>
            <w:r>
              <w:rPr>
                <w:lang w:eastAsia="lt-LT"/>
              </w:rPr>
              <w:t xml:space="preserve"> numatytų </w:t>
            </w:r>
            <w:r w:rsidRPr="00D7792F">
              <w:rPr>
                <w:lang w:eastAsia="lt-LT"/>
              </w:rPr>
              <w:t>veiklų turinys ir jų įgyvendinimas nekelia grėsmės žmonių sveikatai, garbei ir orumui, viešajai tvarkai; jokiais būdais neišreiškia nepagarbos Lietuvos valstybės tautiniams ir religiniams jausmams ir simboliams; jokiais būdais neišreiškia smurto, prievartos, neapykantos, nepopuliarina narkotikų ir kitų psichotropinių, toksinių ir kitų stipriai veikiančių medžiagų; jokiais kitais būdais nepažeidžia Lietuvos Respublikos Konstitucijos, įstatymų ir kitų teisės aktų.</w:t>
            </w:r>
            <w:r w:rsidRPr="00D7792F">
              <w:rPr>
                <w:rFonts w:hint="eastAsia"/>
                <w:lang w:eastAsia="lt-LT"/>
              </w:rPr>
              <w:t xml:space="preserve"> </w:t>
            </w:r>
            <w:r w:rsidRPr="00D7792F">
              <w:rPr>
                <w:rFonts w:ascii="Segoe UI Symbol" w:hAnsi="Segoe UI Symbol" w:cs="Segoe UI Symbol"/>
                <w:lang w:eastAsia="lt-LT"/>
              </w:rPr>
              <w:t>☐</w:t>
            </w:r>
            <w:r w:rsidRPr="00675D00">
              <w:rPr>
                <w:lang w:eastAsia="lt-LT"/>
              </w:rPr>
              <w:t xml:space="preserve"> TAIP</w:t>
            </w:r>
          </w:p>
        </w:tc>
      </w:tr>
      <w:tr w:rsidR="00590295" w:rsidRPr="00675D00" w:rsidTr="00836BF6">
        <w:trPr>
          <w:trHeight w:val="63"/>
        </w:trPr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  <w:r>
              <w:rPr>
                <w:lang w:eastAsia="lt-LT"/>
              </w:rPr>
              <w:t>11.</w:t>
            </w:r>
          </w:p>
        </w:tc>
        <w:tc>
          <w:tcPr>
            <w:tcW w:w="4701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675D00">
              <w:rPr>
                <w:lang w:eastAsia="lt-LT"/>
              </w:rPr>
              <w:t xml:space="preserve">Patvirtinkite, kad prisiimate atsakomybę už tai, jog </w:t>
            </w:r>
            <w:r>
              <w:rPr>
                <w:lang w:eastAsia="lt-LT"/>
              </w:rPr>
              <w:t>veiklas</w:t>
            </w:r>
            <w:r w:rsidRPr="00675D00">
              <w:rPr>
                <w:lang w:eastAsia="lt-LT"/>
              </w:rPr>
              <w:t xml:space="preserve"> įgyvendins asmenys, </w:t>
            </w:r>
            <w:r>
              <w:rPr>
                <w:lang w:eastAsia="lt-LT"/>
              </w:rPr>
              <w:t xml:space="preserve">kurių išsilavinimas atitinka </w:t>
            </w:r>
            <w:r w:rsidRPr="00D7792F">
              <w:rPr>
                <w:lang w:eastAsia="lt-LT"/>
              </w:rPr>
              <w:t>Lietuvos Respublikos švietimo įstatymo 48 straipsnį</w:t>
            </w:r>
            <w:r w:rsidRPr="00D7792F">
              <w:rPr>
                <w:rFonts w:hint="eastAsia"/>
                <w:lang w:eastAsia="lt-LT"/>
              </w:rPr>
              <w:t xml:space="preserve"> </w:t>
            </w:r>
            <w:r w:rsidRPr="00D7792F">
              <w:rPr>
                <w:rFonts w:ascii="Segoe UI Symbol" w:hAnsi="Segoe UI Symbol" w:cs="Segoe UI Symbol"/>
                <w:lang w:eastAsia="lt-LT"/>
              </w:rPr>
              <w:t>☐</w:t>
            </w:r>
            <w:r w:rsidRPr="00675D00">
              <w:rPr>
                <w:lang w:eastAsia="lt-LT"/>
              </w:rPr>
              <w:t xml:space="preserve"> TAIP</w:t>
            </w:r>
          </w:p>
        </w:tc>
      </w:tr>
      <w:tr w:rsidR="00590295" w:rsidRPr="001E2285" w:rsidTr="00836BF6">
        <w:trPr>
          <w:trHeight w:val="63"/>
        </w:trPr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295" w:rsidRPr="00675D00" w:rsidRDefault="00590295" w:rsidP="00836BF6">
            <w:pPr>
              <w:ind w:firstLine="62"/>
              <w:textAlignment w:val="center"/>
              <w:rPr>
                <w:lang w:eastAsia="lt-LT"/>
              </w:rPr>
            </w:pPr>
            <w:r>
              <w:rPr>
                <w:lang w:eastAsia="lt-LT"/>
              </w:rPr>
              <w:t>12.</w:t>
            </w:r>
          </w:p>
        </w:tc>
        <w:tc>
          <w:tcPr>
            <w:tcW w:w="470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295" w:rsidRPr="00675D00" w:rsidRDefault="00590295" w:rsidP="00836BF6">
            <w:pPr>
              <w:rPr>
                <w:lang w:eastAsia="lt-LT"/>
              </w:rPr>
            </w:pPr>
            <w:r w:rsidRPr="00D7792F">
              <w:rPr>
                <w:lang w:eastAsia="lt-LT"/>
              </w:rPr>
              <w:t xml:space="preserve">Patvirtinkite, kad prisiimate atsakomybę už sveiką ir saugią, teisės aktų reikalavimus atitinkančią veiklų vykdymo aplinką </w:t>
            </w:r>
            <w:r w:rsidRPr="00D7792F">
              <w:rPr>
                <w:rFonts w:ascii="Segoe UI Symbol" w:hAnsi="Segoe UI Symbol" w:cs="Segoe UI Symbol"/>
                <w:lang w:eastAsia="lt-LT"/>
              </w:rPr>
              <w:t>☐</w:t>
            </w:r>
            <w:r w:rsidRPr="00D7792F">
              <w:rPr>
                <w:lang w:eastAsia="lt-LT"/>
              </w:rPr>
              <w:t xml:space="preserve"> TAIP</w:t>
            </w: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0E0E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295" w:rsidRDefault="00590295" w:rsidP="00836BF6">
            <w:pPr>
              <w:rPr>
                <w:rFonts w:ascii="Palemonas" w:hAnsi="Palemonas"/>
                <w:b/>
              </w:rPr>
            </w:pPr>
            <w:r w:rsidRPr="00241D2C">
              <w:rPr>
                <w:rFonts w:ascii="Palemonas" w:hAnsi="Palemonas"/>
                <w:b/>
              </w:rPr>
              <w:t>SĄMATA</w:t>
            </w: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295" w:rsidRPr="00093A1B" w:rsidRDefault="00590295" w:rsidP="00836BF6">
            <w:pPr>
              <w:jc w:val="both"/>
              <w:rPr>
                <w:rFonts w:ascii="Palemonas" w:hAnsi="Palemonas"/>
                <w:bCs/>
              </w:rPr>
            </w:pPr>
            <w:r w:rsidRPr="00093A1B">
              <w:rPr>
                <w:rFonts w:ascii="Palemonas" w:hAnsi="Palemonas"/>
                <w:bCs/>
              </w:rPr>
              <w:t xml:space="preserve">Visa programos įgyvendinimui reikalinga lėšų suma </w:t>
            </w:r>
          </w:p>
          <w:p w:rsidR="00590295" w:rsidRPr="00093A1B" w:rsidRDefault="00590295" w:rsidP="00836BF6">
            <w:pPr>
              <w:jc w:val="both"/>
              <w:rPr>
                <w:rFonts w:ascii="Palemonas" w:hAnsi="Palemonas"/>
                <w:bCs/>
              </w:rPr>
            </w:pPr>
            <w:r w:rsidRPr="00093A1B">
              <w:rPr>
                <w:rFonts w:ascii="Palemonas" w:hAnsi="Palemonas"/>
                <w:bCs/>
              </w:rPr>
              <w:t>(Eur</w:t>
            </w:r>
            <w:r w:rsidRPr="00F63AA7">
              <w:rPr>
                <w:rFonts w:ascii="Palemonas" w:hAnsi="Palemonas"/>
                <w:bCs/>
              </w:rPr>
              <w:t>)</w:t>
            </w:r>
            <w:r w:rsidRPr="00F63AA7">
              <w:rPr>
                <w:rFonts w:ascii="Palemonas" w:hAnsi="Palemonas"/>
                <w:bCs/>
                <w:i/>
                <w:iCs/>
              </w:rPr>
              <w:t xml:space="preserve"> </w:t>
            </w:r>
            <w:r w:rsidRPr="00F63AA7">
              <w:rPr>
                <w:rFonts w:ascii="Palemonas" w:hAnsi="Palemonas"/>
                <w:bCs/>
                <w:i/>
                <w:iCs/>
                <w:sz w:val="18"/>
                <w:szCs w:val="18"/>
              </w:rPr>
              <w:t>(jeigu veiklos vyks kelioms grupėms, lėšas sumuokite)</w:t>
            </w: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295" w:rsidRPr="00093A1B" w:rsidRDefault="00590295" w:rsidP="00836BF6">
            <w:pPr>
              <w:jc w:val="both"/>
              <w:rPr>
                <w:rFonts w:ascii="Palemonas" w:hAnsi="Palemonas"/>
                <w:bCs/>
              </w:rPr>
            </w:pPr>
            <w:r w:rsidRPr="00093A1B">
              <w:rPr>
                <w:rFonts w:ascii="Palemonas" w:hAnsi="Palemonas"/>
                <w:bCs/>
              </w:rPr>
              <w:t xml:space="preserve">Iš Kupiškio rajono savivaldybės prašoma suma (Eur) </w:t>
            </w:r>
          </w:p>
          <w:p w:rsidR="00590295" w:rsidRPr="00093A1B" w:rsidRDefault="00590295" w:rsidP="00836BF6">
            <w:pPr>
              <w:jc w:val="both"/>
              <w:rPr>
                <w:rFonts w:ascii="Palemonas" w:hAnsi="Palemonas"/>
                <w:bCs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295" w:rsidRPr="00093A1B" w:rsidRDefault="00590295" w:rsidP="00836BF6">
            <w:pPr>
              <w:jc w:val="both"/>
              <w:rPr>
                <w:rFonts w:ascii="Palemonas" w:hAnsi="Palemonas"/>
                <w:bCs/>
              </w:rPr>
            </w:pPr>
            <w:r w:rsidRPr="00093A1B">
              <w:rPr>
                <w:rFonts w:ascii="Palemonas" w:hAnsi="Palemonas"/>
                <w:bCs/>
              </w:rPr>
              <w:t xml:space="preserve">Lėšų iš kitų finansavimo šaltinių suma (Eur) </w:t>
            </w:r>
          </w:p>
          <w:p w:rsidR="00590295" w:rsidRPr="00093A1B" w:rsidRDefault="00590295" w:rsidP="00836BF6">
            <w:pPr>
              <w:jc w:val="both"/>
              <w:rPr>
                <w:rFonts w:ascii="Palemonas" w:hAnsi="Palemonas"/>
                <w:bCs/>
              </w:rPr>
            </w:pP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295" w:rsidRPr="00093A1B" w:rsidRDefault="00590295" w:rsidP="00836BF6">
            <w:pPr>
              <w:jc w:val="both"/>
              <w:rPr>
                <w:rFonts w:ascii="Palemonas" w:hAnsi="Palemonas"/>
                <w:bCs/>
              </w:rPr>
            </w:pPr>
            <w:r w:rsidRPr="00093A1B">
              <w:rPr>
                <w:rFonts w:ascii="Palemonas" w:hAnsi="Palemonas"/>
                <w:bCs/>
              </w:rPr>
              <w:t>Tėvų ar kitų teisėtų vaiko atstovų piniginis įnašas už vieną vaiką (Eur)</w:t>
            </w:r>
            <w:r>
              <w:rPr>
                <w:rFonts w:ascii="Palemonas" w:hAnsi="Palemonas"/>
                <w:bCs/>
              </w:rPr>
              <w:t xml:space="preserve"> </w:t>
            </w: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295" w:rsidRPr="00093A1B" w:rsidRDefault="00590295" w:rsidP="00836BF6">
            <w:pPr>
              <w:jc w:val="both"/>
              <w:rPr>
                <w:rFonts w:ascii="Palemonas" w:hAnsi="Palemonas"/>
                <w:bCs/>
              </w:rPr>
            </w:pPr>
            <w:r w:rsidRPr="00093A1B">
              <w:rPr>
                <w:rFonts w:ascii="Palemonas" w:hAnsi="Palemonas"/>
                <w:bCs/>
              </w:rPr>
              <w:t>Bendras vaikų, kurie dalyvaus veiklose pagal šią programą, skaičius</w:t>
            </w: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295" w:rsidRPr="00093A1B" w:rsidRDefault="00590295" w:rsidP="00836BF6">
            <w:pPr>
              <w:jc w:val="both"/>
              <w:rPr>
                <w:rFonts w:ascii="Palemonas" w:hAnsi="Palemonas"/>
                <w:bCs/>
              </w:rPr>
            </w:pPr>
            <w:r w:rsidRPr="00093A1B">
              <w:rPr>
                <w:rFonts w:ascii="Palemonas" w:hAnsi="Palemonas"/>
                <w:bCs/>
              </w:rPr>
              <w:t>Išlaidų, kurias prašoma finansuoti Kupiškio rajono savivaldybės, suma vienam vaikui</w:t>
            </w:r>
            <w:r>
              <w:rPr>
                <w:rFonts w:ascii="Palemonas" w:hAnsi="Palemonas"/>
                <w:bCs/>
              </w:rPr>
              <w:t xml:space="preserve"> </w:t>
            </w:r>
            <w:r w:rsidRPr="00093A1B">
              <w:rPr>
                <w:rFonts w:ascii="Palemonas" w:hAnsi="Palemonas"/>
                <w:bCs/>
              </w:rPr>
              <w:t>(Eur)</w:t>
            </w: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5" w:rsidRDefault="00590295" w:rsidP="00836BF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Nr.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5" w:rsidRDefault="00590295" w:rsidP="00836BF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Išlaidų pavadinimas</w:t>
            </w: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5" w:rsidRDefault="00590295" w:rsidP="00836BF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Detalus lėšų poreikio apskaičiavimas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5" w:rsidRDefault="00590295" w:rsidP="00836BF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Reikalinga lėšų suma (Eur)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5" w:rsidRDefault="00590295" w:rsidP="00836BF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Iš Savivaldybės prašoma suma (Eur)</w:t>
            </w: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rPr>
                <w:rFonts w:ascii="Palemonas" w:hAnsi="Palemonas"/>
                <w:b/>
                <w:color w:val="FF0000"/>
              </w:rPr>
            </w:pP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rPr>
                <w:rFonts w:ascii="Palemonas" w:hAnsi="Palemonas"/>
                <w:b/>
                <w:color w:val="FF000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</w:rPr>
            </w:pP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rPr>
                <w:rFonts w:ascii="Palemonas" w:hAnsi="Palemonas"/>
                <w:color w:val="FF0000"/>
              </w:rPr>
            </w:pP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rPr>
                <w:rFonts w:ascii="Palemonas" w:hAnsi="Palemonas"/>
                <w:color w:val="FF000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rPr>
                <w:rFonts w:ascii="Palemonas" w:hAnsi="Palemonas"/>
                <w:color w:val="FF0000"/>
              </w:rPr>
            </w:pP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rPr>
                <w:rFonts w:ascii="Palemonas" w:hAnsi="Palemonas"/>
                <w:color w:val="FF000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rPr>
                <w:rFonts w:ascii="Palemonas" w:hAnsi="Palemonas"/>
                <w:color w:val="FF0000"/>
              </w:rPr>
            </w:pP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rPr>
                <w:rFonts w:ascii="Palemonas" w:hAnsi="Palemonas"/>
                <w:color w:val="FF000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590295" w:rsidRPr="00241D2C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Pr="00241D2C" w:rsidRDefault="00590295" w:rsidP="00836BF6">
            <w:pPr>
              <w:jc w:val="both"/>
              <w:rPr>
                <w:rFonts w:ascii="Palemonas" w:hAnsi="Palemonas"/>
                <w:bCs/>
              </w:rPr>
            </w:pPr>
            <w:r w:rsidRPr="00241D2C">
              <w:rPr>
                <w:rFonts w:ascii="Palemonas" w:hAnsi="Palemonas"/>
                <w:bCs/>
              </w:rPr>
              <w:t>Pridedami dokumentai (nurodyti pavadinimą, datą, Nr.):</w:t>
            </w: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4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4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590295" w:rsidTr="00836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4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5" w:rsidRDefault="00590295" w:rsidP="00836BF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</w:tbl>
    <w:p w:rsidR="00590295" w:rsidRDefault="00590295" w:rsidP="00590295">
      <w:pPr>
        <w:jc w:val="both"/>
        <w:rPr>
          <w:rFonts w:ascii="Palemonas" w:hAnsi="Palemonas"/>
          <w:b/>
        </w:rPr>
      </w:pPr>
    </w:p>
    <w:p w:rsidR="00590295" w:rsidRDefault="00590295" w:rsidP="00590295">
      <w:pPr>
        <w:tabs>
          <w:tab w:val="left" w:pos="180"/>
          <w:tab w:val="left" w:pos="540"/>
        </w:tabs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Tvirtinu, kad paraiškoje pateikta informacija yra tiksli ir teisinga. </w:t>
      </w:r>
    </w:p>
    <w:tbl>
      <w:tblPr>
        <w:tblW w:w="4995" w:type="pct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3629"/>
        <w:gridCol w:w="3143"/>
      </w:tblGrid>
      <w:tr w:rsidR="00590295" w:rsidRPr="00675D00" w:rsidTr="00836BF6">
        <w:tc>
          <w:tcPr>
            <w:tcW w:w="1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r w:rsidRPr="00675D00">
              <w:t xml:space="preserve">Institucijos vadovas / </w:t>
            </w:r>
          </w:p>
          <w:p w:rsidR="00590295" w:rsidRPr="00675D00" w:rsidRDefault="00590295" w:rsidP="00836BF6">
            <w:r w:rsidRPr="00675D00">
              <w:t>laisvasis mokytojas</w:t>
            </w:r>
          </w:p>
          <w:p w:rsidR="00590295" w:rsidRPr="00675D00" w:rsidRDefault="00590295" w:rsidP="00836BF6">
            <w:r w:rsidRPr="00675D00">
              <w:t>A. V.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jc w:val="center"/>
            </w:pPr>
            <w:r w:rsidRPr="00675D00">
              <w:rPr>
                <w:i/>
                <w:iCs/>
              </w:rPr>
              <w:t>__________________________</w:t>
            </w:r>
          </w:p>
          <w:p w:rsidR="00590295" w:rsidRPr="00675D00" w:rsidRDefault="00590295" w:rsidP="00836BF6">
            <w:pPr>
              <w:jc w:val="center"/>
            </w:pPr>
            <w:r w:rsidRPr="00675D00">
              <w:rPr>
                <w:i/>
                <w:iCs/>
              </w:rPr>
              <w:t>(parašas)</w:t>
            </w:r>
          </w:p>
          <w:p w:rsidR="00590295" w:rsidRPr="00675D00" w:rsidRDefault="00590295" w:rsidP="00836BF6">
            <w:pPr>
              <w:ind w:firstLine="62"/>
              <w:jc w:val="center"/>
            </w:pP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295" w:rsidRPr="00675D00" w:rsidRDefault="00590295" w:rsidP="00836BF6">
            <w:pPr>
              <w:jc w:val="center"/>
            </w:pPr>
            <w:r w:rsidRPr="00675D00">
              <w:t>__________________</w:t>
            </w:r>
          </w:p>
          <w:p w:rsidR="00590295" w:rsidRPr="00675D00" w:rsidRDefault="00590295" w:rsidP="00836BF6">
            <w:pPr>
              <w:jc w:val="center"/>
            </w:pPr>
            <w:r w:rsidRPr="00675D00">
              <w:rPr>
                <w:i/>
                <w:iCs/>
              </w:rPr>
              <w:t>(vardas, pavardė)</w:t>
            </w:r>
          </w:p>
        </w:tc>
      </w:tr>
    </w:tbl>
    <w:p w:rsidR="00590295" w:rsidRDefault="00590295" w:rsidP="00590295">
      <w:pPr>
        <w:rPr>
          <w:b/>
          <w:color w:val="FF0000"/>
          <w:szCs w:val="24"/>
        </w:rPr>
      </w:pPr>
    </w:p>
    <w:sectPr w:rsidR="00590295" w:rsidSect="00972F0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1661" w:rsidRDefault="00331661" w:rsidP="00E45F1C">
      <w:r>
        <w:separator/>
      </w:r>
    </w:p>
  </w:endnote>
  <w:endnote w:type="continuationSeparator" w:id="0">
    <w:p w:rsidR="00331661" w:rsidRDefault="00331661" w:rsidP="00E4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6EC2" w:rsidRDefault="0033166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6EC2" w:rsidRDefault="0033166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6EC2" w:rsidRDefault="0033166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1661" w:rsidRDefault="00331661" w:rsidP="00E45F1C">
      <w:r>
        <w:separator/>
      </w:r>
    </w:p>
  </w:footnote>
  <w:footnote w:type="continuationSeparator" w:id="0">
    <w:p w:rsidR="00331661" w:rsidRDefault="00331661" w:rsidP="00E4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6EC2" w:rsidRDefault="003316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6EC2" w:rsidRDefault="00331661">
    <w:pPr>
      <w:pStyle w:val="Antrats"/>
      <w:jc w:val="center"/>
    </w:pPr>
  </w:p>
  <w:p w:rsidR="00B66EC2" w:rsidRDefault="0033166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95"/>
    <w:rsid w:val="00010C90"/>
    <w:rsid w:val="001B0DEB"/>
    <w:rsid w:val="002B61EE"/>
    <w:rsid w:val="00331661"/>
    <w:rsid w:val="00346928"/>
    <w:rsid w:val="004421D5"/>
    <w:rsid w:val="004D1BE1"/>
    <w:rsid w:val="00590295"/>
    <w:rsid w:val="005F5857"/>
    <w:rsid w:val="00670185"/>
    <w:rsid w:val="00773948"/>
    <w:rsid w:val="007F50EB"/>
    <w:rsid w:val="009022CD"/>
    <w:rsid w:val="00907A93"/>
    <w:rsid w:val="009422A0"/>
    <w:rsid w:val="00972F03"/>
    <w:rsid w:val="00A37FE3"/>
    <w:rsid w:val="00C35D1D"/>
    <w:rsid w:val="00D258EB"/>
    <w:rsid w:val="00D53DEC"/>
    <w:rsid w:val="00E45F1C"/>
    <w:rsid w:val="00EC2EED"/>
    <w:rsid w:val="00F16D1B"/>
    <w:rsid w:val="00F24124"/>
    <w:rsid w:val="00F3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17249-02E5-442E-806E-512A29A4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0295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90295"/>
    <w:pPr>
      <w:keepNext/>
      <w:tabs>
        <w:tab w:val="left" w:pos="2880"/>
      </w:tabs>
      <w:spacing w:line="360" w:lineRule="auto"/>
      <w:jc w:val="center"/>
      <w:outlineLvl w:val="0"/>
    </w:pPr>
    <w:rPr>
      <w:b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90295"/>
    <w:rPr>
      <w:rFonts w:eastAsia="Times New Roman" w:cs="Times New Roman"/>
      <w:b/>
      <w:szCs w:val="24"/>
      <w:lang w:eastAsia="lt-LT"/>
    </w:rPr>
  </w:style>
  <w:style w:type="character" w:styleId="Vietosrezervavimoenklotekstas">
    <w:name w:val="Placeholder Text"/>
    <w:basedOn w:val="Numatytasispastraiposriftas"/>
    <w:rsid w:val="00590295"/>
    <w:rPr>
      <w:color w:val="808080"/>
    </w:rPr>
  </w:style>
  <w:style w:type="paragraph" w:styleId="Antrats">
    <w:name w:val="header"/>
    <w:basedOn w:val="prastasis"/>
    <w:link w:val="AntratsDiagrama"/>
    <w:uiPriority w:val="99"/>
    <w:rsid w:val="00590295"/>
    <w:pPr>
      <w:tabs>
        <w:tab w:val="center" w:pos="4153"/>
        <w:tab w:val="right" w:pos="8306"/>
      </w:tabs>
    </w:pPr>
    <w:rPr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90295"/>
    <w:rPr>
      <w:rFonts w:eastAsia="Times New Roman" w:cs="Times New Roman"/>
      <w:szCs w:val="24"/>
    </w:rPr>
  </w:style>
  <w:style w:type="character" w:styleId="Hipersaitas">
    <w:name w:val="Hyperlink"/>
    <w:basedOn w:val="Numatytasispastraiposriftas"/>
    <w:unhideWhenUsed/>
    <w:rsid w:val="0059029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90295"/>
    <w:rPr>
      <w:color w:val="605E5C"/>
      <w:shd w:val="clear" w:color="auto" w:fill="E1DFDD"/>
    </w:rPr>
  </w:style>
  <w:style w:type="paragraph" w:styleId="Pavadinimas">
    <w:name w:val="Title"/>
    <w:basedOn w:val="prastasis"/>
    <w:link w:val="PavadinimasDiagrama"/>
    <w:uiPriority w:val="99"/>
    <w:qFormat/>
    <w:rsid w:val="00590295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90295"/>
    <w:rPr>
      <w:rFonts w:eastAsia="Times New Roman" w:cs="Times New Roman"/>
      <w:b/>
      <w:szCs w:val="20"/>
      <w:lang w:eastAsia="lt-LT"/>
    </w:rPr>
  </w:style>
  <w:style w:type="paragraph" w:customStyle="1" w:styleId="Default">
    <w:name w:val="Default"/>
    <w:uiPriority w:val="99"/>
    <w:rsid w:val="00590295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Sraopastraipa">
    <w:name w:val="List Paragraph"/>
    <w:basedOn w:val="prastasis"/>
    <w:rsid w:val="00590295"/>
    <w:pPr>
      <w:ind w:left="720"/>
      <w:contextualSpacing/>
    </w:pPr>
  </w:style>
  <w:style w:type="paragraph" w:customStyle="1" w:styleId="bodytext">
    <w:name w:val="bodytext"/>
    <w:basedOn w:val="prastasis"/>
    <w:rsid w:val="00590295"/>
    <w:pPr>
      <w:suppressAutoHyphens/>
      <w:autoSpaceDN w:val="0"/>
      <w:spacing w:before="100" w:after="100"/>
      <w:textAlignment w:val="baseline"/>
    </w:pPr>
    <w:rPr>
      <w:szCs w:val="24"/>
      <w:lang w:val="en-GB"/>
    </w:rPr>
  </w:style>
  <w:style w:type="paragraph" w:styleId="Debesliotekstas">
    <w:name w:val="Balloon Text"/>
    <w:basedOn w:val="prastasis"/>
    <w:link w:val="DebesliotekstasDiagrama"/>
    <w:rsid w:val="005902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90295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rsid w:val="00590295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5902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902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90295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902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90295"/>
    <w:rPr>
      <w:rFonts w:eastAsia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45F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5F1C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389A-BF66-44EE-BB4D-08366FE1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2481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daiva_k</dc:creator>
  <cp:keywords/>
  <dc:description/>
  <cp:lastModifiedBy>Daiva Kupiškio rajono savivaldybė</cp:lastModifiedBy>
  <cp:revision>2</cp:revision>
  <cp:lastPrinted>2020-06-23T07:12:00Z</cp:lastPrinted>
  <dcterms:created xsi:type="dcterms:W3CDTF">2020-06-25T14:11:00Z</dcterms:created>
  <dcterms:modified xsi:type="dcterms:W3CDTF">2020-06-25T14:11:00Z</dcterms:modified>
</cp:coreProperties>
</file>