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5690" w14:textId="77777777" w:rsidR="00D34375" w:rsidRPr="00647241" w:rsidRDefault="00D34375" w:rsidP="00D34375">
      <w:pPr>
        <w:spacing w:after="0" w:line="240" w:lineRule="auto"/>
        <w:ind w:firstLine="4820"/>
        <w:rPr>
          <w:rFonts w:ascii="Times New Roman" w:eastAsia="Times New Roman" w:hAnsi="Times New Roman" w:cs="Times New Roman"/>
          <w:sz w:val="24"/>
          <w:szCs w:val="20"/>
        </w:rPr>
      </w:pPr>
      <w:r w:rsidRPr="00647241">
        <w:rPr>
          <w:rFonts w:ascii="Times New Roman" w:eastAsia="Times New Roman" w:hAnsi="Times New Roman" w:cs="Times New Roman"/>
          <w:sz w:val="24"/>
          <w:szCs w:val="20"/>
        </w:rPr>
        <w:t xml:space="preserve">Integralios pagalbos projekto partnerių atrankos </w:t>
      </w:r>
    </w:p>
    <w:p w14:paraId="39E4899C" w14:textId="77777777" w:rsidR="00D34375" w:rsidRPr="00647241" w:rsidRDefault="00D34375" w:rsidP="00D34375">
      <w:pPr>
        <w:spacing w:after="0" w:line="240" w:lineRule="auto"/>
        <w:ind w:firstLine="48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Kupiškio </w:t>
      </w:r>
      <w:r w:rsidRPr="00647241">
        <w:rPr>
          <w:rFonts w:ascii="Times New Roman" w:eastAsia="Times New Roman" w:hAnsi="Times New Roman" w:cs="Times New Roman"/>
          <w:sz w:val="24"/>
          <w:szCs w:val="20"/>
        </w:rPr>
        <w:t>rajono savivaldybėje tvarkos aprašo</w:t>
      </w:r>
    </w:p>
    <w:p w14:paraId="0F800176" w14:textId="77777777" w:rsidR="00D34375" w:rsidRPr="00647241" w:rsidRDefault="00D34375" w:rsidP="00D34375">
      <w:pPr>
        <w:spacing w:after="0" w:line="240" w:lineRule="auto"/>
        <w:ind w:firstLine="4820"/>
        <w:rPr>
          <w:rFonts w:ascii="Times New Roman" w:eastAsia="Times New Roman" w:hAnsi="Times New Roman" w:cs="Times New Roman"/>
          <w:sz w:val="24"/>
          <w:szCs w:val="24"/>
          <w:lang w:eastAsia="lt-LT"/>
        </w:rPr>
      </w:pPr>
      <w:r w:rsidRPr="00647241">
        <w:rPr>
          <w:rFonts w:ascii="Times New Roman" w:eastAsia="Times New Roman" w:hAnsi="Times New Roman" w:cs="Times New Roman"/>
          <w:sz w:val="24"/>
          <w:szCs w:val="24"/>
          <w:lang w:val="pt-BR" w:eastAsia="lt-LT"/>
        </w:rPr>
        <w:t xml:space="preserve">1 priedas </w:t>
      </w:r>
    </w:p>
    <w:p w14:paraId="3CC4D2E6" w14:textId="77777777" w:rsidR="00D34375" w:rsidRPr="00647241" w:rsidRDefault="00D34375" w:rsidP="00D34375">
      <w:pPr>
        <w:spacing w:after="0" w:line="240" w:lineRule="auto"/>
        <w:rPr>
          <w:rFonts w:ascii="Times New Roman" w:eastAsia="Times New Roman" w:hAnsi="Times New Roman" w:cs="Times New Roman"/>
          <w:sz w:val="8"/>
          <w:szCs w:val="8"/>
        </w:rPr>
      </w:pPr>
    </w:p>
    <w:p w14:paraId="65DBA2E2" w14:textId="77777777" w:rsidR="00D34375" w:rsidRPr="00647241" w:rsidRDefault="00D34375" w:rsidP="00D34375">
      <w:pPr>
        <w:spacing w:after="0" w:line="240" w:lineRule="auto"/>
        <w:jc w:val="center"/>
        <w:rPr>
          <w:rFonts w:ascii="Times New Roman" w:eastAsia="Times New Roman" w:hAnsi="Times New Roman" w:cs="Times New Roman"/>
          <w:i/>
          <w:sz w:val="24"/>
          <w:szCs w:val="20"/>
          <w:lang w:eastAsia="lt-LT"/>
        </w:rPr>
      </w:pPr>
      <w:r w:rsidRPr="00647241">
        <w:rPr>
          <w:rFonts w:ascii="Times New Roman" w:eastAsia="Times New Roman" w:hAnsi="Times New Roman" w:cs="Times New Roman"/>
          <w:i/>
          <w:sz w:val="24"/>
          <w:szCs w:val="20"/>
          <w:lang w:eastAsia="lt-LT"/>
        </w:rPr>
        <w:t>(</w:t>
      </w:r>
      <w:r>
        <w:rPr>
          <w:rFonts w:ascii="Times New Roman" w:eastAsia="Times New Roman" w:hAnsi="Times New Roman" w:cs="Times New Roman"/>
          <w:i/>
          <w:sz w:val="24"/>
          <w:szCs w:val="20"/>
          <w:lang w:eastAsia="lt-LT"/>
        </w:rPr>
        <w:t>Integralios pagalbos projekto p</w:t>
      </w:r>
      <w:r w:rsidRPr="00647241">
        <w:rPr>
          <w:rFonts w:ascii="Times New Roman" w:eastAsia="Times New Roman" w:hAnsi="Times New Roman" w:cs="Times New Roman"/>
          <w:i/>
          <w:sz w:val="24"/>
          <w:szCs w:val="20"/>
          <w:lang w:eastAsia="lt-LT"/>
        </w:rPr>
        <w:t xml:space="preserve">artnerių atrankos </w:t>
      </w:r>
      <w:r>
        <w:rPr>
          <w:rFonts w:ascii="Times New Roman" w:eastAsia="Times New Roman" w:hAnsi="Times New Roman" w:cs="Times New Roman"/>
          <w:i/>
          <w:sz w:val="24"/>
          <w:szCs w:val="20"/>
          <w:lang w:eastAsia="lt-LT"/>
        </w:rPr>
        <w:t xml:space="preserve">Kupiškio rajono savivaldybėje </w:t>
      </w:r>
      <w:r w:rsidRPr="00647241">
        <w:rPr>
          <w:rFonts w:ascii="Times New Roman" w:eastAsia="Times New Roman" w:hAnsi="Times New Roman" w:cs="Times New Roman"/>
          <w:i/>
          <w:sz w:val="24"/>
          <w:szCs w:val="20"/>
          <w:lang w:eastAsia="lt-LT"/>
        </w:rPr>
        <w:t>paraiškos forma)</w:t>
      </w:r>
    </w:p>
    <w:p w14:paraId="3604B66E"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p>
    <w:p w14:paraId="6DD77D3D"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r w:rsidRPr="00647241">
        <w:rPr>
          <w:rFonts w:ascii="Times New Roman" w:eastAsia="Times New Roman" w:hAnsi="Times New Roman" w:cs="Times New Roman"/>
          <w:i/>
          <w:iCs/>
          <w:sz w:val="24"/>
          <w:szCs w:val="20"/>
          <w:lang w:eastAsia="lt-LT"/>
        </w:rPr>
        <w:t>____________________________________________________________________</w:t>
      </w:r>
    </w:p>
    <w:p w14:paraId="7EEC80D9" w14:textId="77777777" w:rsidR="00D34375" w:rsidRPr="00647241" w:rsidRDefault="00D34375" w:rsidP="00D34375">
      <w:pPr>
        <w:spacing w:after="0" w:line="240" w:lineRule="auto"/>
        <w:jc w:val="center"/>
        <w:rPr>
          <w:rFonts w:ascii="Times New Roman" w:eastAsia="Times New Roman" w:hAnsi="Times New Roman" w:cs="Times New Roman"/>
          <w:lang w:eastAsia="lt-LT"/>
        </w:rPr>
      </w:pPr>
      <w:r w:rsidRPr="00647241">
        <w:rPr>
          <w:rFonts w:ascii="Times New Roman" w:eastAsia="Times New Roman" w:hAnsi="Times New Roman" w:cs="Times New Roman"/>
          <w:iCs/>
          <w:lang w:eastAsia="lt-LT"/>
        </w:rPr>
        <w:t>(Paraiškos teikėjo pavadinimas)</w:t>
      </w:r>
    </w:p>
    <w:p w14:paraId="5217F00E"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p>
    <w:p w14:paraId="7B612039"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p>
    <w:p w14:paraId="581E346D"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r w:rsidRPr="00647241">
        <w:rPr>
          <w:rFonts w:ascii="Times New Roman" w:eastAsia="Times New Roman" w:hAnsi="Times New Roman" w:cs="Times New Roman"/>
          <w:b/>
          <w:sz w:val="24"/>
          <w:szCs w:val="20"/>
          <w:lang w:eastAsia="lt-LT"/>
        </w:rPr>
        <w:t xml:space="preserve">INTEGRALIOS PAGALBOS PROJEKTO PARTNERIŲ ATRANKOS </w:t>
      </w:r>
      <w:r>
        <w:rPr>
          <w:rFonts w:ascii="Times New Roman" w:eastAsia="Times New Roman" w:hAnsi="Times New Roman" w:cs="Times New Roman"/>
          <w:b/>
          <w:sz w:val="24"/>
          <w:szCs w:val="20"/>
          <w:lang w:eastAsia="lt-LT"/>
        </w:rPr>
        <w:t xml:space="preserve">KUPIŠKIO </w:t>
      </w:r>
      <w:r w:rsidRPr="00647241">
        <w:rPr>
          <w:rFonts w:ascii="Times New Roman" w:eastAsia="Times New Roman" w:hAnsi="Times New Roman" w:cs="Times New Roman"/>
          <w:b/>
          <w:sz w:val="24"/>
          <w:szCs w:val="20"/>
          <w:lang w:eastAsia="lt-LT"/>
        </w:rPr>
        <w:t>RAJONO SAVIVALDYBĖJE PARAIŠKA</w:t>
      </w:r>
    </w:p>
    <w:p w14:paraId="19CE0E0B"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p>
    <w:p w14:paraId="10FD8AAD"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r w:rsidRPr="00647241">
        <w:rPr>
          <w:rFonts w:ascii="Times New Roman" w:eastAsia="Times New Roman" w:hAnsi="Times New Roman" w:cs="Times New Roman"/>
          <w:b/>
          <w:caps/>
          <w:sz w:val="24"/>
          <w:szCs w:val="20"/>
          <w:lang w:eastAsia="lt-LT"/>
        </w:rPr>
        <w:t>_________________</w:t>
      </w:r>
    </w:p>
    <w:p w14:paraId="69BDB7AE" w14:textId="77777777" w:rsidR="00D34375" w:rsidRPr="00647241" w:rsidRDefault="00D34375" w:rsidP="00D34375">
      <w:pPr>
        <w:spacing w:after="0" w:line="240" w:lineRule="auto"/>
        <w:jc w:val="center"/>
        <w:rPr>
          <w:rFonts w:ascii="Times New Roman" w:eastAsia="Times New Roman" w:hAnsi="Times New Roman" w:cs="Times New Roman"/>
          <w:sz w:val="24"/>
          <w:szCs w:val="20"/>
          <w:lang w:eastAsia="lt-LT"/>
        </w:rPr>
      </w:pPr>
      <w:r w:rsidRPr="00647241">
        <w:rPr>
          <w:rFonts w:ascii="Times New Roman" w:eastAsia="Times New Roman" w:hAnsi="Times New Roman" w:cs="Times New Roman"/>
          <w:iCs/>
          <w:caps/>
          <w:sz w:val="24"/>
          <w:szCs w:val="20"/>
          <w:lang w:eastAsia="lt-LT"/>
        </w:rPr>
        <w:t>(d</w:t>
      </w:r>
      <w:r w:rsidRPr="00647241">
        <w:rPr>
          <w:rFonts w:ascii="Times New Roman" w:eastAsia="Times New Roman" w:hAnsi="Times New Roman" w:cs="Times New Roman"/>
          <w:iCs/>
          <w:sz w:val="24"/>
          <w:szCs w:val="20"/>
          <w:lang w:eastAsia="lt-LT"/>
        </w:rPr>
        <w:t>ata)</w:t>
      </w:r>
    </w:p>
    <w:p w14:paraId="2E3C8E31" w14:textId="77777777" w:rsidR="00D34375" w:rsidRPr="00647241" w:rsidRDefault="00D34375" w:rsidP="00D34375">
      <w:pPr>
        <w:spacing w:after="0" w:line="240" w:lineRule="auto"/>
        <w:jc w:val="both"/>
        <w:rPr>
          <w:rFonts w:ascii="Times New Roman" w:eastAsia="Times New Roman" w:hAnsi="Times New Roman" w:cs="Times New Roman"/>
          <w:sz w:val="24"/>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D34375" w:rsidRPr="00647241" w14:paraId="60C7626D" w14:textId="77777777" w:rsidTr="00993F86">
        <w:trPr>
          <w:jc w:val="center"/>
        </w:trPr>
        <w:tc>
          <w:tcPr>
            <w:tcW w:w="9889" w:type="dxa"/>
            <w:gridSpan w:val="2"/>
            <w:tcBorders>
              <w:top w:val="single" w:sz="4" w:space="0" w:color="auto"/>
              <w:left w:val="single" w:sz="4" w:space="0" w:color="auto"/>
              <w:bottom w:val="single" w:sz="4" w:space="0" w:color="auto"/>
              <w:right w:val="single" w:sz="4" w:space="0" w:color="auto"/>
            </w:tcBorders>
            <w:hideMark/>
          </w:tcPr>
          <w:p w14:paraId="6427AA91" w14:textId="77777777" w:rsidR="00D34375" w:rsidRPr="00647241" w:rsidRDefault="00D34375" w:rsidP="00993F86">
            <w:pPr>
              <w:spacing w:after="0" w:line="240" w:lineRule="auto"/>
              <w:jc w:val="both"/>
              <w:rPr>
                <w:rFonts w:ascii="Times New Roman" w:eastAsia="Times New Roman" w:hAnsi="Times New Roman" w:cs="Times New Roman"/>
                <w:b/>
                <w:sz w:val="24"/>
                <w:szCs w:val="20"/>
              </w:rPr>
            </w:pPr>
            <w:r w:rsidRPr="00647241">
              <w:rPr>
                <w:rFonts w:ascii="Times New Roman" w:eastAsia="Times New Roman" w:hAnsi="Times New Roman" w:cs="Times New Roman"/>
                <w:b/>
                <w:sz w:val="24"/>
                <w:szCs w:val="20"/>
              </w:rPr>
              <w:t>I. INFORMACIJA APIE ORGANIZACIJĄ</w:t>
            </w:r>
          </w:p>
        </w:tc>
      </w:tr>
      <w:tr w:rsidR="00D34375" w:rsidRPr="00647241" w14:paraId="00DADC6C"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5C17E310"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Adresas</w:t>
            </w:r>
          </w:p>
        </w:tc>
        <w:tc>
          <w:tcPr>
            <w:tcW w:w="6181" w:type="dxa"/>
            <w:tcBorders>
              <w:top w:val="single" w:sz="4" w:space="0" w:color="auto"/>
              <w:left w:val="single" w:sz="4" w:space="0" w:color="auto"/>
              <w:bottom w:val="single" w:sz="4" w:space="0" w:color="auto"/>
              <w:right w:val="single" w:sz="4" w:space="0" w:color="auto"/>
            </w:tcBorders>
          </w:tcPr>
          <w:p w14:paraId="1B6EB322"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2A0D1F29"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6746D022"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Telefono numeris</w:t>
            </w:r>
          </w:p>
        </w:tc>
        <w:tc>
          <w:tcPr>
            <w:tcW w:w="6181" w:type="dxa"/>
            <w:tcBorders>
              <w:top w:val="single" w:sz="4" w:space="0" w:color="auto"/>
              <w:left w:val="single" w:sz="4" w:space="0" w:color="auto"/>
              <w:bottom w:val="single" w:sz="4" w:space="0" w:color="auto"/>
              <w:right w:val="single" w:sz="4" w:space="0" w:color="auto"/>
            </w:tcBorders>
          </w:tcPr>
          <w:p w14:paraId="22AB8B56"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079DE1BF"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54713538"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Elektroninio pašto adresas</w:t>
            </w:r>
          </w:p>
        </w:tc>
        <w:tc>
          <w:tcPr>
            <w:tcW w:w="6181" w:type="dxa"/>
            <w:tcBorders>
              <w:top w:val="single" w:sz="4" w:space="0" w:color="auto"/>
              <w:left w:val="single" w:sz="4" w:space="0" w:color="auto"/>
              <w:bottom w:val="single" w:sz="4" w:space="0" w:color="auto"/>
              <w:right w:val="single" w:sz="4" w:space="0" w:color="auto"/>
            </w:tcBorders>
          </w:tcPr>
          <w:p w14:paraId="16139092"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658E3AAD"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4EEA1269"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04D11E90"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527DD36C"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1C6DD9D0"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Steigėjas</w:t>
            </w:r>
          </w:p>
        </w:tc>
        <w:tc>
          <w:tcPr>
            <w:tcW w:w="6181" w:type="dxa"/>
            <w:tcBorders>
              <w:top w:val="single" w:sz="4" w:space="0" w:color="auto"/>
              <w:left w:val="single" w:sz="4" w:space="0" w:color="auto"/>
              <w:bottom w:val="single" w:sz="4" w:space="0" w:color="auto"/>
              <w:right w:val="single" w:sz="4" w:space="0" w:color="auto"/>
            </w:tcBorders>
          </w:tcPr>
          <w:p w14:paraId="3D49C7AC"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0FCCBB8B"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4024AA14"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Registravimo vieta ir laikas</w:t>
            </w:r>
          </w:p>
        </w:tc>
        <w:tc>
          <w:tcPr>
            <w:tcW w:w="6181" w:type="dxa"/>
            <w:tcBorders>
              <w:top w:val="single" w:sz="4" w:space="0" w:color="auto"/>
              <w:left w:val="single" w:sz="4" w:space="0" w:color="auto"/>
              <w:bottom w:val="single" w:sz="4" w:space="0" w:color="auto"/>
              <w:right w:val="single" w:sz="4" w:space="0" w:color="auto"/>
            </w:tcBorders>
          </w:tcPr>
          <w:p w14:paraId="599DA4EB"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10960215"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3C4373C0"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Juridinio asmens kodas</w:t>
            </w:r>
          </w:p>
        </w:tc>
        <w:tc>
          <w:tcPr>
            <w:tcW w:w="6181" w:type="dxa"/>
            <w:tcBorders>
              <w:top w:val="single" w:sz="4" w:space="0" w:color="auto"/>
              <w:left w:val="single" w:sz="4" w:space="0" w:color="auto"/>
              <w:bottom w:val="single" w:sz="4" w:space="0" w:color="auto"/>
              <w:right w:val="single" w:sz="4" w:space="0" w:color="auto"/>
            </w:tcBorders>
          </w:tcPr>
          <w:p w14:paraId="02BC65B2"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23B330D9"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65DA9DBF"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 xml:space="preserve">Vadovas </w:t>
            </w:r>
          </w:p>
        </w:tc>
        <w:tc>
          <w:tcPr>
            <w:tcW w:w="6181" w:type="dxa"/>
            <w:tcBorders>
              <w:top w:val="single" w:sz="4" w:space="0" w:color="auto"/>
              <w:left w:val="single" w:sz="4" w:space="0" w:color="auto"/>
              <w:bottom w:val="single" w:sz="4" w:space="0" w:color="auto"/>
              <w:right w:val="single" w:sz="4" w:space="0" w:color="auto"/>
            </w:tcBorders>
          </w:tcPr>
          <w:p w14:paraId="0EE2891F"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1FB35C00"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2C65AC5B"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Kontaktinis asmuo</w:t>
            </w:r>
          </w:p>
        </w:tc>
        <w:tc>
          <w:tcPr>
            <w:tcW w:w="6181" w:type="dxa"/>
            <w:tcBorders>
              <w:top w:val="single" w:sz="4" w:space="0" w:color="auto"/>
              <w:left w:val="single" w:sz="4" w:space="0" w:color="auto"/>
              <w:bottom w:val="single" w:sz="4" w:space="0" w:color="auto"/>
              <w:right w:val="single" w:sz="4" w:space="0" w:color="auto"/>
            </w:tcBorders>
          </w:tcPr>
          <w:p w14:paraId="5391E963"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r w:rsidR="00D34375" w:rsidRPr="00647241" w14:paraId="5956E717" w14:textId="77777777" w:rsidTr="00993F86">
        <w:trPr>
          <w:jc w:val="center"/>
        </w:trPr>
        <w:tc>
          <w:tcPr>
            <w:tcW w:w="3708" w:type="dxa"/>
            <w:tcBorders>
              <w:top w:val="single" w:sz="4" w:space="0" w:color="auto"/>
              <w:left w:val="single" w:sz="4" w:space="0" w:color="auto"/>
              <w:bottom w:val="single" w:sz="4" w:space="0" w:color="auto"/>
              <w:right w:val="single" w:sz="4" w:space="0" w:color="auto"/>
            </w:tcBorders>
            <w:hideMark/>
          </w:tcPr>
          <w:p w14:paraId="3EDD2818"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14:paraId="4557EE1F" w14:textId="77777777" w:rsidR="00D34375" w:rsidRPr="00647241" w:rsidRDefault="00D34375" w:rsidP="00993F86">
            <w:pPr>
              <w:spacing w:after="0" w:line="240" w:lineRule="auto"/>
              <w:jc w:val="both"/>
              <w:rPr>
                <w:rFonts w:ascii="Times New Roman" w:eastAsia="Times New Roman" w:hAnsi="Times New Roman" w:cs="Times New Roman"/>
                <w:sz w:val="24"/>
                <w:szCs w:val="20"/>
              </w:rPr>
            </w:pPr>
          </w:p>
        </w:tc>
      </w:tr>
    </w:tbl>
    <w:p w14:paraId="75EC304C" w14:textId="77777777" w:rsidR="00D34375" w:rsidRPr="00647241" w:rsidRDefault="00D34375" w:rsidP="00D34375">
      <w:pPr>
        <w:spacing w:after="0" w:line="240" w:lineRule="auto"/>
        <w:jc w:val="both"/>
        <w:rPr>
          <w:rFonts w:ascii="Times New Roman" w:eastAsia="Times New Roman" w:hAnsi="Times New Roman" w:cs="Times New Roman"/>
          <w:sz w:val="24"/>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D34375" w:rsidRPr="00647241" w14:paraId="580BBF57" w14:textId="77777777" w:rsidTr="00993F86">
        <w:tc>
          <w:tcPr>
            <w:tcW w:w="9923" w:type="dxa"/>
            <w:gridSpan w:val="2"/>
            <w:tcBorders>
              <w:top w:val="single" w:sz="4" w:space="0" w:color="auto"/>
              <w:left w:val="single" w:sz="4" w:space="0" w:color="auto"/>
              <w:bottom w:val="single" w:sz="4" w:space="0" w:color="auto"/>
              <w:right w:val="single" w:sz="4" w:space="0" w:color="auto"/>
            </w:tcBorders>
          </w:tcPr>
          <w:p w14:paraId="0105D6BD" w14:textId="77777777" w:rsidR="00D34375" w:rsidRPr="00647241" w:rsidRDefault="00D34375" w:rsidP="00993F86">
            <w:pPr>
              <w:spacing w:after="0" w:line="240" w:lineRule="auto"/>
              <w:jc w:val="both"/>
              <w:rPr>
                <w:rFonts w:ascii="Times New Roman" w:eastAsia="Times New Roman" w:hAnsi="Times New Roman" w:cs="Times New Roman"/>
                <w:b/>
                <w:sz w:val="24"/>
                <w:szCs w:val="20"/>
              </w:rPr>
            </w:pPr>
            <w:r w:rsidRPr="00647241">
              <w:rPr>
                <w:rFonts w:ascii="Times New Roman" w:eastAsia="Times New Roman" w:hAnsi="Times New Roman" w:cs="Times New Roman"/>
                <w:b/>
                <w:sz w:val="24"/>
                <w:szCs w:val="20"/>
              </w:rPr>
              <w:t>II. INFORMACIJA APIE PLANUOJAMĄ PASLAUGŲ TEIKIMĄ AR VEIKLŲ ORGANIZAVIMĄ</w:t>
            </w:r>
          </w:p>
        </w:tc>
      </w:tr>
      <w:tr w:rsidR="00D34375" w:rsidRPr="00647241" w14:paraId="4F754D3C" w14:textId="77777777" w:rsidTr="00993F86">
        <w:tc>
          <w:tcPr>
            <w:tcW w:w="3686" w:type="dxa"/>
          </w:tcPr>
          <w:p w14:paraId="55B84CAA" w14:textId="77777777" w:rsidR="00D34375" w:rsidRPr="00647241" w:rsidRDefault="00D34375" w:rsidP="00993F86">
            <w:pPr>
              <w:spacing w:after="0" w:line="240" w:lineRule="auto"/>
              <w:jc w:val="both"/>
              <w:rPr>
                <w:rFonts w:ascii="Times New Roman" w:eastAsia="Times New Roman" w:hAnsi="Times New Roman" w:cs="Times New Roman"/>
                <w:szCs w:val="20"/>
              </w:rPr>
            </w:pPr>
            <w:r w:rsidRPr="00647241">
              <w:rPr>
                <w:rFonts w:ascii="Times New Roman" w:eastAsia="Times New Roman" w:hAnsi="Times New Roman" w:cs="Times New Roman"/>
                <w:szCs w:val="20"/>
              </w:rPr>
              <w:t>Paslaugos / veiklos pavadinimas</w:t>
            </w:r>
          </w:p>
        </w:tc>
        <w:tc>
          <w:tcPr>
            <w:tcW w:w="6237" w:type="dxa"/>
            <w:tcBorders>
              <w:top w:val="single" w:sz="4" w:space="0" w:color="auto"/>
              <w:left w:val="single" w:sz="4" w:space="0" w:color="auto"/>
              <w:bottom w:val="single" w:sz="4" w:space="0" w:color="auto"/>
              <w:right w:val="single" w:sz="4" w:space="0" w:color="auto"/>
            </w:tcBorders>
          </w:tcPr>
          <w:p w14:paraId="1A61F5D2" w14:textId="77777777" w:rsidR="00D34375" w:rsidRPr="00647241" w:rsidRDefault="00D34375" w:rsidP="00993F86">
            <w:pPr>
              <w:spacing w:after="0" w:line="240" w:lineRule="auto"/>
              <w:rPr>
                <w:rFonts w:ascii="Times New Roman" w:eastAsia="PMingLiU" w:hAnsi="Times New Roman" w:cs="Times New Roman"/>
                <w:i/>
                <w:lang w:val="pt-BR" w:eastAsia="zh-TW" w:bidi="lo-LA"/>
              </w:rPr>
            </w:pPr>
            <w:r w:rsidRPr="00647241">
              <w:rPr>
                <w:rFonts w:ascii="Times New Roman" w:eastAsia="Times New Roman" w:hAnsi="Times New Roman" w:cs="Times New Roman"/>
                <w:i/>
              </w:rPr>
              <w:t xml:space="preserve">Aprašoma planuojama teikti paslauga / organizuoti veiklą, pagal </w:t>
            </w:r>
            <w:r w:rsidRPr="00647241">
              <w:rPr>
                <w:rFonts w:ascii="Times New Roman" w:eastAsia="PMingLiU" w:hAnsi="Times New Roman" w:cs="Times New Roman"/>
                <w:i/>
                <w:lang w:val="pt-BR" w:eastAsia="zh-TW" w:bidi="lo-LA"/>
              </w:rPr>
              <w:t xml:space="preserve">Integralios pagalbos projekto partnerių atrankos </w:t>
            </w:r>
            <w:r>
              <w:rPr>
                <w:rFonts w:ascii="Times New Roman" w:eastAsia="PMingLiU" w:hAnsi="Times New Roman" w:cs="Times New Roman"/>
                <w:i/>
                <w:lang w:val="pt-BR" w:eastAsia="zh-TW" w:bidi="lo-LA"/>
              </w:rPr>
              <w:t xml:space="preserve">Kupiškio </w:t>
            </w:r>
            <w:r w:rsidRPr="00647241">
              <w:rPr>
                <w:rFonts w:ascii="Times New Roman" w:eastAsia="PMingLiU" w:hAnsi="Times New Roman" w:cs="Times New Roman"/>
                <w:i/>
                <w:lang w:val="pt-BR" w:eastAsia="zh-TW" w:bidi="lo-LA"/>
              </w:rPr>
              <w:t>rajono savivaldybėje tvarkos aprašo (toliau – Tvarkos aprašas) 10 punkte nurodytas veiklas, nurodant:</w:t>
            </w:r>
          </w:p>
          <w:p w14:paraId="3B202785" w14:textId="77777777" w:rsidR="00D34375" w:rsidRPr="00647241" w:rsidRDefault="00D34375" w:rsidP="00993F86">
            <w:pPr>
              <w:spacing w:after="0" w:line="240" w:lineRule="auto"/>
              <w:rPr>
                <w:rFonts w:ascii="Times New Roman" w:eastAsia="Times New Roman" w:hAnsi="Times New Roman" w:cs="Times New Roman"/>
                <w:i/>
              </w:rPr>
            </w:pPr>
            <w:r w:rsidRPr="00647241">
              <w:rPr>
                <w:rFonts w:ascii="Times New Roman" w:eastAsia="Times New Roman" w:hAnsi="Times New Roman" w:cs="Times New Roman"/>
                <w:i/>
              </w:rPr>
              <w:t xml:space="preserve">- paslaugų teikimo apimtį ir trukmę; </w:t>
            </w:r>
          </w:p>
          <w:p w14:paraId="5B98F5ED" w14:textId="77777777" w:rsidR="00D34375" w:rsidRPr="00647241" w:rsidRDefault="00D34375" w:rsidP="00993F86">
            <w:pPr>
              <w:spacing w:after="0" w:line="240" w:lineRule="auto"/>
              <w:rPr>
                <w:rFonts w:ascii="Times New Roman" w:eastAsia="Times New Roman" w:hAnsi="Times New Roman" w:cs="Times New Roman"/>
                <w:i/>
              </w:rPr>
            </w:pPr>
            <w:r w:rsidRPr="00647241">
              <w:rPr>
                <w:rFonts w:ascii="Times New Roman" w:eastAsia="Times New Roman" w:hAnsi="Times New Roman" w:cs="Times New Roman"/>
                <w:i/>
              </w:rPr>
              <w:t>- specialistų kvalifikaciją, pareigybių ir darbuotojų skaičių,</w:t>
            </w:r>
            <w:r w:rsidRPr="00647241">
              <w:rPr>
                <w:rFonts w:ascii="Times New Roman" w:eastAsia="Times New Roman" w:hAnsi="Times New Roman" w:cs="Times New Roman"/>
                <w:sz w:val="24"/>
                <w:szCs w:val="20"/>
              </w:rPr>
              <w:t xml:space="preserve"> </w:t>
            </w:r>
            <w:r w:rsidRPr="00647241">
              <w:rPr>
                <w:rFonts w:ascii="Times New Roman" w:eastAsia="Times New Roman" w:hAnsi="Times New Roman" w:cs="Times New Roman"/>
                <w:i/>
              </w:rPr>
              <w:t>numatomą darbo krūvį;</w:t>
            </w:r>
          </w:p>
          <w:p w14:paraId="161F726C" w14:textId="77777777" w:rsidR="00D34375" w:rsidRPr="00647241" w:rsidRDefault="00D34375" w:rsidP="00993F86">
            <w:pPr>
              <w:spacing w:after="0" w:line="240" w:lineRule="auto"/>
              <w:rPr>
                <w:rFonts w:ascii="Times New Roman" w:eastAsia="Times New Roman" w:hAnsi="Times New Roman" w:cs="Times New Roman"/>
                <w:i/>
              </w:rPr>
            </w:pPr>
            <w:r w:rsidRPr="00647241">
              <w:rPr>
                <w:rFonts w:ascii="Times New Roman" w:eastAsia="Times New Roman" w:hAnsi="Times New Roman" w:cs="Times New Roman"/>
                <w:i/>
              </w:rPr>
              <w:t>- asmenų, dalyvausiančių veiklose, skaičių.</w:t>
            </w:r>
          </w:p>
        </w:tc>
      </w:tr>
      <w:tr w:rsidR="00D34375" w:rsidRPr="00647241" w14:paraId="65C975D7" w14:textId="77777777" w:rsidTr="00993F86">
        <w:tc>
          <w:tcPr>
            <w:tcW w:w="3686" w:type="dxa"/>
          </w:tcPr>
          <w:p w14:paraId="6220D2E2" w14:textId="77777777" w:rsidR="00D34375" w:rsidRPr="00647241" w:rsidRDefault="00D34375" w:rsidP="00993F86">
            <w:pPr>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10.1. integralios pagalbos teikimas vaikams su negalia, suaugusiems asmenims su negalia, senyvo amžiaus asmenims jų namuose;</w:t>
            </w:r>
          </w:p>
        </w:tc>
        <w:tc>
          <w:tcPr>
            <w:tcW w:w="6237" w:type="dxa"/>
            <w:tcBorders>
              <w:top w:val="single" w:sz="4" w:space="0" w:color="auto"/>
              <w:left w:val="single" w:sz="4" w:space="0" w:color="auto"/>
              <w:bottom w:val="single" w:sz="4" w:space="0" w:color="auto"/>
              <w:right w:val="single" w:sz="4" w:space="0" w:color="auto"/>
            </w:tcBorders>
          </w:tcPr>
          <w:p w14:paraId="20470B02" w14:textId="77777777" w:rsidR="00D34375" w:rsidRPr="00647241" w:rsidRDefault="00D34375" w:rsidP="00993F86">
            <w:pPr>
              <w:spacing w:after="0" w:line="240" w:lineRule="auto"/>
              <w:rPr>
                <w:rFonts w:ascii="Times New Roman" w:eastAsia="Times New Roman" w:hAnsi="Times New Roman" w:cs="Times New Roman"/>
              </w:rPr>
            </w:pPr>
          </w:p>
          <w:p w14:paraId="607E1C93" w14:textId="77777777" w:rsidR="00D34375" w:rsidRPr="00647241" w:rsidRDefault="00D34375" w:rsidP="00993F86">
            <w:pPr>
              <w:spacing w:after="0" w:line="240" w:lineRule="auto"/>
              <w:rPr>
                <w:rFonts w:ascii="Times New Roman" w:eastAsia="Times New Roman" w:hAnsi="Times New Roman" w:cs="Times New Roman"/>
              </w:rPr>
            </w:pPr>
          </w:p>
          <w:p w14:paraId="611B0CDD" w14:textId="77777777" w:rsidR="00D34375" w:rsidRPr="00647241" w:rsidRDefault="00D34375" w:rsidP="00993F86">
            <w:pPr>
              <w:spacing w:after="0" w:line="240" w:lineRule="auto"/>
              <w:rPr>
                <w:rFonts w:ascii="Times New Roman" w:eastAsia="Times New Roman" w:hAnsi="Times New Roman" w:cs="Times New Roman"/>
              </w:rPr>
            </w:pPr>
          </w:p>
        </w:tc>
      </w:tr>
      <w:tr w:rsidR="00D34375" w:rsidRPr="00647241" w14:paraId="3F59DB8C" w14:textId="77777777" w:rsidTr="00993F86">
        <w:tc>
          <w:tcPr>
            <w:tcW w:w="3686" w:type="dxa"/>
          </w:tcPr>
          <w:p w14:paraId="7CBAA719" w14:textId="77777777" w:rsidR="00D34375" w:rsidRPr="00647241" w:rsidRDefault="00D34375" w:rsidP="00993F86">
            <w:pPr>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10.2. integralios pagalbos teikimas valstybės ir savivaldybių įstaigose, kuriose įgyvendinamos ikimokyklinio ugdymo programos ikimokyklinio amžiaus vaikams su negalia (iki 7 m.);</w:t>
            </w:r>
          </w:p>
        </w:tc>
        <w:tc>
          <w:tcPr>
            <w:tcW w:w="6237" w:type="dxa"/>
            <w:tcBorders>
              <w:top w:val="single" w:sz="4" w:space="0" w:color="auto"/>
              <w:left w:val="single" w:sz="4" w:space="0" w:color="auto"/>
              <w:bottom w:val="single" w:sz="4" w:space="0" w:color="auto"/>
              <w:right w:val="single" w:sz="4" w:space="0" w:color="auto"/>
            </w:tcBorders>
          </w:tcPr>
          <w:p w14:paraId="1FA95CCD" w14:textId="77777777" w:rsidR="00D34375" w:rsidRPr="00647241" w:rsidRDefault="00D34375" w:rsidP="00993F86">
            <w:pPr>
              <w:spacing w:after="0" w:line="240" w:lineRule="auto"/>
              <w:rPr>
                <w:rFonts w:ascii="Times New Roman" w:eastAsia="Times New Roman" w:hAnsi="Times New Roman" w:cs="Times New Roman"/>
              </w:rPr>
            </w:pPr>
          </w:p>
        </w:tc>
      </w:tr>
      <w:tr w:rsidR="00D34375" w:rsidRPr="00647241" w14:paraId="433C5527" w14:textId="77777777" w:rsidTr="00993F86">
        <w:tc>
          <w:tcPr>
            <w:tcW w:w="3686" w:type="dxa"/>
            <w:tcBorders>
              <w:top w:val="single" w:sz="4" w:space="0" w:color="auto"/>
              <w:left w:val="single" w:sz="4" w:space="0" w:color="auto"/>
              <w:bottom w:val="single" w:sz="4" w:space="0" w:color="auto"/>
              <w:right w:val="single" w:sz="4" w:space="0" w:color="auto"/>
            </w:tcBorders>
          </w:tcPr>
          <w:p w14:paraId="754850BD"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10.3.</w:t>
            </w:r>
            <w:r w:rsidRPr="00647241">
              <w:rPr>
                <w:rFonts w:ascii="Times New Roman" w:eastAsia="Times New Roman" w:hAnsi="Times New Roman" w:cs="Times New Roman"/>
                <w:sz w:val="24"/>
                <w:szCs w:val="20"/>
              </w:rPr>
              <w:t xml:space="preserve"> </w:t>
            </w:r>
            <w:r w:rsidRPr="00647241">
              <w:rPr>
                <w:rFonts w:ascii="Times New Roman" w:eastAsia="Times New Roman" w:hAnsi="Times New Roman" w:cs="Times New Roman"/>
                <w:szCs w:val="20"/>
              </w:rPr>
              <w:t xml:space="preserve">vaikus su negalia, suaugusius asmenis su negalia, senyvo amžiaus asmenis namuose prižiūrinčių asmenų parengimas juos prižiūrėti (pagalba prižiūrint patiems) (iki 5 val. konsultacijų projekto įgyvendinimo </w:t>
            </w:r>
            <w:r w:rsidRPr="00647241">
              <w:rPr>
                <w:rFonts w:ascii="Times New Roman" w:eastAsia="Times New Roman" w:hAnsi="Times New Roman" w:cs="Times New Roman"/>
                <w:szCs w:val="20"/>
              </w:rPr>
              <w:lastRenderedPageBreak/>
              <w:t>laikotarpiu vienam iš prižiūrinčių asmenų);</w:t>
            </w:r>
          </w:p>
        </w:tc>
        <w:tc>
          <w:tcPr>
            <w:tcW w:w="6237" w:type="dxa"/>
            <w:tcBorders>
              <w:top w:val="single" w:sz="4" w:space="0" w:color="auto"/>
              <w:left w:val="single" w:sz="4" w:space="0" w:color="auto"/>
              <w:bottom w:val="single" w:sz="4" w:space="0" w:color="auto"/>
              <w:right w:val="single" w:sz="4" w:space="0" w:color="auto"/>
            </w:tcBorders>
          </w:tcPr>
          <w:p w14:paraId="724E5C6A" w14:textId="77777777" w:rsidR="00D34375" w:rsidRPr="00647241" w:rsidRDefault="00D34375" w:rsidP="00993F86">
            <w:pPr>
              <w:spacing w:after="0" w:line="240" w:lineRule="auto"/>
              <w:rPr>
                <w:rFonts w:ascii="Times New Roman" w:eastAsia="Times New Roman" w:hAnsi="Times New Roman" w:cs="Times New Roman"/>
                <w:szCs w:val="20"/>
              </w:rPr>
            </w:pPr>
          </w:p>
        </w:tc>
      </w:tr>
      <w:tr w:rsidR="00D34375" w:rsidRPr="00647241" w14:paraId="35C4507C" w14:textId="77777777" w:rsidTr="00993F86">
        <w:tc>
          <w:tcPr>
            <w:tcW w:w="3686" w:type="dxa"/>
            <w:tcBorders>
              <w:top w:val="single" w:sz="4" w:space="0" w:color="auto"/>
              <w:left w:val="single" w:sz="4" w:space="0" w:color="auto"/>
              <w:bottom w:val="single" w:sz="4" w:space="0" w:color="auto"/>
              <w:right w:val="single" w:sz="4" w:space="0" w:color="auto"/>
            </w:tcBorders>
          </w:tcPr>
          <w:p w14:paraId="7C9BA2BD"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10.4. psichologinės pagalbos teikimas integralios pagalbos gavėjams, juos prižiūrintiems asmenims, integralią pagalbą teikiantiems darbuotojams (iki 5 val. konsultacijų projekto įgyvendinimo laikotarpiu vienam asmeniui ar šeimai);</w:t>
            </w:r>
          </w:p>
        </w:tc>
        <w:tc>
          <w:tcPr>
            <w:tcW w:w="6237" w:type="dxa"/>
            <w:tcBorders>
              <w:top w:val="single" w:sz="4" w:space="0" w:color="auto"/>
              <w:left w:val="single" w:sz="4" w:space="0" w:color="auto"/>
              <w:bottom w:val="single" w:sz="4" w:space="0" w:color="auto"/>
              <w:right w:val="single" w:sz="4" w:space="0" w:color="auto"/>
            </w:tcBorders>
          </w:tcPr>
          <w:p w14:paraId="79BF2A3D" w14:textId="77777777" w:rsidR="00D34375" w:rsidRPr="00647241" w:rsidRDefault="00D34375" w:rsidP="00993F86">
            <w:pPr>
              <w:spacing w:after="0" w:line="240" w:lineRule="auto"/>
              <w:rPr>
                <w:rFonts w:ascii="Times New Roman" w:eastAsia="Times New Roman" w:hAnsi="Times New Roman" w:cs="Times New Roman"/>
                <w:szCs w:val="20"/>
              </w:rPr>
            </w:pPr>
          </w:p>
        </w:tc>
      </w:tr>
      <w:tr w:rsidR="00D34375" w:rsidRPr="00647241" w14:paraId="38DDD21A" w14:textId="77777777" w:rsidTr="00993F86">
        <w:tc>
          <w:tcPr>
            <w:tcW w:w="3686" w:type="dxa"/>
            <w:tcBorders>
              <w:top w:val="single" w:sz="4" w:space="0" w:color="auto"/>
              <w:left w:val="single" w:sz="4" w:space="0" w:color="auto"/>
              <w:bottom w:val="single" w:sz="4" w:space="0" w:color="auto"/>
              <w:right w:val="single" w:sz="4" w:space="0" w:color="auto"/>
            </w:tcBorders>
          </w:tcPr>
          <w:p w14:paraId="4750754C"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10.5. integralią pagalbą teikiančių mobiliųjų komandų narių kompetencijų, profesinės kvalifikacijos tobulinimas;</w:t>
            </w:r>
          </w:p>
        </w:tc>
        <w:tc>
          <w:tcPr>
            <w:tcW w:w="6237" w:type="dxa"/>
            <w:tcBorders>
              <w:top w:val="single" w:sz="4" w:space="0" w:color="auto"/>
              <w:left w:val="single" w:sz="4" w:space="0" w:color="auto"/>
              <w:bottom w:val="single" w:sz="4" w:space="0" w:color="auto"/>
              <w:right w:val="single" w:sz="4" w:space="0" w:color="auto"/>
            </w:tcBorders>
          </w:tcPr>
          <w:p w14:paraId="74B0ACB0" w14:textId="77777777" w:rsidR="00D34375" w:rsidRPr="00647241" w:rsidRDefault="00D34375" w:rsidP="00993F86">
            <w:pPr>
              <w:spacing w:after="0" w:line="240" w:lineRule="auto"/>
              <w:rPr>
                <w:rFonts w:ascii="Times New Roman" w:eastAsia="Times New Roman" w:hAnsi="Times New Roman" w:cs="Times New Roman"/>
                <w:szCs w:val="20"/>
              </w:rPr>
            </w:pPr>
          </w:p>
        </w:tc>
      </w:tr>
      <w:tr w:rsidR="00D34375" w:rsidRPr="00647241" w14:paraId="1C7F1707" w14:textId="77777777" w:rsidTr="00993F86">
        <w:tc>
          <w:tcPr>
            <w:tcW w:w="3686" w:type="dxa"/>
            <w:tcBorders>
              <w:top w:val="single" w:sz="4" w:space="0" w:color="auto"/>
              <w:left w:val="single" w:sz="4" w:space="0" w:color="auto"/>
              <w:bottom w:val="single" w:sz="4" w:space="0" w:color="auto"/>
              <w:right w:val="single" w:sz="4" w:space="0" w:color="auto"/>
            </w:tcBorders>
          </w:tcPr>
          <w:p w14:paraId="30D1F428"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10.6. integralią pagalbą teikiančių mobiliųjų komandų aprūpinimas slaugos priemonėmis, įranga, įrenginiais (darbo priemonėmis, reikalingomis integraliai pagalbai teikti) ir transporto priemonėmis (transporto priemonės nuoma, transporto išlaidų kompensavimas);</w:t>
            </w:r>
          </w:p>
        </w:tc>
        <w:tc>
          <w:tcPr>
            <w:tcW w:w="6237" w:type="dxa"/>
            <w:tcBorders>
              <w:top w:val="single" w:sz="4" w:space="0" w:color="auto"/>
              <w:left w:val="single" w:sz="4" w:space="0" w:color="auto"/>
              <w:bottom w:val="single" w:sz="4" w:space="0" w:color="auto"/>
              <w:right w:val="single" w:sz="4" w:space="0" w:color="auto"/>
            </w:tcBorders>
          </w:tcPr>
          <w:p w14:paraId="01906BAA" w14:textId="77777777" w:rsidR="00D34375" w:rsidRPr="00647241" w:rsidRDefault="00D34375" w:rsidP="00993F86">
            <w:pPr>
              <w:spacing w:after="0" w:line="240" w:lineRule="auto"/>
              <w:rPr>
                <w:rFonts w:ascii="Times New Roman" w:eastAsia="Times New Roman" w:hAnsi="Times New Roman" w:cs="Times New Roman"/>
                <w:szCs w:val="20"/>
              </w:rPr>
            </w:pPr>
          </w:p>
        </w:tc>
      </w:tr>
      <w:tr w:rsidR="00D34375" w:rsidRPr="00647241" w14:paraId="6851B227" w14:textId="77777777" w:rsidTr="00993F86">
        <w:tc>
          <w:tcPr>
            <w:tcW w:w="3686" w:type="dxa"/>
            <w:tcBorders>
              <w:top w:val="single" w:sz="4" w:space="0" w:color="auto"/>
              <w:left w:val="single" w:sz="4" w:space="0" w:color="auto"/>
              <w:bottom w:val="single" w:sz="4" w:space="0" w:color="auto"/>
              <w:right w:val="single" w:sz="4" w:space="0" w:color="auto"/>
            </w:tcBorders>
          </w:tcPr>
          <w:p w14:paraId="52A318D9" w14:textId="77777777" w:rsidR="00D34375" w:rsidRPr="00647241" w:rsidRDefault="00D34375" w:rsidP="00993F86">
            <w:pPr>
              <w:spacing w:after="0" w:line="240" w:lineRule="auto"/>
              <w:rPr>
                <w:rFonts w:ascii="Times New Roman" w:eastAsia="Times New Roman" w:hAnsi="Times New Roman" w:cs="Times New Roman"/>
                <w:szCs w:val="20"/>
              </w:rPr>
            </w:pPr>
            <w:r w:rsidRPr="00647241">
              <w:rPr>
                <w:rFonts w:ascii="Times New Roman" w:eastAsia="Times New Roman" w:hAnsi="Times New Roman" w:cs="Times New Roman"/>
                <w:szCs w:val="20"/>
              </w:rPr>
              <w:t>10.7. neformalios pagalbos skatinimo renginių (darbuotojams, teikiantiems integralią pagalbą, šeimos ir bendruomenės nariams) organizavimas.</w:t>
            </w:r>
          </w:p>
        </w:tc>
        <w:tc>
          <w:tcPr>
            <w:tcW w:w="6237" w:type="dxa"/>
            <w:tcBorders>
              <w:top w:val="single" w:sz="4" w:space="0" w:color="auto"/>
              <w:left w:val="single" w:sz="4" w:space="0" w:color="auto"/>
              <w:bottom w:val="single" w:sz="4" w:space="0" w:color="auto"/>
              <w:right w:val="single" w:sz="4" w:space="0" w:color="auto"/>
            </w:tcBorders>
          </w:tcPr>
          <w:p w14:paraId="55FD0FBD" w14:textId="77777777" w:rsidR="00D34375" w:rsidRPr="00647241" w:rsidRDefault="00D34375" w:rsidP="00993F86">
            <w:pPr>
              <w:spacing w:after="0" w:line="240" w:lineRule="auto"/>
              <w:rPr>
                <w:rFonts w:ascii="Times New Roman" w:eastAsia="Times New Roman" w:hAnsi="Times New Roman" w:cs="Times New Roman"/>
                <w:szCs w:val="20"/>
              </w:rPr>
            </w:pPr>
          </w:p>
        </w:tc>
      </w:tr>
    </w:tbl>
    <w:p w14:paraId="212C82F9" w14:textId="77777777" w:rsidR="00D34375" w:rsidRPr="00647241" w:rsidRDefault="00D34375" w:rsidP="00D34375">
      <w:pPr>
        <w:spacing w:after="0" w:line="240" w:lineRule="auto"/>
        <w:jc w:val="both"/>
        <w:rPr>
          <w:rFonts w:ascii="Times New Roman" w:eastAsia="Times New Roman" w:hAnsi="Times New Roman" w:cs="Times New Roman"/>
          <w:sz w:val="24"/>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6030"/>
        <w:gridCol w:w="3402"/>
      </w:tblGrid>
      <w:tr w:rsidR="00D34375" w:rsidRPr="00647241" w14:paraId="501B5B97" w14:textId="77777777" w:rsidTr="00993F86">
        <w:tc>
          <w:tcPr>
            <w:tcW w:w="9923" w:type="dxa"/>
            <w:gridSpan w:val="3"/>
            <w:tcBorders>
              <w:right w:val="single" w:sz="4" w:space="0" w:color="auto"/>
            </w:tcBorders>
          </w:tcPr>
          <w:p w14:paraId="43A94726" w14:textId="77777777" w:rsidR="00D34375" w:rsidRPr="00647241" w:rsidRDefault="00D34375" w:rsidP="00993F86">
            <w:pPr>
              <w:spacing w:after="0" w:line="240" w:lineRule="auto"/>
              <w:rPr>
                <w:rFonts w:ascii="Times New Roman" w:eastAsia="Times New Roman" w:hAnsi="Times New Roman" w:cs="Times New Roman"/>
                <w:b/>
                <w:sz w:val="24"/>
                <w:szCs w:val="20"/>
              </w:rPr>
            </w:pPr>
            <w:r w:rsidRPr="00647241">
              <w:rPr>
                <w:rFonts w:ascii="Times New Roman" w:eastAsia="Times New Roman" w:hAnsi="Times New Roman" w:cs="Times New Roman"/>
                <w:b/>
                <w:sz w:val="24"/>
                <w:szCs w:val="20"/>
              </w:rPr>
              <w:t>III. ATITIKTIS PROJEKTO PARTNERIAMS KELIAMIEMS REIKALAVIMAMS</w:t>
            </w:r>
          </w:p>
        </w:tc>
      </w:tr>
      <w:tr w:rsidR="00D34375" w:rsidRPr="00647241" w14:paraId="3685B236" w14:textId="77777777" w:rsidTr="00993F86">
        <w:tc>
          <w:tcPr>
            <w:tcW w:w="9923" w:type="dxa"/>
            <w:gridSpan w:val="3"/>
            <w:tcBorders>
              <w:right w:val="single" w:sz="4" w:space="0" w:color="auto"/>
            </w:tcBorders>
          </w:tcPr>
          <w:p w14:paraId="44958114" w14:textId="77777777" w:rsidR="00D34375" w:rsidRPr="00647241" w:rsidRDefault="00D34375" w:rsidP="00993F86">
            <w:pPr>
              <w:spacing w:after="0" w:line="240" w:lineRule="auto"/>
              <w:rPr>
                <w:rFonts w:ascii="Times New Roman" w:eastAsia="Times New Roman" w:hAnsi="Times New Roman" w:cs="Times New Roman"/>
                <w:i/>
                <w:sz w:val="24"/>
                <w:szCs w:val="20"/>
              </w:rPr>
            </w:pPr>
            <w:r w:rsidRPr="00647241">
              <w:rPr>
                <w:rFonts w:ascii="Times New Roman" w:eastAsia="Times New Roman" w:hAnsi="Times New Roman" w:cs="Times New Roman"/>
                <w:i/>
                <w:szCs w:val="20"/>
              </w:rPr>
              <w:t>Aprašoma esama organizacijos situacija ir atitiktis</w:t>
            </w:r>
            <w:r w:rsidRPr="00647241">
              <w:rPr>
                <w:rFonts w:ascii="Times New Roman" w:eastAsia="Times New Roman" w:hAnsi="Times New Roman" w:cs="Times New Roman"/>
                <w:szCs w:val="20"/>
              </w:rPr>
              <w:t xml:space="preserve"> </w:t>
            </w:r>
            <w:r w:rsidRPr="00647241">
              <w:rPr>
                <w:rFonts w:ascii="Times New Roman" w:eastAsia="Times New Roman" w:hAnsi="Times New Roman" w:cs="Times New Roman"/>
                <w:i/>
                <w:szCs w:val="20"/>
              </w:rPr>
              <w:t>projekto partneriams keliamiems reikalavimams:</w:t>
            </w:r>
          </w:p>
        </w:tc>
      </w:tr>
      <w:tr w:rsidR="00D34375" w:rsidRPr="00647241" w14:paraId="6FF7188D" w14:textId="77777777" w:rsidTr="00993F86">
        <w:tc>
          <w:tcPr>
            <w:tcW w:w="491" w:type="dxa"/>
            <w:tcBorders>
              <w:top w:val="single" w:sz="4" w:space="0" w:color="auto"/>
              <w:left w:val="single" w:sz="4" w:space="0" w:color="auto"/>
              <w:bottom w:val="single" w:sz="4" w:space="0" w:color="auto"/>
              <w:right w:val="single" w:sz="4" w:space="0" w:color="auto"/>
            </w:tcBorders>
          </w:tcPr>
          <w:p w14:paraId="42128235" w14:textId="77777777" w:rsidR="00D34375" w:rsidRPr="00647241" w:rsidRDefault="00D34375" w:rsidP="00993F86">
            <w:pPr>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1.</w:t>
            </w:r>
          </w:p>
        </w:tc>
        <w:tc>
          <w:tcPr>
            <w:tcW w:w="6030" w:type="dxa"/>
            <w:tcBorders>
              <w:top w:val="single" w:sz="4" w:space="0" w:color="auto"/>
              <w:left w:val="single" w:sz="4" w:space="0" w:color="auto"/>
              <w:bottom w:val="single" w:sz="4" w:space="0" w:color="auto"/>
              <w:right w:val="single" w:sz="4" w:space="0" w:color="auto"/>
            </w:tcBorders>
          </w:tcPr>
          <w:p w14:paraId="5B19F4C2" w14:textId="77777777" w:rsidR="00D34375" w:rsidRPr="00647241" w:rsidRDefault="00D34375" w:rsidP="00993F86">
            <w:pPr>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 xml:space="preserve">Turėti ne mažesnę nei 2 metų dienos socialinės globos ir slaugos paslaugų teikimo </w:t>
            </w:r>
            <w:r>
              <w:rPr>
                <w:rFonts w:ascii="Times New Roman" w:eastAsia="Times New Roman" w:hAnsi="Times New Roman" w:cs="Times New Roman"/>
              </w:rPr>
              <w:t>S</w:t>
            </w:r>
            <w:r w:rsidRPr="00647241">
              <w:rPr>
                <w:rFonts w:ascii="Times New Roman" w:eastAsia="Times New Roman" w:hAnsi="Times New Roman" w:cs="Times New Roman"/>
              </w:rPr>
              <w:t>avivaldybė</w:t>
            </w:r>
            <w:r>
              <w:rPr>
                <w:rFonts w:ascii="Times New Roman" w:eastAsia="Times New Roman" w:hAnsi="Times New Roman" w:cs="Times New Roman"/>
              </w:rPr>
              <w:t>je</w:t>
            </w:r>
            <w:r w:rsidRPr="00647241">
              <w:rPr>
                <w:rFonts w:ascii="Times New Roman" w:eastAsia="Times New Roman" w:hAnsi="Times New Roman" w:cs="Times New Roman"/>
              </w:rPr>
              <w:t>, kurioje planuoja teikti integralią pagalbą, teritorijoje patirtį.</w:t>
            </w:r>
          </w:p>
        </w:tc>
        <w:tc>
          <w:tcPr>
            <w:tcW w:w="3402" w:type="dxa"/>
          </w:tcPr>
          <w:p w14:paraId="0DCF9796"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47241" w14:paraId="07DD1993" w14:textId="77777777" w:rsidTr="00993F86">
        <w:tc>
          <w:tcPr>
            <w:tcW w:w="491" w:type="dxa"/>
            <w:tcBorders>
              <w:top w:val="single" w:sz="4" w:space="0" w:color="auto"/>
              <w:left w:val="single" w:sz="4" w:space="0" w:color="auto"/>
              <w:bottom w:val="single" w:sz="4" w:space="0" w:color="auto"/>
              <w:right w:val="single" w:sz="4" w:space="0" w:color="auto"/>
            </w:tcBorders>
          </w:tcPr>
          <w:p w14:paraId="7575C8DD" w14:textId="77777777" w:rsidR="00D34375" w:rsidRPr="00647241" w:rsidRDefault="00D34375" w:rsidP="00993F86">
            <w:pPr>
              <w:spacing w:after="0" w:line="240" w:lineRule="auto"/>
              <w:rPr>
                <w:rFonts w:ascii="Times New Roman" w:eastAsia="PMingLiU" w:hAnsi="Times New Roman" w:cs="Times New Roman"/>
                <w:lang w:val="pt-BR" w:eastAsia="zh-TW" w:bidi="lo-LA"/>
              </w:rPr>
            </w:pPr>
            <w:r>
              <w:rPr>
                <w:rFonts w:ascii="Times New Roman" w:eastAsia="PMingLiU" w:hAnsi="Times New Roman" w:cs="Times New Roman"/>
                <w:lang w:val="pt-BR" w:eastAsia="zh-TW" w:bidi="lo-LA"/>
              </w:rPr>
              <w:t>2</w:t>
            </w:r>
            <w:r w:rsidRPr="00647241">
              <w:rPr>
                <w:rFonts w:ascii="Times New Roman" w:eastAsia="PMingLiU" w:hAnsi="Times New Roman" w:cs="Times New Roman"/>
                <w:lang w:val="pt-BR" w:eastAsia="zh-TW" w:bidi="lo-LA"/>
              </w:rPr>
              <w:t>.</w:t>
            </w:r>
          </w:p>
        </w:tc>
        <w:tc>
          <w:tcPr>
            <w:tcW w:w="6030" w:type="dxa"/>
            <w:tcBorders>
              <w:top w:val="single" w:sz="4" w:space="0" w:color="auto"/>
              <w:left w:val="single" w:sz="4" w:space="0" w:color="auto"/>
              <w:bottom w:val="single" w:sz="4" w:space="0" w:color="auto"/>
              <w:right w:val="single" w:sz="4" w:space="0" w:color="auto"/>
            </w:tcBorders>
          </w:tcPr>
          <w:p w14:paraId="42A7B900" w14:textId="77777777" w:rsidR="00D34375" w:rsidRPr="00647241" w:rsidRDefault="00D34375" w:rsidP="00993F86">
            <w:pPr>
              <w:spacing w:after="0" w:line="240" w:lineRule="auto"/>
              <w:rPr>
                <w:rFonts w:ascii="Times New Roman" w:eastAsia="Times New Roman" w:hAnsi="Times New Roman" w:cs="Times New Roman"/>
              </w:rPr>
            </w:pPr>
            <w:r>
              <w:rPr>
                <w:rFonts w:ascii="Times New Roman" w:eastAsia="PMingLiU" w:hAnsi="Times New Roman" w:cs="Times New Roman"/>
                <w:lang w:val="pt-BR" w:eastAsia="zh-TW" w:bidi="lo-LA"/>
              </w:rPr>
              <w:t>Užtikrina projekto atitiktį dienos socialinės globos paslaugų teikimo reikalavimams</w:t>
            </w:r>
          </w:p>
        </w:tc>
        <w:tc>
          <w:tcPr>
            <w:tcW w:w="3402" w:type="dxa"/>
          </w:tcPr>
          <w:p w14:paraId="37711270"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47241" w14:paraId="783B218E" w14:textId="77777777" w:rsidTr="00993F86">
        <w:tc>
          <w:tcPr>
            <w:tcW w:w="491" w:type="dxa"/>
            <w:tcBorders>
              <w:top w:val="single" w:sz="4" w:space="0" w:color="auto"/>
              <w:left w:val="single" w:sz="4" w:space="0" w:color="auto"/>
              <w:bottom w:val="single" w:sz="4" w:space="0" w:color="auto"/>
              <w:right w:val="single" w:sz="4" w:space="0" w:color="auto"/>
            </w:tcBorders>
          </w:tcPr>
          <w:p w14:paraId="482AC96F" w14:textId="77777777" w:rsidR="00D34375" w:rsidRDefault="00D34375" w:rsidP="00993F86">
            <w:pPr>
              <w:spacing w:after="0" w:line="240" w:lineRule="auto"/>
              <w:rPr>
                <w:rFonts w:ascii="Times New Roman" w:eastAsia="PMingLiU" w:hAnsi="Times New Roman" w:cs="Times New Roman"/>
                <w:lang w:val="pt-BR" w:eastAsia="zh-TW" w:bidi="lo-LA"/>
              </w:rPr>
            </w:pPr>
            <w:r>
              <w:rPr>
                <w:rFonts w:ascii="Times New Roman" w:eastAsia="PMingLiU" w:hAnsi="Times New Roman" w:cs="Times New Roman"/>
                <w:lang w:val="pt-BR" w:eastAsia="zh-TW" w:bidi="lo-LA"/>
              </w:rPr>
              <w:t>3.</w:t>
            </w:r>
          </w:p>
        </w:tc>
        <w:tc>
          <w:tcPr>
            <w:tcW w:w="6030" w:type="dxa"/>
            <w:tcBorders>
              <w:top w:val="single" w:sz="4" w:space="0" w:color="auto"/>
              <w:left w:val="single" w:sz="4" w:space="0" w:color="auto"/>
              <w:bottom w:val="single" w:sz="4" w:space="0" w:color="auto"/>
              <w:right w:val="single" w:sz="4" w:space="0" w:color="auto"/>
            </w:tcBorders>
          </w:tcPr>
          <w:p w14:paraId="2C7E8789" w14:textId="77777777" w:rsidR="00D34375" w:rsidRDefault="00D34375" w:rsidP="00993F86">
            <w:pPr>
              <w:spacing w:after="0" w:line="240" w:lineRule="auto"/>
              <w:rPr>
                <w:rFonts w:ascii="Times New Roman" w:eastAsia="PMingLiU" w:hAnsi="Times New Roman" w:cs="Times New Roman"/>
                <w:lang w:val="pt-BR" w:eastAsia="zh-TW" w:bidi="lo-LA"/>
              </w:rPr>
            </w:pPr>
            <w:r>
              <w:rPr>
                <w:rFonts w:ascii="Times New Roman" w:eastAsia="PMingLiU" w:hAnsi="Times New Roman" w:cs="Times New Roman"/>
                <w:lang w:val="pt-BR" w:eastAsia="zh-TW" w:bidi="lo-LA"/>
              </w:rPr>
              <w:t>Užtikrina projekto atitiktį slaugos paslaugų teikimo reikalavimams</w:t>
            </w:r>
          </w:p>
        </w:tc>
        <w:tc>
          <w:tcPr>
            <w:tcW w:w="3402" w:type="dxa"/>
          </w:tcPr>
          <w:p w14:paraId="0D224EF1"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47241" w14:paraId="2C1BFC5E" w14:textId="77777777" w:rsidTr="00993F86">
        <w:tc>
          <w:tcPr>
            <w:tcW w:w="491" w:type="dxa"/>
            <w:tcBorders>
              <w:top w:val="single" w:sz="4" w:space="0" w:color="auto"/>
              <w:left w:val="single" w:sz="4" w:space="0" w:color="auto"/>
              <w:bottom w:val="single" w:sz="4" w:space="0" w:color="auto"/>
              <w:right w:val="single" w:sz="4" w:space="0" w:color="auto"/>
            </w:tcBorders>
          </w:tcPr>
          <w:p w14:paraId="0F8332A9" w14:textId="77777777" w:rsidR="00D34375" w:rsidRPr="00647241" w:rsidRDefault="00D34375" w:rsidP="00993F86">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647241">
              <w:rPr>
                <w:rFonts w:ascii="Times New Roman" w:eastAsia="Times New Roman" w:hAnsi="Times New Roman" w:cs="Times New Roman"/>
              </w:rPr>
              <w:t>.</w:t>
            </w:r>
          </w:p>
        </w:tc>
        <w:tc>
          <w:tcPr>
            <w:tcW w:w="6030" w:type="dxa"/>
            <w:tcBorders>
              <w:top w:val="single" w:sz="4" w:space="0" w:color="auto"/>
              <w:left w:val="single" w:sz="4" w:space="0" w:color="auto"/>
              <w:bottom w:val="single" w:sz="4" w:space="0" w:color="auto"/>
              <w:right w:val="single" w:sz="4" w:space="0" w:color="auto"/>
            </w:tcBorders>
          </w:tcPr>
          <w:p w14:paraId="373B2A6D" w14:textId="77777777" w:rsidR="00D34375" w:rsidRPr="00647241" w:rsidRDefault="00D34375" w:rsidP="00993F86">
            <w:pPr>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Steigimo dokumentuose (įstatuose, steigimo sandoryje arba veiklos nuostatuose) nurodyti pagrindiniai organizacijos veiklos tikslai ir uždaviniai turi būti susiję su socialinių paslaugų teikimu</w:t>
            </w:r>
          </w:p>
        </w:tc>
        <w:tc>
          <w:tcPr>
            <w:tcW w:w="3402" w:type="dxa"/>
          </w:tcPr>
          <w:p w14:paraId="73D777CE"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47241" w14:paraId="6A7EC0F1" w14:textId="77777777" w:rsidTr="00993F86">
        <w:tc>
          <w:tcPr>
            <w:tcW w:w="491" w:type="dxa"/>
            <w:tcBorders>
              <w:top w:val="single" w:sz="4" w:space="0" w:color="auto"/>
              <w:left w:val="single" w:sz="4" w:space="0" w:color="auto"/>
              <w:bottom w:val="single" w:sz="4" w:space="0" w:color="auto"/>
              <w:right w:val="single" w:sz="4" w:space="0" w:color="auto"/>
            </w:tcBorders>
          </w:tcPr>
          <w:p w14:paraId="48AD7698" w14:textId="77777777" w:rsidR="00D34375" w:rsidRPr="00647241" w:rsidRDefault="00D34375" w:rsidP="00993F86">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Pr="00647241">
              <w:rPr>
                <w:rFonts w:ascii="Times New Roman" w:eastAsia="Times New Roman" w:hAnsi="Times New Roman" w:cs="Times New Roman"/>
              </w:rPr>
              <w:t>.</w:t>
            </w:r>
          </w:p>
        </w:tc>
        <w:tc>
          <w:tcPr>
            <w:tcW w:w="6030" w:type="dxa"/>
            <w:tcBorders>
              <w:top w:val="single" w:sz="4" w:space="0" w:color="auto"/>
              <w:left w:val="single" w:sz="4" w:space="0" w:color="auto"/>
              <w:bottom w:val="single" w:sz="4" w:space="0" w:color="auto"/>
              <w:right w:val="single" w:sz="4" w:space="0" w:color="auto"/>
            </w:tcBorders>
          </w:tcPr>
          <w:p w14:paraId="41AB73E5" w14:textId="77777777" w:rsidR="00D34375" w:rsidRPr="00647241" w:rsidRDefault="00D34375" w:rsidP="00993F86">
            <w:pPr>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Organizacija turi turėti projekto finansininką, kuris turi buhalterio ar apskaitininko kvalifikaciją, arba buhalterinę apskaitą turi vesti buhalterines paslaugas teikianti įmonė.</w:t>
            </w:r>
          </w:p>
        </w:tc>
        <w:tc>
          <w:tcPr>
            <w:tcW w:w="3402" w:type="dxa"/>
          </w:tcPr>
          <w:p w14:paraId="6989E763"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47241" w14:paraId="4085C9B2" w14:textId="77777777" w:rsidTr="00993F86">
        <w:tc>
          <w:tcPr>
            <w:tcW w:w="491" w:type="dxa"/>
            <w:tcBorders>
              <w:top w:val="single" w:sz="4" w:space="0" w:color="auto"/>
              <w:left w:val="single" w:sz="4" w:space="0" w:color="auto"/>
              <w:bottom w:val="single" w:sz="4" w:space="0" w:color="auto"/>
              <w:right w:val="single" w:sz="4" w:space="0" w:color="auto"/>
            </w:tcBorders>
          </w:tcPr>
          <w:p w14:paraId="1BBCC0AF" w14:textId="77777777" w:rsidR="00D34375" w:rsidRPr="00647241" w:rsidRDefault="00D34375" w:rsidP="00993F86">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647241">
              <w:rPr>
                <w:rFonts w:ascii="Times New Roman" w:eastAsia="Times New Roman" w:hAnsi="Times New Roman" w:cs="Times New Roman"/>
              </w:rPr>
              <w:t>.</w:t>
            </w:r>
          </w:p>
        </w:tc>
        <w:tc>
          <w:tcPr>
            <w:tcW w:w="6030" w:type="dxa"/>
            <w:tcBorders>
              <w:top w:val="single" w:sz="4" w:space="0" w:color="auto"/>
              <w:left w:val="single" w:sz="4" w:space="0" w:color="auto"/>
              <w:bottom w:val="single" w:sz="4" w:space="0" w:color="auto"/>
              <w:right w:val="single" w:sz="4" w:space="0" w:color="auto"/>
            </w:tcBorders>
          </w:tcPr>
          <w:p w14:paraId="3338B8F7" w14:textId="77777777" w:rsidR="00D34375" w:rsidRPr="00647241" w:rsidRDefault="00D34375" w:rsidP="00993F86">
            <w:pPr>
              <w:spacing w:after="0" w:line="240" w:lineRule="auto"/>
              <w:rPr>
                <w:rFonts w:ascii="Times New Roman" w:eastAsia="Times New Roman" w:hAnsi="Times New Roman" w:cs="Times New Roman"/>
                <w:iCs/>
              </w:rPr>
            </w:pPr>
            <w:r w:rsidRPr="00647241">
              <w:rPr>
                <w:rFonts w:ascii="Times New Roman" w:eastAsia="Times New Roman" w:hAnsi="Times New Roman" w:cs="Times New Roman"/>
              </w:rPr>
              <w:t xml:space="preserve">Organizacija turi turėti pakankamus žmogiškuosius ir materialiuosius išteklius, reikalingus Tvarkos aprašo 10 punkte nurodytoms paslaugoms teikti / veikloms organizuoti </w:t>
            </w:r>
            <w:r w:rsidRPr="00647241">
              <w:rPr>
                <w:rFonts w:ascii="Times New Roman" w:eastAsia="Times New Roman" w:hAnsi="Times New Roman" w:cs="Times New Roman"/>
                <w:i/>
              </w:rPr>
              <w:t>(nurodomi turimi darbuotojai, įranga, transporto priemonės ir kt.)</w:t>
            </w:r>
            <w:r w:rsidRPr="00647241">
              <w:rPr>
                <w:rFonts w:ascii="Times New Roman" w:eastAsia="Times New Roman" w:hAnsi="Times New Roman" w:cs="Times New Roman"/>
                <w:iCs/>
              </w:rPr>
              <w:t>.</w:t>
            </w:r>
          </w:p>
        </w:tc>
        <w:tc>
          <w:tcPr>
            <w:tcW w:w="3402" w:type="dxa"/>
          </w:tcPr>
          <w:p w14:paraId="221CA8D5"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47241" w14:paraId="6E9AD712" w14:textId="77777777" w:rsidTr="00993F86">
        <w:tc>
          <w:tcPr>
            <w:tcW w:w="491" w:type="dxa"/>
            <w:tcBorders>
              <w:top w:val="single" w:sz="4" w:space="0" w:color="auto"/>
              <w:left w:val="single" w:sz="4" w:space="0" w:color="auto"/>
              <w:bottom w:val="single" w:sz="4" w:space="0" w:color="auto"/>
              <w:right w:val="single" w:sz="4" w:space="0" w:color="auto"/>
            </w:tcBorders>
          </w:tcPr>
          <w:p w14:paraId="67979518" w14:textId="77777777" w:rsidR="00D34375" w:rsidRPr="00647241" w:rsidRDefault="00D34375" w:rsidP="00993F86">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Pr="00647241">
              <w:rPr>
                <w:rFonts w:ascii="Times New Roman" w:eastAsia="Times New Roman" w:hAnsi="Times New Roman" w:cs="Times New Roman"/>
              </w:rPr>
              <w:t>.</w:t>
            </w:r>
          </w:p>
        </w:tc>
        <w:tc>
          <w:tcPr>
            <w:tcW w:w="6030" w:type="dxa"/>
            <w:tcBorders>
              <w:top w:val="single" w:sz="4" w:space="0" w:color="auto"/>
              <w:left w:val="single" w:sz="4" w:space="0" w:color="auto"/>
              <w:bottom w:val="single" w:sz="4" w:space="0" w:color="auto"/>
              <w:right w:val="single" w:sz="4" w:space="0" w:color="auto"/>
            </w:tcBorders>
          </w:tcPr>
          <w:p w14:paraId="3D3F94FB" w14:textId="77777777" w:rsidR="00D34375" w:rsidRPr="00647241" w:rsidRDefault="00D34375" w:rsidP="00993F86">
            <w:pPr>
              <w:tabs>
                <w:tab w:val="left" w:pos="1515"/>
              </w:tabs>
              <w:spacing w:after="0" w:line="240" w:lineRule="auto"/>
              <w:rPr>
                <w:rFonts w:ascii="Times New Roman" w:eastAsia="Times New Roman" w:hAnsi="Times New Roman" w:cs="Times New Roman"/>
              </w:rPr>
            </w:pPr>
            <w:r w:rsidRPr="00647241">
              <w:rPr>
                <w:rFonts w:ascii="Times New Roman" w:eastAsia="Times New Roman" w:hAnsi="Times New Roman" w:cs="Times New Roman"/>
              </w:rPr>
              <w:t>Darbuotojai, dalyvausiantys veiklose, išvardytose Tvarkos aprašo 10 punkte, turi atitikti dienos socialinės globos ir slaugos ar kineziterapijos ir masažo paslaugas teikiantiems darbuotojams keliamus kvalifikacinius reikalavimus.</w:t>
            </w:r>
          </w:p>
        </w:tc>
        <w:tc>
          <w:tcPr>
            <w:tcW w:w="3402" w:type="dxa"/>
          </w:tcPr>
          <w:p w14:paraId="4B43442A" w14:textId="77777777" w:rsidR="00D34375" w:rsidRPr="00647241" w:rsidRDefault="00D34375" w:rsidP="00993F86">
            <w:pPr>
              <w:spacing w:after="0" w:line="240" w:lineRule="auto"/>
              <w:jc w:val="both"/>
              <w:rPr>
                <w:rFonts w:ascii="Times New Roman" w:eastAsia="Times New Roman" w:hAnsi="Times New Roman" w:cs="Times New Roman"/>
                <w:sz w:val="24"/>
                <w:szCs w:val="24"/>
                <w:lang w:eastAsia="lt-LT"/>
              </w:rPr>
            </w:pPr>
          </w:p>
        </w:tc>
      </w:tr>
      <w:tr w:rsidR="00D34375" w:rsidRPr="00663437" w14:paraId="20E1B971" w14:textId="77777777" w:rsidTr="00993F86">
        <w:tc>
          <w:tcPr>
            <w:tcW w:w="491" w:type="dxa"/>
            <w:tcBorders>
              <w:top w:val="single" w:sz="4" w:space="0" w:color="auto"/>
              <w:left w:val="single" w:sz="4" w:space="0" w:color="auto"/>
              <w:bottom w:val="single" w:sz="4" w:space="0" w:color="auto"/>
              <w:right w:val="single" w:sz="4" w:space="0" w:color="auto"/>
            </w:tcBorders>
          </w:tcPr>
          <w:p w14:paraId="4539C93F" w14:textId="77777777" w:rsidR="00D34375" w:rsidRPr="00663437" w:rsidRDefault="00D34375" w:rsidP="00993F86">
            <w:pPr>
              <w:spacing w:after="0" w:line="240" w:lineRule="auto"/>
              <w:rPr>
                <w:rFonts w:ascii="Times New Roman" w:eastAsia="Times New Roman" w:hAnsi="Times New Roman" w:cs="Times New Roman"/>
              </w:rPr>
            </w:pPr>
            <w:r w:rsidRPr="00663437">
              <w:rPr>
                <w:rFonts w:ascii="Times New Roman" w:eastAsia="Times New Roman" w:hAnsi="Times New Roman" w:cs="Times New Roman"/>
              </w:rPr>
              <w:t>8.</w:t>
            </w:r>
          </w:p>
        </w:tc>
        <w:tc>
          <w:tcPr>
            <w:tcW w:w="6030" w:type="dxa"/>
            <w:tcBorders>
              <w:top w:val="single" w:sz="4" w:space="0" w:color="auto"/>
              <w:left w:val="single" w:sz="4" w:space="0" w:color="auto"/>
              <w:bottom w:val="single" w:sz="4" w:space="0" w:color="auto"/>
              <w:right w:val="single" w:sz="4" w:space="0" w:color="auto"/>
            </w:tcBorders>
          </w:tcPr>
          <w:p w14:paraId="54EA4B87" w14:textId="77777777" w:rsidR="00D34375" w:rsidRPr="00663437" w:rsidRDefault="00D34375" w:rsidP="00993F86">
            <w:pPr>
              <w:spacing w:after="0" w:line="240" w:lineRule="auto"/>
              <w:jc w:val="both"/>
              <w:rPr>
                <w:rFonts w:ascii="Times New Roman" w:eastAsia="Calibri" w:hAnsi="Times New Roman" w:cs="Times New Roman"/>
              </w:rPr>
            </w:pPr>
            <w:r>
              <w:rPr>
                <w:rFonts w:ascii="Times New Roman" w:eastAsia="Calibri" w:hAnsi="Times New Roman" w:cs="Times New Roman"/>
              </w:rPr>
              <w:t>O</w:t>
            </w:r>
            <w:r w:rsidRPr="00663437">
              <w:rPr>
                <w:rFonts w:ascii="Times New Roman" w:eastAsia="Calibri" w:hAnsi="Times New Roman" w:cs="Times New Roman"/>
              </w:rPr>
              <w:t>rganizacijos vadovo ar jo įgalioto asmens pasirašyt</w:t>
            </w:r>
            <w:r>
              <w:rPr>
                <w:rFonts w:ascii="Times New Roman" w:eastAsia="Calibri" w:hAnsi="Times New Roman" w:cs="Times New Roman"/>
              </w:rPr>
              <w:t>a</w:t>
            </w:r>
            <w:r w:rsidRPr="00663437">
              <w:rPr>
                <w:rFonts w:ascii="Times New Roman" w:eastAsia="Calibri" w:hAnsi="Times New Roman" w:cs="Times New Roman"/>
              </w:rPr>
              <w:t xml:space="preserve"> laisvos formos pažym</w:t>
            </w:r>
            <w:r>
              <w:rPr>
                <w:rFonts w:ascii="Times New Roman" w:eastAsia="Calibri" w:hAnsi="Times New Roman" w:cs="Times New Roman"/>
              </w:rPr>
              <w:t>a</w:t>
            </w:r>
            <w:r w:rsidRPr="00663437">
              <w:rPr>
                <w:rFonts w:ascii="Times New Roman" w:eastAsia="Calibri" w:hAnsi="Times New Roman" w:cs="Times New Roman"/>
              </w:rPr>
              <w:t>, kad:</w:t>
            </w:r>
          </w:p>
          <w:p w14:paraId="3B606B7C" w14:textId="77777777" w:rsidR="00D34375" w:rsidRPr="00663437" w:rsidRDefault="00D34375" w:rsidP="00993F86">
            <w:pPr>
              <w:spacing w:after="0" w:line="240" w:lineRule="auto"/>
              <w:jc w:val="both"/>
              <w:rPr>
                <w:rFonts w:ascii="Times New Roman" w:eastAsia="Calibri" w:hAnsi="Times New Roman" w:cs="Times New Roman"/>
              </w:rPr>
            </w:pPr>
            <w:r w:rsidRPr="00663437">
              <w:rPr>
                <w:rFonts w:ascii="Times New Roman" w:eastAsia="Calibri" w:hAnsi="Times New Roman" w:cs="Times New Roman"/>
              </w:rPr>
              <w:t>1. nėra iškeltos bylos dėl bankroto arba restruktūrizavimo, nėra pradėtas ikiteisminis tyrimas dėl ūkinės komercinės veiklos arba ji nėra likviduojama, nėra priimtas kreditorių susirinkimo nutarimas bankroto procedūras vykdyti ne teismo tvarka;</w:t>
            </w:r>
          </w:p>
          <w:p w14:paraId="7D084E08" w14:textId="77777777" w:rsidR="00D34375" w:rsidRPr="00663437" w:rsidRDefault="00D34375" w:rsidP="00993F86">
            <w:pPr>
              <w:spacing w:after="0" w:line="240" w:lineRule="auto"/>
              <w:jc w:val="both"/>
              <w:rPr>
                <w:rFonts w:ascii="Times New Roman" w:eastAsia="Calibri" w:hAnsi="Times New Roman" w:cs="Times New Roman"/>
              </w:rPr>
            </w:pPr>
            <w:r w:rsidRPr="00663437">
              <w:rPr>
                <w:rFonts w:ascii="Times New Roman" w:eastAsia="Calibri" w:hAnsi="Times New Roman" w:cs="Times New Roman"/>
              </w:rPr>
              <w:lastRenderedPageBreak/>
              <w:t>2. nėra įsiteisėjusio teismo sprendimo dėl paramos skyrimo iš Europos Sąjungos ir (arba) Lietuvos Respublikos biudžeto lėšų naudojimo pažeidimo;</w:t>
            </w:r>
          </w:p>
          <w:p w14:paraId="42A68EE1" w14:textId="77777777" w:rsidR="00D34375" w:rsidRPr="00663437" w:rsidRDefault="00D34375" w:rsidP="00993F86">
            <w:pPr>
              <w:spacing w:after="0" w:line="240" w:lineRule="auto"/>
              <w:jc w:val="both"/>
              <w:rPr>
                <w:rFonts w:ascii="Times New Roman" w:eastAsia="Calibri" w:hAnsi="Times New Roman" w:cs="Times New Roman"/>
              </w:rPr>
            </w:pPr>
            <w:r w:rsidRPr="00663437">
              <w:rPr>
                <w:rFonts w:ascii="Times New Roman" w:eastAsia="Calibri" w:hAnsi="Times New Roman" w:cs="Times New Roman"/>
              </w:rPr>
              <w:t>3. neturi neįvykdytų mokesčių ar socialinio draudimo įmokų mokėjimo įsipareigojimų pagal Lietuvos Respublikos teisės aktus.</w:t>
            </w:r>
          </w:p>
        </w:tc>
        <w:tc>
          <w:tcPr>
            <w:tcW w:w="3402" w:type="dxa"/>
          </w:tcPr>
          <w:p w14:paraId="0AC41EE4" w14:textId="77777777" w:rsidR="00D34375" w:rsidRPr="00663437" w:rsidRDefault="00D34375" w:rsidP="00993F86">
            <w:pPr>
              <w:spacing w:after="0" w:line="240" w:lineRule="auto"/>
              <w:jc w:val="both"/>
              <w:rPr>
                <w:rFonts w:ascii="Times New Roman" w:eastAsia="Times New Roman" w:hAnsi="Times New Roman" w:cs="Times New Roman"/>
                <w:lang w:eastAsia="lt-LT"/>
              </w:rPr>
            </w:pPr>
          </w:p>
        </w:tc>
      </w:tr>
    </w:tbl>
    <w:p w14:paraId="0E93E8C3" w14:textId="77777777" w:rsidR="00D34375" w:rsidRPr="00647241" w:rsidRDefault="00D34375" w:rsidP="00D34375">
      <w:pPr>
        <w:spacing w:after="0"/>
        <w:rPr>
          <w:rFonts w:ascii="Times New Roman" w:eastAsia="Lucida Sans Unicode" w:hAnsi="Times New Roman" w:cs="Times New Roman"/>
          <w:b/>
          <w:sz w:val="24"/>
          <w:szCs w:val="20"/>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178"/>
        <w:gridCol w:w="924"/>
      </w:tblGrid>
      <w:tr w:rsidR="00D34375" w:rsidRPr="00647241" w14:paraId="720393B8" w14:textId="77777777" w:rsidTr="00993F86">
        <w:trPr>
          <w:trHeight w:val="315"/>
        </w:trPr>
        <w:tc>
          <w:tcPr>
            <w:tcW w:w="5000" w:type="pct"/>
            <w:gridSpan w:val="3"/>
          </w:tcPr>
          <w:p w14:paraId="5B5549F8" w14:textId="77777777" w:rsidR="00D34375" w:rsidRPr="00647241" w:rsidRDefault="00D34375" w:rsidP="00993F86">
            <w:pPr>
              <w:spacing w:after="0" w:line="240" w:lineRule="auto"/>
              <w:rPr>
                <w:rFonts w:ascii="Times New Roman" w:eastAsia="Lucida Sans Unicode" w:hAnsi="Times New Roman" w:cs="Times New Roman"/>
                <w:b/>
                <w:sz w:val="24"/>
                <w:szCs w:val="20"/>
              </w:rPr>
            </w:pPr>
            <w:r w:rsidRPr="00647241">
              <w:rPr>
                <w:rFonts w:ascii="Times New Roman" w:eastAsia="Lucida Sans Unicode" w:hAnsi="Times New Roman" w:cs="Times New Roman"/>
                <w:b/>
                <w:sz w:val="24"/>
                <w:szCs w:val="20"/>
              </w:rPr>
              <w:t>IV. PRIDEDAMI DOKUMENTAI</w:t>
            </w:r>
          </w:p>
        </w:tc>
      </w:tr>
      <w:tr w:rsidR="00D34375" w:rsidRPr="00647241" w14:paraId="04C18134" w14:textId="77777777" w:rsidTr="00993F86">
        <w:trPr>
          <w:trHeight w:val="518"/>
        </w:trPr>
        <w:tc>
          <w:tcPr>
            <w:tcW w:w="303" w:type="pct"/>
          </w:tcPr>
          <w:p w14:paraId="0E46F7E0" w14:textId="77777777" w:rsidR="00D34375" w:rsidRPr="00647241" w:rsidRDefault="00D34375" w:rsidP="00993F86">
            <w:pPr>
              <w:spacing w:after="0" w:line="240" w:lineRule="auto"/>
              <w:jc w:val="center"/>
              <w:rPr>
                <w:rFonts w:ascii="Times New Roman" w:eastAsia="Lucida Sans Unicode" w:hAnsi="Times New Roman" w:cs="Times New Roman"/>
                <w:szCs w:val="20"/>
              </w:rPr>
            </w:pPr>
            <w:r w:rsidRPr="00647241">
              <w:rPr>
                <w:rFonts w:ascii="Times New Roman" w:eastAsia="Lucida Sans Unicode" w:hAnsi="Times New Roman" w:cs="Times New Roman"/>
                <w:szCs w:val="20"/>
              </w:rPr>
              <w:t>Eil.</w:t>
            </w:r>
          </w:p>
          <w:p w14:paraId="53A013EE" w14:textId="77777777" w:rsidR="00D34375" w:rsidRPr="00647241" w:rsidRDefault="00D34375" w:rsidP="00993F86">
            <w:pPr>
              <w:spacing w:after="0" w:line="240" w:lineRule="auto"/>
              <w:ind w:hanging="3"/>
              <w:jc w:val="center"/>
              <w:rPr>
                <w:rFonts w:ascii="Times New Roman" w:eastAsia="Lucida Sans Unicode" w:hAnsi="Times New Roman" w:cs="Times New Roman"/>
                <w:szCs w:val="20"/>
              </w:rPr>
            </w:pPr>
            <w:r w:rsidRPr="00647241">
              <w:rPr>
                <w:rFonts w:ascii="Times New Roman" w:eastAsia="Lucida Sans Unicode" w:hAnsi="Times New Roman" w:cs="Times New Roman"/>
                <w:szCs w:val="20"/>
              </w:rPr>
              <w:t>Nr.</w:t>
            </w:r>
          </w:p>
        </w:tc>
        <w:tc>
          <w:tcPr>
            <w:tcW w:w="4388" w:type="pct"/>
          </w:tcPr>
          <w:p w14:paraId="3F297D35" w14:textId="77777777" w:rsidR="00D34375" w:rsidRPr="00647241" w:rsidRDefault="00D34375" w:rsidP="00993F86">
            <w:pPr>
              <w:spacing w:after="0" w:line="240" w:lineRule="auto"/>
              <w:jc w:val="center"/>
              <w:rPr>
                <w:rFonts w:ascii="Times New Roman" w:eastAsia="Lucida Sans Unicode" w:hAnsi="Times New Roman" w:cs="Times New Roman"/>
                <w:szCs w:val="20"/>
              </w:rPr>
            </w:pPr>
            <w:r w:rsidRPr="00647241">
              <w:rPr>
                <w:rFonts w:ascii="Times New Roman" w:eastAsia="Lucida Sans Unicode" w:hAnsi="Times New Roman" w:cs="Times New Roman"/>
                <w:szCs w:val="20"/>
              </w:rPr>
              <w:t>Dokumento pavadinimas</w:t>
            </w:r>
          </w:p>
        </w:tc>
        <w:tc>
          <w:tcPr>
            <w:tcW w:w="309" w:type="pct"/>
          </w:tcPr>
          <w:p w14:paraId="35B53BBD" w14:textId="77777777" w:rsidR="00D34375" w:rsidRPr="00647241" w:rsidRDefault="00D34375" w:rsidP="00993F86">
            <w:pPr>
              <w:spacing w:after="0" w:line="240" w:lineRule="auto"/>
              <w:jc w:val="center"/>
              <w:rPr>
                <w:rFonts w:ascii="Times New Roman" w:eastAsia="Lucida Sans Unicode" w:hAnsi="Times New Roman" w:cs="Times New Roman"/>
                <w:b/>
                <w:szCs w:val="20"/>
              </w:rPr>
            </w:pPr>
            <w:r w:rsidRPr="00647241">
              <w:rPr>
                <w:rFonts w:ascii="Times New Roman" w:eastAsia="Lucida Sans Unicode" w:hAnsi="Times New Roman" w:cs="Times New Roman"/>
                <w:szCs w:val="20"/>
              </w:rPr>
              <w:t>Lapų skaičius</w:t>
            </w:r>
          </w:p>
        </w:tc>
      </w:tr>
      <w:tr w:rsidR="00D34375" w:rsidRPr="00647241" w14:paraId="016D77AF" w14:textId="77777777" w:rsidTr="00993F86">
        <w:trPr>
          <w:trHeight w:val="184"/>
        </w:trPr>
        <w:tc>
          <w:tcPr>
            <w:tcW w:w="303" w:type="pct"/>
          </w:tcPr>
          <w:p w14:paraId="0E865C92" w14:textId="77777777" w:rsidR="00D34375" w:rsidRPr="00647241" w:rsidRDefault="00D34375" w:rsidP="00993F86">
            <w:pPr>
              <w:spacing w:after="0" w:line="240" w:lineRule="auto"/>
              <w:jc w:val="center"/>
              <w:rPr>
                <w:rFonts w:ascii="Times New Roman" w:eastAsia="Lucida Sans Unicode" w:hAnsi="Times New Roman" w:cs="Times New Roman"/>
                <w:szCs w:val="20"/>
              </w:rPr>
            </w:pPr>
            <w:r w:rsidRPr="00647241">
              <w:rPr>
                <w:rFonts w:ascii="Times New Roman" w:eastAsia="Lucida Sans Unicode" w:hAnsi="Times New Roman" w:cs="Times New Roman"/>
                <w:szCs w:val="20"/>
              </w:rPr>
              <w:t>1.</w:t>
            </w:r>
          </w:p>
        </w:tc>
        <w:tc>
          <w:tcPr>
            <w:tcW w:w="4388" w:type="pct"/>
          </w:tcPr>
          <w:p w14:paraId="5399F4C0" w14:textId="77777777" w:rsidR="00D34375" w:rsidRPr="00647241" w:rsidRDefault="00D34375" w:rsidP="00993F86">
            <w:pPr>
              <w:spacing w:after="0" w:line="240" w:lineRule="auto"/>
              <w:rPr>
                <w:rFonts w:ascii="Times New Roman" w:eastAsia="Lucida Sans Unicode" w:hAnsi="Times New Roman" w:cs="Times New Roman"/>
                <w:b/>
                <w:strike/>
                <w:szCs w:val="20"/>
              </w:rPr>
            </w:pPr>
            <w:r w:rsidRPr="00647241">
              <w:rPr>
                <w:rFonts w:ascii="Times New Roman" w:eastAsia="Times New Roman" w:hAnsi="Times New Roman" w:cs="Times New Roman"/>
                <w:szCs w:val="24"/>
              </w:rPr>
              <w:t>Organizacijos registracijos pažymėjimo kopija.</w:t>
            </w:r>
          </w:p>
        </w:tc>
        <w:tc>
          <w:tcPr>
            <w:tcW w:w="309" w:type="pct"/>
          </w:tcPr>
          <w:p w14:paraId="544F4DEE" w14:textId="77777777" w:rsidR="00D34375" w:rsidRPr="00647241" w:rsidRDefault="00D34375" w:rsidP="00993F86">
            <w:pPr>
              <w:spacing w:after="0" w:line="240" w:lineRule="auto"/>
              <w:rPr>
                <w:rFonts w:ascii="Times New Roman" w:eastAsia="Lucida Sans Unicode" w:hAnsi="Times New Roman" w:cs="Times New Roman"/>
                <w:b/>
                <w:szCs w:val="20"/>
              </w:rPr>
            </w:pPr>
          </w:p>
        </w:tc>
      </w:tr>
      <w:tr w:rsidR="00D34375" w:rsidRPr="00647241" w14:paraId="70DA493F" w14:textId="77777777" w:rsidTr="00993F86">
        <w:trPr>
          <w:trHeight w:val="204"/>
        </w:trPr>
        <w:tc>
          <w:tcPr>
            <w:tcW w:w="303" w:type="pct"/>
          </w:tcPr>
          <w:p w14:paraId="5F952E58" w14:textId="77777777" w:rsidR="00D34375" w:rsidRPr="00647241" w:rsidRDefault="00D34375" w:rsidP="00993F86">
            <w:pPr>
              <w:spacing w:after="0" w:line="240" w:lineRule="auto"/>
              <w:ind w:hanging="3"/>
              <w:jc w:val="center"/>
              <w:rPr>
                <w:rFonts w:ascii="Times New Roman" w:eastAsia="Lucida Sans Unicode" w:hAnsi="Times New Roman" w:cs="Times New Roman"/>
                <w:szCs w:val="20"/>
              </w:rPr>
            </w:pPr>
            <w:r w:rsidRPr="00647241">
              <w:rPr>
                <w:rFonts w:ascii="Times New Roman" w:eastAsia="Lucida Sans Unicode" w:hAnsi="Times New Roman" w:cs="Times New Roman"/>
                <w:szCs w:val="20"/>
              </w:rPr>
              <w:t>2.</w:t>
            </w:r>
          </w:p>
        </w:tc>
        <w:tc>
          <w:tcPr>
            <w:tcW w:w="4388" w:type="pct"/>
          </w:tcPr>
          <w:p w14:paraId="791FC187" w14:textId="77777777" w:rsidR="00D34375" w:rsidRPr="00647241" w:rsidRDefault="00D34375" w:rsidP="00993F86">
            <w:pPr>
              <w:spacing w:after="0" w:line="240" w:lineRule="auto"/>
              <w:rPr>
                <w:rFonts w:ascii="Times New Roman" w:eastAsia="Lucida Sans Unicode" w:hAnsi="Times New Roman" w:cs="Times New Roman"/>
                <w:color w:val="FF0000"/>
                <w:szCs w:val="20"/>
              </w:rPr>
            </w:pPr>
            <w:r w:rsidRPr="00647241">
              <w:rPr>
                <w:rFonts w:ascii="Times New Roman" w:eastAsia="Lucida Sans Unicode" w:hAnsi="Times New Roman" w:cs="Times New Roman"/>
                <w:szCs w:val="20"/>
              </w:rPr>
              <w:t>Organizacijos steigimo dokumentų (įstatų, nuostatų ir kt.) kopija.</w:t>
            </w:r>
          </w:p>
        </w:tc>
        <w:tc>
          <w:tcPr>
            <w:tcW w:w="309" w:type="pct"/>
          </w:tcPr>
          <w:p w14:paraId="5250625C" w14:textId="77777777" w:rsidR="00D34375" w:rsidRPr="00647241" w:rsidRDefault="00D34375" w:rsidP="00993F86">
            <w:pPr>
              <w:spacing w:after="0" w:line="240" w:lineRule="auto"/>
              <w:rPr>
                <w:rFonts w:ascii="Times New Roman" w:eastAsia="Lucida Sans Unicode" w:hAnsi="Times New Roman" w:cs="Times New Roman"/>
                <w:b/>
                <w:szCs w:val="20"/>
              </w:rPr>
            </w:pPr>
          </w:p>
        </w:tc>
      </w:tr>
      <w:tr w:rsidR="00D34375" w:rsidRPr="00647241" w14:paraId="2419C1B8" w14:textId="77777777" w:rsidTr="00993F86">
        <w:trPr>
          <w:trHeight w:val="204"/>
        </w:trPr>
        <w:tc>
          <w:tcPr>
            <w:tcW w:w="303" w:type="pct"/>
            <w:shd w:val="clear" w:color="auto" w:fill="auto"/>
          </w:tcPr>
          <w:p w14:paraId="0138F053" w14:textId="77777777" w:rsidR="00D34375" w:rsidRPr="00647241" w:rsidRDefault="00D34375" w:rsidP="00993F86">
            <w:pPr>
              <w:spacing w:after="0" w:line="240" w:lineRule="auto"/>
              <w:ind w:hanging="3"/>
              <w:jc w:val="center"/>
              <w:rPr>
                <w:rFonts w:ascii="Times New Roman" w:eastAsia="Lucida Sans Unicode" w:hAnsi="Times New Roman" w:cs="Times New Roman"/>
                <w:szCs w:val="20"/>
              </w:rPr>
            </w:pPr>
            <w:r w:rsidRPr="00647241">
              <w:rPr>
                <w:rFonts w:ascii="Times New Roman" w:eastAsia="Lucida Sans Unicode" w:hAnsi="Times New Roman" w:cs="Times New Roman"/>
                <w:szCs w:val="20"/>
              </w:rPr>
              <w:t>3.</w:t>
            </w:r>
          </w:p>
        </w:tc>
        <w:tc>
          <w:tcPr>
            <w:tcW w:w="4388" w:type="pct"/>
            <w:shd w:val="clear" w:color="auto" w:fill="auto"/>
          </w:tcPr>
          <w:p w14:paraId="00684C24" w14:textId="77777777" w:rsidR="00D34375" w:rsidRPr="00647241" w:rsidRDefault="00D34375" w:rsidP="00993F86">
            <w:pPr>
              <w:spacing w:after="0" w:line="240" w:lineRule="auto"/>
              <w:rPr>
                <w:rFonts w:ascii="Times New Roman" w:eastAsia="Lucida Sans Unicode" w:hAnsi="Times New Roman" w:cs="Times New Roman"/>
                <w:szCs w:val="20"/>
              </w:rPr>
            </w:pPr>
            <w:r>
              <w:rPr>
                <w:rFonts w:ascii="Times New Roman" w:eastAsia="Lucida Sans Unicode" w:hAnsi="Times New Roman" w:cs="Times New Roman"/>
                <w:szCs w:val="20"/>
              </w:rPr>
              <w:t>Dokumentų, užtikrinančių projekto atitiktį dienos socialinės globos ir slaugos paslaugų teikimo reikalavimams</w:t>
            </w:r>
          </w:p>
        </w:tc>
        <w:tc>
          <w:tcPr>
            <w:tcW w:w="309" w:type="pct"/>
          </w:tcPr>
          <w:p w14:paraId="3C3DA618" w14:textId="77777777" w:rsidR="00D34375" w:rsidRPr="00647241" w:rsidRDefault="00D34375" w:rsidP="00993F86">
            <w:pPr>
              <w:spacing w:after="0" w:line="240" w:lineRule="auto"/>
              <w:rPr>
                <w:rFonts w:ascii="Times New Roman" w:eastAsia="Lucida Sans Unicode" w:hAnsi="Times New Roman" w:cs="Times New Roman"/>
                <w:b/>
                <w:szCs w:val="20"/>
              </w:rPr>
            </w:pPr>
          </w:p>
        </w:tc>
      </w:tr>
      <w:tr w:rsidR="00D34375" w:rsidRPr="00647241" w14:paraId="6866F838" w14:textId="77777777" w:rsidTr="00993F86">
        <w:trPr>
          <w:trHeight w:val="204"/>
        </w:trPr>
        <w:tc>
          <w:tcPr>
            <w:tcW w:w="303" w:type="pct"/>
            <w:shd w:val="clear" w:color="auto" w:fill="auto"/>
          </w:tcPr>
          <w:p w14:paraId="0B297980" w14:textId="77777777" w:rsidR="00D34375" w:rsidRPr="00647241" w:rsidRDefault="00D34375" w:rsidP="00993F86">
            <w:pPr>
              <w:spacing w:after="0" w:line="240" w:lineRule="auto"/>
              <w:ind w:hanging="3"/>
              <w:jc w:val="center"/>
              <w:rPr>
                <w:rFonts w:ascii="Times New Roman" w:eastAsia="Lucida Sans Unicode" w:hAnsi="Times New Roman" w:cs="Times New Roman"/>
                <w:szCs w:val="20"/>
              </w:rPr>
            </w:pPr>
            <w:r>
              <w:rPr>
                <w:rFonts w:ascii="Times New Roman" w:eastAsia="Lucida Sans Unicode" w:hAnsi="Times New Roman" w:cs="Times New Roman"/>
                <w:szCs w:val="20"/>
              </w:rPr>
              <w:t>4</w:t>
            </w:r>
            <w:r w:rsidRPr="00647241">
              <w:rPr>
                <w:rFonts w:ascii="Times New Roman" w:eastAsia="Lucida Sans Unicode" w:hAnsi="Times New Roman" w:cs="Times New Roman"/>
                <w:szCs w:val="20"/>
              </w:rPr>
              <w:t>.</w:t>
            </w:r>
          </w:p>
        </w:tc>
        <w:tc>
          <w:tcPr>
            <w:tcW w:w="4388" w:type="pct"/>
            <w:shd w:val="clear" w:color="auto" w:fill="auto"/>
          </w:tcPr>
          <w:p w14:paraId="5126EC2E"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r w:rsidRPr="00647241">
              <w:rPr>
                <w:rFonts w:ascii="Times New Roman" w:eastAsia="Lucida Sans Unicode" w:hAnsi="Times New Roman" w:cs="Times New Roman"/>
                <w:szCs w:val="20"/>
              </w:rPr>
              <w:t>Jei organizacijai atstovauja ne jos vadovas, – dokumento, patvirtinančio asmens teisę veikti pareiškėjo vardu kopija.</w:t>
            </w:r>
          </w:p>
        </w:tc>
        <w:tc>
          <w:tcPr>
            <w:tcW w:w="309" w:type="pct"/>
          </w:tcPr>
          <w:p w14:paraId="5D3F81E4" w14:textId="77777777" w:rsidR="00D34375" w:rsidRPr="00647241" w:rsidRDefault="00D34375" w:rsidP="00993F86">
            <w:pPr>
              <w:spacing w:after="0" w:line="240" w:lineRule="auto"/>
              <w:rPr>
                <w:rFonts w:ascii="Times New Roman" w:eastAsia="Lucida Sans Unicode" w:hAnsi="Times New Roman" w:cs="Times New Roman"/>
                <w:b/>
                <w:szCs w:val="20"/>
              </w:rPr>
            </w:pPr>
          </w:p>
        </w:tc>
      </w:tr>
      <w:tr w:rsidR="00D34375" w:rsidRPr="00647241" w14:paraId="49ED4C0D" w14:textId="77777777" w:rsidTr="00993F86">
        <w:trPr>
          <w:trHeight w:val="204"/>
        </w:trPr>
        <w:tc>
          <w:tcPr>
            <w:tcW w:w="303" w:type="pct"/>
            <w:tcBorders>
              <w:bottom w:val="single" w:sz="4" w:space="0" w:color="auto"/>
            </w:tcBorders>
            <w:shd w:val="clear" w:color="auto" w:fill="auto"/>
          </w:tcPr>
          <w:p w14:paraId="514D67DD" w14:textId="77777777" w:rsidR="00D34375" w:rsidRPr="00647241" w:rsidRDefault="00D34375" w:rsidP="00993F86">
            <w:pPr>
              <w:spacing w:after="0" w:line="240" w:lineRule="auto"/>
              <w:ind w:hanging="3"/>
              <w:jc w:val="center"/>
              <w:rPr>
                <w:rFonts w:ascii="Times New Roman" w:eastAsia="Lucida Sans Unicode" w:hAnsi="Times New Roman" w:cs="Times New Roman"/>
                <w:szCs w:val="20"/>
              </w:rPr>
            </w:pPr>
            <w:r>
              <w:rPr>
                <w:rFonts w:ascii="Times New Roman" w:eastAsia="Lucida Sans Unicode" w:hAnsi="Times New Roman" w:cs="Times New Roman"/>
                <w:szCs w:val="20"/>
              </w:rPr>
              <w:t>5</w:t>
            </w:r>
            <w:r w:rsidRPr="00647241">
              <w:rPr>
                <w:rFonts w:ascii="Times New Roman" w:eastAsia="Lucida Sans Unicode" w:hAnsi="Times New Roman" w:cs="Times New Roman"/>
                <w:szCs w:val="20"/>
              </w:rPr>
              <w:t>.</w:t>
            </w:r>
          </w:p>
        </w:tc>
        <w:tc>
          <w:tcPr>
            <w:tcW w:w="4388" w:type="pct"/>
            <w:tcBorders>
              <w:bottom w:val="single" w:sz="4" w:space="0" w:color="auto"/>
            </w:tcBorders>
            <w:shd w:val="clear" w:color="auto" w:fill="auto"/>
          </w:tcPr>
          <w:p w14:paraId="21967C3A"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r w:rsidRPr="00647241">
              <w:rPr>
                <w:rFonts w:ascii="Times New Roman" w:eastAsia="Lucida Sans Unicode" w:hAnsi="Times New Roman" w:cs="Times New Roman"/>
                <w:szCs w:val="20"/>
              </w:rPr>
              <w:t>Kiti dokumentai:</w:t>
            </w:r>
          </w:p>
          <w:p w14:paraId="252888FA"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r w:rsidRPr="00647241">
              <w:rPr>
                <w:rFonts w:ascii="Times New Roman" w:eastAsia="Lucida Sans Unicode" w:hAnsi="Times New Roman" w:cs="Times New Roman"/>
                <w:szCs w:val="20"/>
              </w:rPr>
              <w:t>.................................................................................................................................................</w:t>
            </w:r>
          </w:p>
          <w:p w14:paraId="1F1B9260"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r w:rsidRPr="00647241">
              <w:rPr>
                <w:rFonts w:ascii="Times New Roman" w:eastAsia="Lucida Sans Unicode" w:hAnsi="Times New Roman" w:cs="Times New Roman"/>
                <w:szCs w:val="20"/>
              </w:rPr>
              <w:t>.................................................................................................................................................</w:t>
            </w:r>
          </w:p>
          <w:p w14:paraId="7FCB1F26"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r w:rsidRPr="00647241">
              <w:rPr>
                <w:rFonts w:ascii="Times New Roman" w:eastAsia="Lucida Sans Unicode" w:hAnsi="Times New Roman" w:cs="Times New Roman"/>
                <w:szCs w:val="20"/>
              </w:rPr>
              <w:t>.................................................................................................................................................</w:t>
            </w:r>
          </w:p>
          <w:p w14:paraId="2E76F070"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r w:rsidRPr="00647241">
              <w:rPr>
                <w:rFonts w:ascii="Times New Roman" w:eastAsia="Lucida Sans Unicode" w:hAnsi="Times New Roman" w:cs="Times New Roman"/>
                <w:szCs w:val="20"/>
              </w:rPr>
              <w:t>.................................................................................................................................................</w:t>
            </w:r>
          </w:p>
          <w:p w14:paraId="23F2C770" w14:textId="77777777" w:rsidR="00D34375" w:rsidRPr="00647241" w:rsidRDefault="00D34375" w:rsidP="00993F86">
            <w:pPr>
              <w:tabs>
                <w:tab w:val="left" w:pos="1010"/>
              </w:tabs>
              <w:spacing w:after="0" w:line="240" w:lineRule="auto"/>
              <w:rPr>
                <w:rFonts w:ascii="Times New Roman" w:eastAsia="Lucida Sans Unicode" w:hAnsi="Times New Roman" w:cs="Times New Roman"/>
                <w:szCs w:val="20"/>
              </w:rPr>
            </w:pPr>
          </w:p>
        </w:tc>
        <w:tc>
          <w:tcPr>
            <w:tcW w:w="309" w:type="pct"/>
            <w:tcBorders>
              <w:bottom w:val="single" w:sz="4" w:space="0" w:color="auto"/>
            </w:tcBorders>
          </w:tcPr>
          <w:p w14:paraId="33D9E9DB" w14:textId="77777777" w:rsidR="00D34375" w:rsidRPr="00647241" w:rsidRDefault="00D34375" w:rsidP="00993F86">
            <w:pPr>
              <w:spacing w:after="0" w:line="240" w:lineRule="auto"/>
              <w:rPr>
                <w:rFonts w:ascii="Times New Roman" w:eastAsia="Lucida Sans Unicode" w:hAnsi="Times New Roman" w:cs="Times New Roman"/>
                <w:b/>
                <w:szCs w:val="20"/>
              </w:rPr>
            </w:pPr>
          </w:p>
        </w:tc>
      </w:tr>
    </w:tbl>
    <w:p w14:paraId="2F8B723B" w14:textId="77777777" w:rsidR="00D34375" w:rsidRPr="00647241" w:rsidRDefault="00D34375" w:rsidP="00D34375">
      <w:pPr>
        <w:spacing w:after="0" w:line="240" w:lineRule="auto"/>
        <w:rPr>
          <w:rFonts w:ascii="Times New Roman" w:eastAsia="Times New Roman" w:hAnsi="Times New Roman" w:cs="Times New Roman"/>
          <w:sz w:val="24"/>
          <w:szCs w:val="20"/>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D34375" w:rsidRPr="00647241" w14:paraId="7B6751D4" w14:textId="77777777" w:rsidTr="00993F86">
        <w:trPr>
          <w:trHeight w:val="315"/>
        </w:trPr>
        <w:tc>
          <w:tcPr>
            <w:tcW w:w="5000" w:type="pct"/>
          </w:tcPr>
          <w:p w14:paraId="13A9FD4E" w14:textId="77777777" w:rsidR="00D34375" w:rsidRPr="00647241" w:rsidRDefault="00D34375" w:rsidP="00993F86">
            <w:pPr>
              <w:spacing w:after="0" w:line="240" w:lineRule="auto"/>
              <w:rPr>
                <w:rFonts w:ascii="Times New Roman" w:eastAsia="Lucida Sans Unicode" w:hAnsi="Times New Roman" w:cs="Times New Roman"/>
                <w:b/>
                <w:sz w:val="24"/>
                <w:szCs w:val="20"/>
              </w:rPr>
            </w:pPr>
            <w:r w:rsidRPr="00647241">
              <w:rPr>
                <w:rFonts w:ascii="Times New Roman" w:eastAsia="Lucida Sans Unicode" w:hAnsi="Times New Roman" w:cs="Times New Roman"/>
                <w:b/>
                <w:sz w:val="24"/>
                <w:szCs w:val="20"/>
              </w:rPr>
              <w:t>V. PARTNERIO DEKLARACIJA</w:t>
            </w:r>
          </w:p>
        </w:tc>
      </w:tr>
      <w:tr w:rsidR="00D34375" w:rsidRPr="00647241" w14:paraId="394322F0" w14:textId="77777777" w:rsidTr="00993F86">
        <w:trPr>
          <w:trHeight w:val="315"/>
        </w:trPr>
        <w:tc>
          <w:tcPr>
            <w:tcW w:w="5000" w:type="pct"/>
          </w:tcPr>
          <w:p w14:paraId="45BB3092" w14:textId="77777777" w:rsidR="00D34375" w:rsidRPr="00647241" w:rsidRDefault="00D34375" w:rsidP="00993F86">
            <w:pPr>
              <w:spacing w:after="0" w:line="240" w:lineRule="auto"/>
              <w:rPr>
                <w:rFonts w:ascii="Times New Roman" w:eastAsia="Lucida Sans Unicode" w:hAnsi="Times New Roman" w:cs="Times New Roman"/>
                <w:i/>
                <w:sz w:val="24"/>
                <w:szCs w:val="20"/>
              </w:rPr>
            </w:pPr>
            <w:r w:rsidRPr="00647241">
              <w:rPr>
                <w:rFonts w:ascii="Times New Roman" w:eastAsia="Lucida Sans Unicode" w:hAnsi="Times New Roman" w:cs="Times New Roman"/>
                <w:i/>
                <w:sz w:val="24"/>
                <w:szCs w:val="20"/>
              </w:rPr>
              <w:t>Pažymėti X</w:t>
            </w:r>
          </w:p>
        </w:tc>
      </w:tr>
      <w:tr w:rsidR="00D34375" w:rsidRPr="00647241" w14:paraId="7F9E2F4B" w14:textId="77777777" w:rsidTr="00993F86">
        <w:trPr>
          <w:trHeight w:val="315"/>
        </w:trPr>
        <w:tc>
          <w:tcPr>
            <w:tcW w:w="5000" w:type="pct"/>
          </w:tcPr>
          <w:p w14:paraId="5FA0191E" w14:textId="77777777" w:rsidR="00D34375" w:rsidRPr="00647241" w:rsidRDefault="00D34375" w:rsidP="00993F86">
            <w:pPr>
              <w:widowControl w:val="0"/>
              <w:suppressAutoHyphens/>
              <w:spacing w:after="0" w:line="240" w:lineRule="auto"/>
              <w:jc w:val="both"/>
              <w:rPr>
                <w:rFonts w:ascii="Times New Roman" w:eastAsia="Lucida Sans Unicode" w:hAnsi="Times New Roman" w:cs="Times New Roman"/>
                <w:kern w:val="1"/>
                <w:lang w:eastAsia="lt-LT"/>
              </w:rPr>
            </w:pPr>
            <w:r w:rsidRPr="00647241">
              <w:rPr>
                <w:rFonts w:ascii="Times New Roman" w:eastAsia="Webdings" w:hAnsi="Times New Roman" w:cs="Times New Roman"/>
              </w:rPr>
              <w:t xml:space="preserve"> </w:t>
            </w:r>
            <w:r w:rsidRPr="00647241">
              <w:rPr>
                <w:rFonts w:ascii="Times New Roman" w:eastAsia="Lucida Sans Unicode" w:hAnsi="Times New Roman" w:cs="Times New Roman"/>
                <w:kern w:val="1"/>
                <w:lang w:eastAsia="lt-LT"/>
              </w:rPr>
              <w:t xml:space="preserve">PATVIRTINU, kad </w:t>
            </w:r>
          </w:p>
          <w:p w14:paraId="1BF07C20" w14:textId="77777777" w:rsidR="00D34375" w:rsidRPr="00647241" w:rsidRDefault="00D34375" w:rsidP="00993F86">
            <w:pPr>
              <w:widowControl w:val="0"/>
              <w:suppressAutoHyphens/>
              <w:spacing w:after="0" w:line="240" w:lineRule="auto"/>
              <w:ind w:left="720" w:hanging="360"/>
              <w:jc w:val="both"/>
              <w:rPr>
                <w:rFonts w:ascii="Times New Roman" w:eastAsia="Lucida Sans Unicode" w:hAnsi="Times New Roman" w:cs="Times New Roman"/>
                <w:kern w:val="1"/>
                <w:lang w:eastAsia="lt-LT"/>
              </w:rPr>
            </w:pPr>
            <w:r w:rsidRPr="00647241">
              <w:rPr>
                <w:rFonts w:ascii="Times New Roman" w:eastAsia="Lucida Sans Unicode" w:hAnsi="Times New Roman" w:cs="Times New Roman"/>
                <w:kern w:val="1"/>
                <w:lang w:eastAsia="lt-LT"/>
              </w:rPr>
              <w:t xml:space="preserve">- visa pateikta informacija šioje paraiškoje ir jos prieduose yra teisinga; </w:t>
            </w:r>
          </w:p>
          <w:p w14:paraId="73D6A480" w14:textId="77777777" w:rsidR="00D34375" w:rsidRPr="00647241" w:rsidRDefault="00D34375" w:rsidP="00993F86">
            <w:pPr>
              <w:widowControl w:val="0"/>
              <w:suppressAutoHyphens/>
              <w:spacing w:after="0" w:line="240" w:lineRule="auto"/>
              <w:ind w:left="720" w:hanging="360"/>
              <w:jc w:val="both"/>
              <w:rPr>
                <w:rFonts w:ascii="Times New Roman" w:eastAsia="Lucida Sans Unicode" w:hAnsi="Times New Roman" w:cs="Times New Roman"/>
                <w:kern w:val="1"/>
                <w:lang w:eastAsia="lt-LT"/>
              </w:rPr>
            </w:pPr>
            <w:r w:rsidRPr="00647241">
              <w:rPr>
                <w:rFonts w:ascii="Times New Roman" w:eastAsia="Times New Roman" w:hAnsi="Times New Roman" w:cs="Times New Roman"/>
                <w:kern w:val="1"/>
                <w:lang w:eastAsia="lt-LT"/>
              </w:rPr>
              <w:t xml:space="preserve">- </w:t>
            </w:r>
            <w:r w:rsidRPr="00647241">
              <w:rPr>
                <w:rFonts w:ascii="Times New Roman" w:eastAsia="Lucida Sans Unicode" w:hAnsi="Times New Roman" w:cs="Times New Roman"/>
                <w:kern w:val="1"/>
                <w:lang w:eastAsia="lt-LT"/>
              </w:rPr>
              <w:t xml:space="preserve">šis projektas bus įgyvendinamas taip, kaip nurodyta šioje paraiškoje ir jos prieduose. </w:t>
            </w:r>
          </w:p>
          <w:p w14:paraId="0C71AA47" w14:textId="77777777" w:rsidR="00D34375" w:rsidRPr="00647241" w:rsidRDefault="00D34375" w:rsidP="00993F86">
            <w:pPr>
              <w:spacing w:after="0" w:line="240" w:lineRule="auto"/>
              <w:rPr>
                <w:rFonts w:ascii="Times New Roman" w:eastAsia="Lucida Sans Unicode" w:hAnsi="Times New Roman" w:cs="Times New Roman"/>
                <w:b/>
              </w:rPr>
            </w:pPr>
          </w:p>
        </w:tc>
      </w:tr>
      <w:tr w:rsidR="00D34375" w:rsidRPr="00647241" w14:paraId="3184BDA3" w14:textId="77777777" w:rsidTr="00993F86">
        <w:trPr>
          <w:trHeight w:val="315"/>
        </w:trPr>
        <w:tc>
          <w:tcPr>
            <w:tcW w:w="5000" w:type="pct"/>
          </w:tcPr>
          <w:p w14:paraId="728957B7" w14:textId="77777777" w:rsidR="00D34375" w:rsidRPr="00647241" w:rsidRDefault="00D34375" w:rsidP="00993F86">
            <w:pPr>
              <w:widowControl w:val="0"/>
              <w:suppressAutoHyphens/>
              <w:spacing w:after="0" w:line="240" w:lineRule="auto"/>
              <w:jc w:val="both"/>
              <w:rPr>
                <w:rFonts w:ascii="Times New Roman" w:eastAsia="Lucida Sans Unicode" w:hAnsi="Times New Roman" w:cs="Times New Roman"/>
                <w:kern w:val="1"/>
                <w:lang w:eastAsia="lt-LT"/>
              </w:rPr>
            </w:pPr>
            <w:r w:rsidRPr="00647241">
              <w:rPr>
                <w:rFonts w:ascii="Times New Roman" w:eastAsia="Webdings" w:hAnsi="Times New Roman" w:cs="Times New Roman"/>
              </w:rPr>
              <w:t xml:space="preserve"> </w:t>
            </w:r>
            <w:r w:rsidRPr="00647241">
              <w:rPr>
                <w:rFonts w:ascii="Times New Roman" w:eastAsia="Lucida Sans Unicode" w:hAnsi="Times New Roman" w:cs="Times New Roman"/>
                <w:kern w:val="1"/>
                <w:lang w:eastAsia="lt-LT"/>
              </w:rPr>
              <w:t xml:space="preserve">ĮSIPAREIGOJU informuoti </w:t>
            </w:r>
            <w:r>
              <w:rPr>
                <w:rFonts w:ascii="Times New Roman" w:eastAsia="Lucida Sans Unicode" w:hAnsi="Times New Roman" w:cs="Times New Roman"/>
                <w:kern w:val="1"/>
                <w:lang w:eastAsia="lt-LT"/>
              </w:rPr>
              <w:t xml:space="preserve">Kupiškio </w:t>
            </w:r>
            <w:r w:rsidRPr="00647241">
              <w:rPr>
                <w:rFonts w:ascii="Times New Roman" w:eastAsia="Lucida Sans Unicode" w:hAnsi="Times New Roman" w:cs="Times New Roman"/>
                <w:kern w:val="1"/>
                <w:lang w:eastAsia="lt-LT"/>
              </w:rPr>
              <w:t>rajono savivaldyb</w:t>
            </w:r>
            <w:r>
              <w:rPr>
                <w:rFonts w:ascii="Times New Roman" w:eastAsia="Lucida Sans Unicode" w:hAnsi="Times New Roman" w:cs="Times New Roman"/>
                <w:kern w:val="1"/>
                <w:lang w:eastAsia="lt-LT"/>
              </w:rPr>
              <w:t xml:space="preserve">ę </w:t>
            </w:r>
            <w:r w:rsidRPr="00647241">
              <w:rPr>
                <w:rFonts w:ascii="Times New Roman" w:eastAsia="Lucida Sans Unicode" w:hAnsi="Times New Roman" w:cs="Times New Roman"/>
                <w:kern w:val="1"/>
                <w:lang w:eastAsia="lt-LT"/>
              </w:rPr>
              <w:t>apie bet kokius pasikeitimus vykdant projektą.</w:t>
            </w:r>
          </w:p>
          <w:p w14:paraId="19F6F0E8" w14:textId="77777777" w:rsidR="00D34375" w:rsidRPr="00647241" w:rsidRDefault="00D34375" w:rsidP="00993F86">
            <w:pPr>
              <w:spacing w:after="0" w:line="240" w:lineRule="auto"/>
              <w:rPr>
                <w:rFonts w:ascii="Times New Roman" w:eastAsia="Lucida Sans Unicode" w:hAnsi="Times New Roman" w:cs="Times New Roman"/>
                <w:b/>
              </w:rPr>
            </w:pPr>
          </w:p>
        </w:tc>
      </w:tr>
      <w:tr w:rsidR="00D34375" w:rsidRPr="00647241" w14:paraId="05D5F9D5" w14:textId="77777777" w:rsidTr="00993F86">
        <w:trPr>
          <w:trHeight w:val="315"/>
        </w:trPr>
        <w:tc>
          <w:tcPr>
            <w:tcW w:w="5000" w:type="pct"/>
          </w:tcPr>
          <w:p w14:paraId="4C6BE963" w14:textId="77777777" w:rsidR="00D34375" w:rsidRPr="00647241" w:rsidRDefault="00D34375" w:rsidP="00993F86">
            <w:pPr>
              <w:tabs>
                <w:tab w:val="left" w:pos="567"/>
              </w:tabs>
              <w:spacing w:after="0" w:line="240" w:lineRule="auto"/>
              <w:jc w:val="both"/>
              <w:rPr>
                <w:rFonts w:ascii="Times New Roman" w:eastAsia="Webdings" w:hAnsi="Times New Roman" w:cs="Times New Roman"/>
              </w:rPr>
            </w:pPr>
            <w:r w:rsidRPr="00647241">
              <w:rPr>
                <w:rFonts w:ascii="Times New Roman" w:eastAsia="Webdings" w:hAnsi="Times New Roman" w:cs="Times New Roman"/>
              </w:rPr>
              <w:t> ESU INFORMUOTAS IR SUTINKU, kad:</w:t>
            </w:r>
          </w:p>
          <w:p w14:paraId="62E54644" w14:textId="77777777" w:rsidR="00D34375" w:rsidRPr="00647241" w:rsidRDefault="00D34375" w:rsidP="00993F86">
            <w:pPr>
              <w:spacing w:after="0" w:line="240" w:lineRule="auto"/>
              <w:ind w:firstLine="342"/>
              <w:jc w:val="both"/>
              <w:rPr>
                <w:rFonts w:ascii="Times New Roman" w:eastAsia="Times New Roman" w:hAnsi="Times New Roman" w:cs="Times New Roman"/>
              </w:rPr>
            </w:pPr>
            <w:r w:rsidRPr="00647241">
              <w:rPr>
                <w:rFonts w:ascii="Times New Roman" w:eastAsia="Times New Roman" w:hAnsi="Times New Roman" w:cs="Times New Roman"/>
              </w:rPr>
              <w:t xml:space="preserve">- </w:t>
            </w:r>
            <w:r>
              <w:rPr>
                <w:rFonts w:ascii="Times New Roman" w:eastAsia="Times New Roman" w:hAnsi="Times New Roman" w:cs="Times New Roman"/>
              </w:rPr>
              <w:t xml:space="preserve">Kupiškio </w:t>
            </w:r>
            <w:r w:rsidRPr="00647241">
              <w:rPr>
                <w:rFonts w:ascii="Times New Roman" w:eastAsia="Times New Roman" w:hAnsi="Times New Roman" w:cs="Times New Roman"/>
              </w:rPr>
              <w:t xml:space="preserve">rajono savivaldybė (toliau – Savivaldybė)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10C58D9A" w14:textId="77777777" w:rsidR="00D34375" w:rsidRPr="00647241" w:rsidRDefault="00D34375" w:rsidP="00993F86">
            <w:pPr>
              <w:spacing w:after="0" w:line="240" w:lineRule="auto"/>
              <w:ind w:firstLine="342"/>
              <w:jc w:val="both"/>
              <w:rPr>
                <w:rFonts w:ascii="Times New Roman" w:eastAsia="Webdings" w:hAnsi="Times New Roman" w:cs="Times New Roman"/>
              </w:rPr>
            </w:pPr>
            <w:r w:rsidRPr="00647241">
              <w:rPr>
                <w:rFonts w:ascii="Times New Roman" w:eastAsia="Times New Roman" w:hAnsi="Times New Roman" w:cs="Times New Roman"/>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w:t>
            </w:r>
          </w:p>
        </w:tc>
      </w:tr>
    </w:tbl>
    <w:p w14:paraId="7CDE0C49" w14:textId="77777777" w:rsidR="00D34375" w:rsidRPr="00647241" w:rsidRDefault="00D34375" w:rsidP="00D34375">
      <w:pPr>
        <w:spacing w:after="0" w:line="240" w:lineRule="auto"/>
        <w:rPr>
          <w:rFonts w:ascii="Times New Roman" w:eastAsia="Times New Roman" w:hAnsi="Times New Roman" w:cs="Times New Roman"/>
          <w:sz w:val="24"/>
          <w:szCs w:val="24"/>
        </w:rPr>
      </w:pPr>
    </w:p>
    <w:p w14:paraId="6A780BF0" w14:textId="77777777" w:rsidR="00D34375" w:rsidRPr="00647241" w:rsidRDefault="00D34375" w:rsidP="00D34375">
      <w:pPr>
        <w:spacing w:after="0" w:line="240" w:lineRule="auto"/>
        <w:rPr>
          <w:rFonts w:ascii="Times New Roman" w:eastAsia="Times New Roman" w:hAnsi="Times New Roman" w:cs="Times New Roman"/>
          <w:sz w:val="24"/>
          <w:szCs w:val="24"/>
        </w:rPr>
      </w:pPr>
    </w:p>
    <w:p w14:paraId="1A6EF259" w14:textId="0A927F86" w:rsidR="00D34375" w:rsidRPr="00647241" w:rsidRDefault="00D34375" w:rsidP="00D34375">
      <w:pPr>
        <w:spacing w:after="0" w:line="240" w:lineRule="auto"/>
        <w:ind w:firstLine="567"/>
        <w:rPr>
          <w:rFonts w:ascii="Times New Roman" w:eastAsia="Times New Roman" w:hAnsi="Times New Roman" w:cs="Times New Roman"/>
          <w:sz w:val="24"/>
          <w:szCs w:val="24"/>
          <w:lang w:eastAsia="lt-LT"/>
        </w:rPr>
      </w:pPr>
      <w:r w:rsidRPr="00647241">
        <w:rPr>
          <w:rFonts w:ascii="Times New Roman" w:eastAsia="Times New Roman" w:hAnsi="Times New Roman" w:cs="Times New Roman"/>
          <w:sz w:val="24"/>
          <w:szCs w:val="24"/>
          <w:lang w:eastAsia="lt-LT"/>
        </w:rPr>
        <w:t>_____________________                  __________________                __________________</w:t>
      </w:r>
    </w:p>
    <w:p w14:paraId="2D53F2FC" w14:textId="77777777" w:rsidR="00D34375" w:rsidRDefault="00D34375" w:rsidP="00D34375">
      <w:pPr>
        <w:spacing w:after="0" w:line="240" w:lineRule="auto"/>
        <w:ind w:firstLine="1134"/>
        <w:rPr>
          <w:rFonts w:ascii="Times New Roman" w:eastAsia="Times New Roman" w:hAnsi="Times New Roman" w:cs="Times New Roman"/>
          <w:sz w:val="24"/>
          <w:szCs w:val="24"/>
          <w:lang w:eastAsia="lt-LT"/>
        </w:rPr>
      </w:pPr>
      <w:r w:rsidRPr="00647241">
        <w:rPr>
          <w:rFonts w:ascii="Times New Roman" w:eastAsia="Times New Roman" w:hAnsi="Times New Roman" w:cs="Times New Roman"/>
          <w:lang w:eastAsia="lt-LT"/>
        </w:rPr>
        <w:t>(pareigos)                                                   (parašas)                                        (vardas ir pavardė</w:t>
      </w:r>
      <w:r w:rsidRPr="00647241">
        <w:rPr>
          <w:rFonts w:ascii="Times New Roman" w:eastAsia="Times New Roman" w:hAnsi="Times New Roman" w:cs="Times New Roman"/>
          <w:sz w:val="24"/>
          <w:szCs w:val="24"/>
          <w:lang w:eastAsia="lt-LT"/>
        </w:rPr>
        <w:t>)</w:t>
      </w:r>
    </w:p>
    <w:p w14:paraId="089D7F4C" w14:textId="77777777" w:rsidR="00D34375" w:rsidRDefault="00D34375" w:rsidP="00D34375">
      <w:pPr>
        <w:spacing w:after="0" w:line="240" w:lineRule="auto"/>
        <w:ind w:firstLine="1134"/>
        <w:rPr>
          <w:rFonts w:ascii="Times New Roman" w:eastAsia="Times New Roman" w:hAnsi="Times New Roman" w:cs="Times New Roman"/>
          <w:sz w:val="24"/>
          <w:szCs w:val="24"/>
          <w:lang w:eastAsia="lt-LT"/>
        </w:rPr>
      </w:pPr>
    </w:p>
    <w:p w14:paraId="1D29409B" w14:textId="77777777" w:rsidR="00D34375" w:rsidRPr="00647241" w:rsidRDefault="00D34375" w:rsidP="00D34375">
      <w:pPr>
        <w:spacing w:after="0" w:line="240" w:lineRule="auto"/>
        <w:ind w:firstLine="1134"/>
        <w:rPr>
          <w:rFonts w:ascii="Times New Roman" w:eastAsia="Times New Roman" w:hAnsi="Times New Roman" w:cs="Times New Roman"/>
          <w:sz w:val="24"/>
          <w:szCs w:val="24"/>
          <w:lang w:eastAsia="lt-LT"/>
        </w:rPr>
      </w:pPr>
    </w:p>
    <w:p w14:paraId="52A04469" w14:textId="77777777" w:rsidR="00D34375" w:rsidRPr="00647241" w:rsidRDefault="00D34375" w:rsidP="00D34375">
      <w:pPr>
        <w:spacing w:after="0" w:line="240" w:lineRule="auto"/>
        <w:ind w:firstLine="2153"/>
        <w:rPr>
          <w:rFonts w:ascii="Times New Roman" w:eastAsia="Times New Roman" w:hAnsi="Times New Roman" w:cs="Times New Roman"/>
          <w:sz w:val="24"/>
          <w:szCs w:val="20"/>
        </w:rPr>
      </w:pPr>
    </w:p>
    <w:p w14:paraId="2AB32073" w14:textId="0AE13EC8" w:rsidR="00867670" w:rsidRPr="00D34375" w:rsidRDefault="00D34375" w:rsidP="00D34375">
      <w:pPr>
        <w:spacing w:after="0" w:line="240" w:lineRule="auto"/>
        <w:jc w:val="center"/>
        <w:rPr>
          <w:rFonts w:ascii="Times New Roman" w:eastAsia="Times New Roman" w:hAnsi="Times New Roman" w:cs="Times New Roman"/>
          <w:b/>
          <w:sz w:val="24"/>
          <w:szCs w:val="24"/>
        </w:rPr>
      </w:pPr>
      <w:r w:rsidRPr="00647241">
        <w:rPr>
          <w:rFonts w:ascii="Times New Roman" w:eastAsia="Times New Roman" w:hAnsi="Times New Roman" w:cs="Times New Roman"/>
          <w:sz w:val="24"/>
          <w:szCs w:val="20"/>
        </w:rPr>
        <w:t>_________________</w:t>
      </w:r>
    </w:p>
    <w:sectPr w:rsidR="00867670" w:rsidRPr="00D34375" w:rsidSect="00D34375">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75"/>
    <w:rsid w:val="0029150B"/>
    <w:rsid w:val="0062292A"/>
    <w:rsid w:val="00867670"/>
    <w:rsid w:val="00D34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D8F"/>
  <w15:chartTrackingRefBased/>
  <w15:docId w15:val="{0C8897A9-D227-4E21-AE17-DB5EC76D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3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4554</Words>
  <Characters>2597</Characters>
  <Application>Microsoft Office Word</Application>
  <DocSecurity>0</DocSecurity>
  <Lines>21</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Laima Bartulienė</cp:lastModifiedBy>
  <cp:revision>2</cp:revision>
  <dcterms:created xsi:type="dcterms:W3CDTF">2022-11-03T09:41:00Z</dcterms:created>
  <dcterms:modified xsi:type="dcterms:W3CDTF">2022-11-03T09:41:00Z</dcterms:modified>
</cp:coreProperties>
</file>