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100E5" w14:textId="77777777" w:rsidR="006E04F8" w:rsidRPr="00CC6A94" w:rsidRDefault="006E04F8" w:rsidP="006E04F8">
      <w:pPr>
        <w:rPr>
          <w:sz w:val="24"/>
          <w:szCs w:val="24"/>
        </w:rPr>
      </w:pPr>
      <w:bookmarkStart w:id="0" w:name="_GoBack"/>
      <w:bookmarkEnd w:id="0"/>
    </w:p>
    <w:p w14:paraId="2D8100E6" w14:textId="38C7DB40" w:rsidR="0033498C" w:rsidRPr="00771BA0" w:rsidRDefault="00581B5D" w:rsidP="00771BA0">
      <w:pPr>
        <w:jc w:val="center"/>
        <w:rPr>
          <w:b/>
          <w:sz w:val="24"/>
          <w:szCs w:val="24"/>
        </w:rPr>
      </w:pPr>
      <w:r w:rsidRPr="00771BA0">
        <w:rPr>
          <w:b/>
          <w:sz w:val="24"/>
          <w:szCs w:val="24"/>
        </w:rPr>
        <w:t>(</w:t>
      </w:r>
      <w:r w:rsidR="006C04A5">
        <w:rPr>
          <w:b/>
          <w:sz w:val="24"/>
          <w:szCs w:val="24"/>
        </w:rPr>
        <w:t>Nevyriausybinės organizacijos</w:t>
      </w:r>
      <w:r w:rsidRPr="00771BA0">
        <w:rPr>
          <w:b/>
          <w:sz w:val="24"/>
          <w:szCs w:val="24"/>
        </w:rPr>
        <w:t xml:space="preserve"> veiklos programos dalinio finan</w:t>
      </w:r>
      <w:r w:rsidR="002C5FFF" w:rsidRPr="009945DB">
        <w:rPr>
          <w:b/>
          <w:sz w:val="24"/>
          <w:szCs w:val="24"/>
        </w:rPr>
        <w:t>savimo sutarties form</w:t>
      </w:r>
      <w:r w:rsidR="009945DB">
        <w:rPr>
          <w:b/>
          <w:sz w:val="24"/>
          <w:szCs w:val="24"/>
        </w:rPr>
        <w:t>os pavyzdys</w:t>
      </w:r>
      <w:r w:rsidRPr="00771BA0">
        <w:rPr>
          <w:b/>
          <w:sz w:val="24"/>
          <w:szCs w:val="24"/>
        </w:rPr>
        <w:t>)</w:t>
      </w:r>
    </w:p>
    <w:p w14:paraId="2D8100E7" w14:textId="77777777" w:rsidR="00581B5D" w:rsidRPr="00CC6A94" w:rsidRDefault="00581B5D" w:rsidP="007827CF">
      <w:pPr>
        <w:rPr>
          <w:sz w:val="24"/>
          <w:szCs w:val="24"/>
        </w:rPr>
      </w:pPr>
    </w:p>
    <w:p w14:paraId="2D8100E8" w14:textId="663305DB" w:rsidR="0033498C" w:rsidRPr="00CC6A94" w:rsidRDefault="006C04A5" w:rsidP="007827CF">
      <w:pPr>
        <w:pStyle w:val="Heading2"/>
        <w:rPr>
          <w:rFonts w:ascii="Times New Roman" w:hAnsi="Times New Roman"/>
          <w:i w:val="0"/>
          <w:sz w:val="24"/>
          <w:szCs w:val="24"/>
        </w:rPr>
      </w:pPr>
      <w:r>
        <w:rPr>
          <w:rFonts w:ascii="Times New Roman" w:hAnsi="Times New Roman"/>
          <w:i w:val="0"/>
          <w:sz w:val="24"/>
          <w:szCs w:val="24"/>
          <w:lang w:val="lt-LT"/>
        </w:rPr>
        <w:t>NEVYRIAUSYBINĖS ORGANIZACIJOS</w:t>
      </w:r>
      <w:r w:rsidR="0033498C" w:rsidRPr="00CC6A94">
        <w:rPr>
          <w:rFonts w:ascii="Times New Roman" w:hAnsi="Times New Roman"/>
          <w:i w:val="0"/>
          <w:sz w:val="24"/>
          <w:szCs w:val="24"/>
        </w:rPr>
        <w:t xml:space="preserve"> VEIKLOS PROGRAMOS </w:t>
      </w:r>
      <w:r w:rsidR="009605F1">
        <w:rPr>
          <w:rFonts w:ascii="Times New Roman" w:hAnsi="Times New Roman"/>
          <w:i w:val="0"/>
          <w:sz w:val="24"/>
          <w:szCs w:val="24"/>
          <w:lang w:val="en-US"/>
        </w:rPr>
        <w:t xml:space="preserve">DALINIO </w:t>
      </w:r>
      <w:r w:rsidR="0033498C" w:rsidRPr="00CC6A94">
        <w:rPr>
          <w:rFonts w:ascii="Times New Roman" w:hAnsi="Times New Roman"/>
          <w:i w:val="0"/>
          <w:sz w:val="24"/>
          <w:szCs w:val="24"/>
        </w:rPr>
        <w:t xml:space="preserve">FINANSAVIMO </w:t>
      </w:r>
    </w:p>
    <w:p w14:paraId="2D8100EA" w14:textId="2E6DEA5A" w:rsidR="0033498C" w:rsidRPr="00CC6A94" w:rsidRDefault="0033498C" w:rsidP="007827CF">
      <w:pPr>
        <w:jc w:val="center"/>
        <w:rPr>
          <w:b/>
          <w:sz w:val="24"/>
          <w:szCs w:val="24"/>
        </w:rPr>
      </w:pPr>
      <w:r w:rsidRPr="00CC6A94">
        <w:rPr>
          <w:b/>
          <w:spacing w:val="24"/>
          <w:sz w:val="24"/>
          <w:szCs w:val="24"/>
        </w:rPr>
        <w:t>SUTARTIS</w:t>
      </w:r>
      <w:r w:rsidRPr="00CC6A94">
        <w:rPr>
          <w:b/>
          <w:sz w:val="24"/>
          <w:szCs w:val="24"/>
        </w:rPr>
        <w:t xml:space="preserve">  NR. </w:t>
      </w:r>
    </w:p>
    <w:p w14:paraId="2D8100EB" w14:textId="77777777" w:rsidR="0033498C" w:rsidRPr="00CC6A94" w:rsidRDefault="0033498C" w:rsidP="007827CF">
      <w:pPr>
        <w:jc w:val="center"/>
        <w:rPr>
          <w:sz w:val="24"/>
          <w:szCs w:val="24"/>
        </w:rPr>
      </w:pPr>
    </w:p>
    <w:p w14:paraId="2D8100EC" w14:textId="77777777" w:rsidR="0033498C" w:rsidRPr="00CC6A94" w:rsidRDefault="0033498C" w:rsidP="007827CF">
      <w:pPr>
        <w:jc w:val="center"/>
        <w:rPr>
          <w:sz w:val="24"/>
          <w:szCs w:val="24"/>
        </w:rPr>
      </w:pPr>
      <w:r w:rsidRPr="00CC6A94">
        <w:rPr>
          <w:sz w:val="24"/>
          <w:szCs w:val="24"/>
        </w:rPr>
        <w:t>20</w:t>
      </w:r>
      <w:r w:rsidR="00581B5D">
        <w:rPr>
          <w:sz w:val="24"/>
          <w:szCs w:val="24"/>
        </w:rPr>
        <w:t>____</w:t>
      </w:r>
      <w:r w:rsidRPr="00CC6A94">
        <w:rPr>
          <w:sz w:val="24"/>
          <w:szCs w:val="24"/>
        </w:rPr>
        <w:t xml:space="preserve"> m. </w:t>
      </w:r>
      <w:r w:rsidR="00581B5D">
        <w:rPr>
          <w:sz w:val="24"/>
          <w:szCs w:val="24"/>
        </w:rPr>
        <w:t>________________</w:t>
      </w:r>
      <w:r w:rsidR="003A02E8">
        <w:rPr>
          <w:sz w:val="24"/>
          <w:szCs w:val="24"/>
        </w:rPr>
        <w:t xml:space="preserve"> </w:t>
      </w:r>
      <w:r w:rsidRPr="00CC6A94">
        <w:rPr>
          <w:sz w:val="24"/>
          <w:szCs w:val="24"/>
        </w:rPr>
        <w:t>d.</w:t>
      </w:r>
    </w:p>
    <w:p w14:paraId="2D8100ED" w14:textId="77777777" w:rsidR="0033498C" w:rsidRPr="00CC6A94" w:rsidRDefault="0033498C" w:rsidP="007827CF">
      <w:pPr>
        <w:jc w:val="center"/>
        <w:rPr>
          <w:sz w:val="24"/>
          <w:szCs w:val="24"/>
        </w:rPr>
      </w:pPr>
      <w:r w:rsidRPr="00CC6A94">
        <w:rPr>
          <w:sz w:val="24"/>
          <w:szCs w:val="24"/>
        </w:rPr>
        <w:t>Vilnius</w:t>
      </w:r>
    </w:p>
    <w:p w14:paraId="2D8100EE" w14:textId="77777777" w:rsidR="0033498C" w:rsidRDefault="0033498C" w:rsidP="006E04F8">
      <w:pPr>
        <w:rPr>
          <w:sz w:val="24"/>
          <w:szCs w:val="24"/>
        </w:rPr>
      </w:pPr>
    </w:p>
    <w:p w14:paraId="2D8100EF" w14:textId="77777777" w:rsidR="00FE5904" w:rsidRPr="00CC6A94" w:rsidRDefault="00FE5904" w:rsidP="006E04F8">
      <w:pPr>
        <w:rPr>
          <w:sz w:val="24"/>
          <w:szCs w:val="24"/>
        </w:rPr>
      </w:pPr>
    </w:p>
    <w:p w14:paraId="2D8100F0" w14:textId="24D08905" w:rsidR="0033498C" w:rsidRPr="00CC6A94" w:rsidRDefault="0033498C" w:rsidP="006E04F8">
      <w:pPr>
        <w:ind w:firstLine="567"/>
        <w:jc w:val="both"/>
        <w:rPr>
          <w:sz w:val="24"/>
          <w:szCs w:val="24"/>
        </w:rPr>
      </w:pPr>
      <w:r w:rsidRPr="00CC6A94">
        <w:rPr>
          <w:sz w:val="24"/>
          <w:szCs w:val="24"/>
        </w:rPr>
        <w:t>Lietuvos Respublikos krašto apsaugos ministerija (toliau – Ministerija), atstovaujama</w:t>
      </w:r>
      <w:r w:rsidR="006E04F8" w:rsidRPr="00CC6A94">
        <w:rPr>
          <w:sz w:val="24"/>
          <w:szCs w:val="24"/>
        </w:rPr>
        <w:t xml:space="preserve"> </w:t>
      </w:r>
      <w:r w:rsidR="00C27201" w:rsidRPr="00CC6A94">
        <w:rPr>
          <w:i/>
          <w:spacing w:val="6"/>
          <w:sz w:val="24"/>
          <w:szCs w:val="24"/>
          <w:u w:val="single"/>
        </w:rPr>
        <w:t>(pildo M</w:t>
      </w:r>
      <w:r w:rsidR="003A02E8">
        <w:rPr>
          <w:i/>
          <w:spacing w:val="6"/>
          <w:sz w:val="24"/>
          <w:szCs w:val="24"/>
          <w:u w:val="single"/>
        </w:rPr>
        <w:t>inisterija</w:t>
      </w:r>
      <w:r w:rsidR="00C27201" w:rsidRPr="00CC6A94">
        <w:rPr>
          <w:i/>
          <w:spacing w:val="6"/>
          <w:sz w:val="24"/>
          <w:szCs w:val="24"/>
          <w:u w:val="single"/>
        </w:rPr>
        <w:t>)</w:t>
      </w:r>
      <w:r w:rsidR="001A20DE" w:rsidRPr="00CC6A94">
        <w:rPr>
          <w:spacing w:val="6"/>
          <w:sz w:val="24"/>
          <w:szCs w:val="24"/>
        </w:rPr>
        <w:t>, veikiančio</w:t>
      </w:r>
      <w:r w:rsidR="001E3D00">
        <w:rPr>
          <w:spacing w:val="6"/>
          <w:sz w:val="24"/>
          <w:szCs w:val="24"/>
        </w:rPr>
        <w:t xml:space="preserve"> (-</w:t>
      </w:r>
      <w:proofErr w:type="spellStart"/>
      <w:r w:rsidR="001E3D00">
        <w:rPr>
          <w:spacing w:val="6"/>
          <w:sz w:val="24"/>
          <w:szCs w:val="24"/>
        </w:rPr>
        <w:t>ios</w:t>
      </w:r>
      <w:proofErr w:type="spellEnd"/>
      <w:r w:rsidR="001E3D00">
        <w:rPr>
          <w:spacing w:val="6"/>
          <w:sz w:val="24"/>
          <w:szCs w:val="24"/>
        </w:rPr>
        <w:t>)</w:t>
      </w:r>
      <w:r w:rsidR="003A02E8">
        <w:rPr>
          <w:spacing w:val="6"/>
          <w:sz w:val="24"/>
          <w:szCs w:val="24"/>
        </w:rPr>
        <w:t xml:space="preserve"> </w:t>
      </w:r>
      <w:r w:rsidR="001A20DE" w:rsidRPr="00CC6A94">
        <w:rPr>
          <w:spacing w:val="6"/>
          <w:sz w:val="24"/>
          <w:szCs w:val="24"/>
        </w:rPr>
        <w:t>pagal Lietuvos Respublikos krašto apsaugos ministro 20</w:t>
      </w:r>
      <w:r w:rsidR="007368B0">
        <w:rPr>
          <w:spacing w:val="6"/>
          <w:sz w:val="24"/>
          <w:szCs w:val="24"/>
        </w:rPr>
        <w:t>__</w:t>
      </w:r>
      <w:r w:rsidR="001A20DE" w:rsidRPr="00CC6A94">
        <w:rPr>
          <w:spacing w:val="6"/>
          <w:sz w:val="24"/>
          <w:szCs w:val="24"/>
        </w:rPr>
        <w:t xml:space="preserve"> m. </w:t>
      </w:r>
      <w:r w:rsidR="007368B0">
        <w:rPr>
          <w:spacing w:val="6"/>
          <w:sz w:val="24"/>
          <w:szCs w:val="24"/>
        </w:rPr>
        <w:t>_________</w:t>
      </w:r>
      <w:r w:rsidR="001A20DE" w:rsidRPr="00CC6A94">
        <w:rPr>
          <w:spacing w:val="6"/>
          <w:sz w:val="24"/>
          <w:szCs w:val="24"/>
        </w:rPr>
        <w:t xml:space="preserve"> d. įsakymu Nr. </w:t>
      </w:r>
      <w:r w:rsidR="007368B0">
        <w:rPr>
          <w:spacing w:val="6"/>
          <w:sz w:val="24"/>
          <w:szCs w:val="24"/>
        </w:rPr>
        <w:t>_______</w:t>
      </w:r>
      <w:r w:rsidR="001A20DE" w:rsidRPr="00CC6A94">
        <w:rPr>
          <w:spacing w:val="6"/>
          <w:sz w:val="24"/>
          <w:szCs w:val="24"/>
        </w:rPr>
        <w:t xml:space="preserve"> „</w:t>
      </w:r>
      <w:r w:rsidR="007368B0">
        <w:rPr>
          <w:spacing w:val="6"/>
          <w:sz w:val="24"/>
          <w:szCs w:val="24"/>
        </w:rPr>
        <w:t xml:space="preserve">___________“ </w:t>
      </w:r>
      <w:r w:rsidR="00CC6A94">
        <w:rPr>
          <w:spacing w:val="6"/>
          <w:sz w:val="24"/>
          <w:szCs w:val="24"/>
        </w:rPr>
        <w:t>suteiktus įgaliojimus</w:t>
      </w:r>
      <w:r w:rsidRPr="00CC6A94">
        <w:rPr>
          <w:spacing w:val="6"/>
          <w:sz w:val="24"/>
          <w:szCs w:val="24"/>
        </w:rPr>
        <w:t>,</w:t>
      </w:r>
      <w:r w:rsidRPr="00CC6A94">
        <w:rPr>
          <w:sz w:val="24"/>
          <w:szCs w:val="24"/>
        </w:rPr>
        <w:t xml:space="preserve"> ir </w:t>
      </w:r>
      <w:r w:rsidR="000C625E" w:rsidRPr="00CC6A94">
        <w:rPr>
          <w:i/>
          <w:sz w:val="24"/>
          <w:szCs w:val="24"/>
          <w:u w:val="single"/>
        </w:rPr>
        <w:t>(tikslus  pavadinimas)</w:t>
      </w:r>
      <w:r w:rsidR="000C625E" w:rsidRPr="00CC6A94">
        <w:rPr>
          <w:sz w:val="24"/>
          <w:szCs w:val="24"/>
        </w:rPr>
        <w:t xml:space="preserve"> </w:t>
      </w:r>
      <w:r w:rsidR="00A75DE7" w:rsidRPr="00CC6A94">
        <w:rPr>
          <w:sz w:val="24"/>
          <w:szCs w:val="24"/>
        </w:rPr>
        <w:t>(toliau – Organizacija)</w:t>
      </w:r>
      <w:r w:rsidR="00277353" w:rsidRPr="00CC6A94">
        <w:rPr>
          <w:sz w:val="24"/>
          <w:szCs w:val="24"/>
        </w:rPr>
        <w:t>, atstovaujama</w:t>
      </w:r>
      <w:r w:rsidR="001705F7" w:rsidRPr="00CC6A94">
        <w:rPr>
          <w:sz w:val="24"/>
          <w:szCs w:val="24"/>
        </w:rPr>
        <w:t xml:space="preserve"> </w:t>
      </w:r>
      <w:r w:rsidR="000C625E" w:rsidRPr="00CC6A94">
        <w:rPr>
          <w:i/>
          <w:sz w:val="24"/>
          <w:szCs w:val="24"/>
          <w:u w:val="single"/>
        </w:rPr>
        <w:t>(</w:t>
      </w:r>
      <w:r w:rsidR="00581B5D">
        <w:rPr>
          <w:i/>
          <w:sz w:val="24"/>
          <w:szCs w:val="24"/>
          <w:u w:val="single"/>
        </w:rPr>
        <w:t>O</w:t>
      </w:r>
      <w:r w:rsidR="00B44709" w:rsidRPr="00CC6A94">
        <w:rPr>
          <w:i/>
          <w:sz w:val="24"/>
          <w:szCs w:val="24"/>
          <w:u w:val="single"/>
        </w:rPr>
        <w:t>r</w:t>
      </w:r>
      <w:r w:rsidR="000C625E" w:rsidRPr="00CC6A94">
        <w:rPr>
          <w:i/>
          <w:sz w:val="24"/>
          <w:szCs w:val="24"/>
          <w:u w:val="single"/>
        </w:rPr>
        <w:t>ganizacijos vadovas)</w:t>
      </w:r>
      <w:r w:rsidR="00277353" w:rsidRPr="00CC6A94">
        <w:rPr>
          <w:sz w:val="24"/>
          <w:szCs w:val="24"/>
        </w:rPr>
        <w:t>,</w:t>
      </w:r>
      <w:r w:rsidR="00A75DE7" w:rsidRPr="00CC6A94">
        <w:rPr>
          <w:sz w:val="24"/>
          <w:szCs w:val="24"/>
        </w:rPr>
        <w:t xml:space="preserve"> </w:t>
      </w:r>
      <w:r w:rsidRPr="00CC6A94">
        <w:rPr>
          <w:sz w:val="24"/>
          <w:szCs w:val="24"/>
        </w:rPr>
        <w:t>vadovaudam</w:t>
      </w:r>
      <w:r w:rsidR="00114897" w:rsidRPr="00CC6A94">
        <w:rPr>
          <w:sz w:val="24"/>
          <w:szCs w:val="24"/>
        </w:rPr>
        <w:t>o</w:t>
      </w:r>
      <w:r w:rsidRPr="00CC6A94">
        <w:rPr>
          <w:sz w:val="24"/>
          <w:szCs w:val="24"/>
        </w:rPr>
        <w:t xml:space="preserve">si </w:t>
      </w:r>
      <w:r w:rsidR="006C04A5">
        <w:rPr>
          <w:sz w:val="24"/>
          <w:szCs w:val="24"/>
        </w:rPr>
        <w:t>Nevyriausybinių organizacijų</w:t>
      </w:r>
      <w:r w:rsidRPr="00CC6A94">
        <w:rPr>
          <w:sz w:val="24"/>
          <w:szCs w:val="24"/>
        </w:rPr>
        <w:t xml:space="preserve"> veiklos programų </w:t>
      </w:r>
      <w:r w:rsidR="009605F1">
        <w:rPr>
          <w:sz w:val="24"/>
          <w:szCs w:val="24"/>
        </w:rPr>
        <w:t xml:space="preserve">dalinio </w:t>
      </w:r>
      <w:r w:rsidRPr="00CC6A94">
        <w:rPr>
          <w:sz w:val="24"/>
          <w:szCs w:val="24"/>
        </w:rPr>
        <w:t xml:space="preserve">finansavimo iš valstybės biudžeto asignavimų </w:t>
      </w:r>
      <w:r w:rsidR="003A02E8">
        <w:rPr>
          <w:sz w:val="24"/>
          <w:szCs w:val="24"/>
        </w:rPr>
        <w:t>n</w:t>
      </w:r>
      <w:r w:rsidRPr="00CC6A94">
        <w:rPr>
          <w:sz w:val="24"/>
          <w:szCs w:val="24"/>
        </w:rPr>
        <w:t xml:space="preserve">uostatais, patvirtintais Lietuvos Respublikos krašto apsaugos ministro </w:t>
      </w:r>
      <w:r w:rsidR="007368B0" w:rsidRPr="00CC6A94">
        <w:rPr>
          <w:spacing w:val="6"/>
          <w:sz w:val="24"/>
          <w:szCs w:val="24"/>
        </w:rPr>
        <w:t>20</w:t>
      </w:r>
      <w:r w:rsidR="007368B0">
        <w:rPr>
          <w:spacing w:val="6"/>
          <w:sz w:val="24"/>
          <w:szCs w:val="24"/>
        </w:rPr>
        <w:t>__</w:t>
      </w:r>
      <w:r w:rsidR="007368B0" w:rsidRPr="00CC6A94">
        <w:rPr>
          <w:spacing w:val="6"/>
          <w:sz w:val="24"/>
          <w:szCs w:val="24"/>
        </w:rPr>
        <w:t xml:space="preserve"> m. </w:t>
      </w:r>
      <w:r w:rsidR="007368B0">
        <w:rPr>
          <w:spacing w:val="6"/>
          <w:sz w:val="24"/>
          <w:szCs w:val="24"/>
        </w:rPr>
        <w:t>_________</w:t>
      </w:r>
      <w:r w:rsidR="007368B0" w:rsidRPr="00CC6A94">
        <w:rPr>
          <w:spacing w:val="6"/>
          <w:sz w:val="24"/>
          <w:szCs w:val="24"/>
        </w:rPr>
        <w:t xml:space="preserve"> d. įsakymu Nr. </w:t>
      </w:r>
      <w:r w:rsidR="007368B0">
        <w:rPr>
          <w:spacing w:val="6"/>
          <w:sz w:val="24"/>
          <w:szCs w:val="24"/>
        </w:rPr>
        <w:t>_______</w:t>
      </w:r>
      <w:r w:rsidR="007368B0" w:rsidRPr="00CC6A94">
        <w:rPr>
          <w:spacing w:val="6"/>
          <w:sz w:val="24"/>
          <w:szCs w:val="24"/>
        </w:rPr>
        <w:t xml:space="preserve"> „</w:t>
      </w:r>
      <w:r w:rsidR="007368B0">
        <w:rPr>
          <w:spacing w:val="6"/>
          <w:sz w:val="24"/>
          <w:szCs w:val="24"/>
        </w:rPr>
        <w:t>___________“</w:t>
      </w:r>
      <w:r w:rsidR="00581B5D">
        <w:rPr>
          <w:spacing w:val="6"/>
          <w:sz w:val="24"/>
          <w:szCs w:val="24"/>
        </w:rPr>
        <w:t>,</w:t>
      </w:r>
      <w:r w:rsidR="007368B0">
        <w:rPr>
          <w:spacing w:val="6"/>
          <w:sz w:val="24"/>
          <w:szCs w:val="24"/>
        </w:rPr>
        <w:t xml:space="preserve"> </w:t>
      </w:r>
      <w:r w:rsidR="003E6470" w:rsidRPr="00CC6A94">
        <w:rPr>
          <w:sz w:val="24"/>
          <w:szCs w:val="24"/>
        </w:rPr>
        <w:t xml:space="preserve">ir Lietuvos Respublikos krašto apsaugos ministro </w:t>
      </w:r>
      <w:r w:rsidR="00174910" w:rsidRPr="00CC6A94">
        <w:rPr>
          <w:i/>
          <w:sz w:val="24"/>
          <w:szCs w:val="24"/>
          <w:u w:val="single"/>
        </w:rPr>
        <w:t>(pildo M</w:t>
      </w:r>
      <w:r w:rsidR="003A02E8">
        <w:rPr>
          <w:i/>
          <w:sz w:val="24"/>
          <w:szCs w:val="24"/>
          <w:u w:val="single"/>
        </w:rPr>
        <w:t>inisterija</w:t>
      </w:r>
      <w:r w:rsidR="00174910" w:rsidRPr="00CC6A94">
        <w:rPr>
          <w:i/>
          <w:sz w:val="24"/>
          <w:szCs w:val="24"/>
          <w:u w:val="single"/>
        </w:rPr>
        <w:t>)</w:t>
      </w:r>
      <w:r w:rsidR="000C625E" w:rsidRPr="00CC6A94">
        <w:rPr>
          <w:sz w:val="24"/>
          <w:szCs w:val="24"/>
        </w:rPr>
        <w:t xml:space="preserve"> </w:t>
      </w:r>
      <w:r w:rsidR="007A712D">
        <w:rPr>
          <w:sz w:val="24"/>
          <w:szCs w:val="24"/>
        </w:rPr>
        <w:t>20_____ m. ______________</w:t>
      </w:r>
      <w:r w:rsidR="003A02E8">
        <w:rPr>
          <w:sz w:val="24"/>
          <w:szCs w:val="24"/>
        </w:rPr>
        <w:t xml:space="preserve"> </w:t>
      </w:r>
      <w:r w:rsidR="003E6470" w:rsidRPr="00CC6A94">
        <w:rPr>
          <w:sz w:val="24"/>
          <w:szCs w:val="24"/>
        </w:rPr>
        <w:t xml:space="preserve">d. įsakymu Nr. </w:t>
      </w:r>
      <w:r w:rsidR="007A712D">
        <w:rPr>
          <w:sz w:val="24"/>
          <w:szCs w:val="24"/>
        </w:rPr>
        <w:t xml:space="preserve">_______ </w:t>
      </w:r>
      <w:r w:rsidR="00174910" w:rsidRPr="00CC6A94">
        <w:rPr>
          <w:i/>
          <w:sz w:val="24"/>
          <w:szCs w:val="24"/>
          <w:u w:val="single"/>
        </w:rPr>
        <w:t xml:space="preserve">(pildo </w:t>
      </w:r>
      <w:r w:rsidR="003A02E8">
        <w:rPr>
          <w:i/>
          <w:sz w:val="24"/>
          <w:szCs w:val="24"/>
          <w:u w:val="single"/>
        </w:rPr>
        <w:t>Ministerija</w:t>
      </w:r>
      <w:r w:rsidR="00174910" w:rsidRPr="00CC6A94">
        <w:rPr>
          <w:i/>
          <w:sz w:val="24"/>
          <w:szCs w:val="24"/>
          <w:u w:val="single"/>
        </w:rPr>
        <w:t>)</w:t>
      </w:r>
      <w:r w:rsidR="00174910" w:rsidRPr="00CC6A94">
        <w:rPr>
          <w:sz w:val="24"/>
          <w:szCs w:val="24"/>
        </w:rPr>
        <w:t xml:space="preserve"> </w:t>
      </w:r>
      <w:r w:rsidR="003E6470" w:rsidRPr="00CC6A94">
        <w:rPr>
          <w:sz w:val="24"/>
          <w:szCs w:val="24"/>
        </w:rPr>
        <w:t xml:space="preserve">„Dėl  </w:t>
      </w:r>
      <w:r w:rsidR="006C04A5">
        <w:rPr>
          <w:sz w:val="24"/>
          <w:szCs w:val="24"/>
        </w:rPr>
        <w:t xml:space="preserve">nevyriausybinių organizacijų </w:t>
      </w:r>
      <w:r w:rsidR="003E6470" w:rsidRPr="00CC6A94">
        <w:rPr>
          <w:sz w:val="24"/>
          <w:szCs w:val="24"/>
        </w:rPr>
        <w:t xml:space="preserve">veiklos programų </w:t>
      </w:r>
      <w:r w:rsidR="009605F1">
        <w:rPr>
          <w:sz w:val="24"/>
          <w:szCs w:val="24"/>
        </w:rPr>
        <w:t xml:space="preserve">dalinio </w:t>
      </w:r>
      <w:r w:rsidR="003E6470" w:rsidRPr="00CC6A94">
        <w:rPr>
          <w:sz w:val="24"/>
          <w:szCs w:val="24"/>
        </w:rPr>
        <w:t>finansavimo 20</w:t>
      </w:r>
      <w:r w:rsidR="009945DB">
        <w:rPr>
          <w:sz w:val="24"/>
          <w:szCs w:val="24"/>
        </w:rPr>
        <w:t>__</w:t>
      </w:r>
      <w:r w:rsidR="003E6470" w:rsidRPr="00CC6A94">
        <w:rPr>
          <w:sz w:val="24"/>
          <w:szCs w:val="24"/>
        </w:rPr>
        <w:t xml:space="preserve"> metais“</w:t>
      </w:r>
      <w:r w:rsidRPr="00CC6A94">
        <w:rPr>
          <w:sz w:val="24"/>
          <w:szCs w:val="24"/>
        </w:rPr>
        <w:t xml:space="preserve">, sudarė šią </w:t>
      </w:r>
      <w:r w:rsidR="006C04A5">
        <w:rPr>
          <w:sz w:val="24"/>
          <w:szCs w:val="24"/>
        </w:rPr>
        <w:t>Nevyriausybinės organizacijos</w:t>
      </w:r>
      <w:r w:rsidR="003A02E8">
        <w:rPr>
          <w:sz w:val="24"/>
          <w:szCs w:val="24"/>
        </w:rPr>
        <w:t xml:space="preserve"> veiklos p</w:t>
      </w:r>
      <w:r w:rsidRPr="00CC6A94">
        <w:rPr>
          <w:sz w:val="24"/>
          <w:szCs w:val="24"/>
        </w:rPr>
        <w:t xml:space="preserve">rogramos </w:t>
      </w:r>
      <w:r w:rsidR="009605F1">
        <w:rPr>
          <w:sz w:val="24"/>
          <w:szCs w:val="24"/>
        </w:rPr>
        <w:t xml:space="preserve">dalinio </w:t>
      </w:r>
      <w:r w:rsidRPr="00CC6A94">
        <w:rPr>
          <w:sz w:val="24"/>
          <w:szCs w:val="24"/>
        </w:rPr>
        <w:t>finansavimo sutartį (toliau – Sutartis</w:t>
      </w:r>
      <w:r w:rsidR="00682941" w:rsidRPr="00CC6A94">
        <w:rPr>
          <w:sz w:val="24"/>
          <w:szCs w:val="24"/>
        </w:rPr>
        <w:t>)</w:t>
      </w:r>
      <w:r w:rsidRPr="00CC6A94">
        <w:rPr>
          <w:sz w:val="24"/>
          <w:szCs w:val="24"/>
        </w:rPr>
        <w:t>.</w:t>
      </w:r>
    </w:p>
    <w:p w14:paraId="2D8100F1" w14:textId="77777777" w:rsidR="0033498C" w:rsidRDefault="0033498C" w:rsidP="00A962C3">
      <w:pPr>
        <w:jc w:val="both"/>
        <w:rPr>
          <w:spacing w:val="2"/>
          <w:sz w:val="24"/>
          <w:szCs w:val="24"/>
        </w:rPr>
      </w:pPr>
    </w:p>
    <w:p w14:paraId="2D8100F2" w14:textId="77777777" w:rsidR="003A02E8" w:rsidRDefault="003A02E8" w:rsidP="006E04F8">
      <w:pPr>
        <w:jc w:val="center"/>
        <w:rPr>
          <w:b/>
          <w:spacing w:val="2"/>
          <w:sz w:val="24"/>
          <w:szCs w:val="24"/>
        </w:rPr>
      </w:pPr>
      <w:r>
        <w:rPr>
          <w:b/>
          <w:spacing w:val="2"/>
          <w:sz w:val="24"/>
          <w:szCs w:val="24"/>
        </w:rPr>
        <w:t>I SKYRIUS</w:t>
      </w:r>
      <w:r w:rsidR="0033498C" w:rsidRPr="00CC6A94">
        <w:rPr>
          <w:b/>
          <w:spacing w:val="2"/>
          <w:sz w:val="24"/>
          <w:szCs w:val="24"/>
        </w:rPr>
        <w:t xml:space="preserve"> </w:t>
      </w:r>
    </w:p>
    <w:p w14:paraId="2D8100F3" w14:textId="77777777" w:rsidR="0033498C" w:rsidRPr="00CC6A94" w:rsidRDefault="0033498C" w:rsidP="006E04F8">
      <w:pPr>
        <w:jc w:val="center"/>
        <w:rPr>
          <w:b/>
          <w:spacing w:val="2"/>
          <w:sz w:val="24"/>
          <w:szCs w:val="24"/>
        </w:rPr>
      </w:pPr>
      <w:r w:rsidRPr="00CC6A94">
        <w:rPr>
          <w:b/>
          <w:spacing w:val="2"/>
          <w:sz w:val="24"/>
          <w:szCs w:val="24"/>
        </w:rPr>
        <w:t>SUTARTIES OBJEKTAS</w:t>
      </w:r>
    </w:p>
    <w:p w14:paraId="2D8100F4" w14:textId="77777777" w:rsidR="0033498C" w:rsidRPr="00CC6A94" w:rsidRDefault="0033498C" w:rsidP="00A962C3">
      <w:pPr>
        <w:jc w:val="both"/>
        <w:rPr>
          <w:b/>
          <w:spacing w:val="2"/>
          <w:sz w:val="24"/>
          <w:szCs w:val="24"/>
        </w:rPr>
      </w:pPr>
    </w:p>
    <w:p w14:paraId="2D8100F5" w14:textId="77777777" w:rsidR="006E04F8" w:rsidRPr="00CC6A94" w:rsidRDefault="006E04F8" w:rsidP="00ED096B">
      <w:pPr>
        <w:ind w:firstLine="567"/>
        <w:jc w:val="both"/>
        <w:rPr>
          <w:spacing w:val="2"/>
          <w:sz w:val="24"/>
          <w:szCs w:val="24"/>
        </w:rPr>
      </w:pPr>
      <w:r w:rsidRPr="00CC6A94">
        <w:rPr>
          <w:spacing w:val="2"/>
          <w:sz w:val="24"/>
          <w:szCs w:val="24"/>
        </w:rPr>
        <w:t xml:space="preserve">1. </w:t>
      </w:r>
      <w:r w:rsidR="0033498C" w:rsidRPr="00CC6A94">
        <w:rPr>
          <w:spacing w:val="2"/>
          <w:sz w:val="24"/>
          <w:szCs w:val="24"/>
        </w:rPr>
        <w:t>Pagal Sutartį Organizacija įsipareigoja įgyvendinti</w:t>
      </w:r>
      <w:r w:rsidR="00FD05EA" w:rsidRPr="00CC6A94">
        <w:rPr>
          <w:spacing w:val="2"/>
          <w:sz w:val="24"/>
          <w:szCs w:val="24"/>
        </w:rPr>
        <w:t xml:space="preserve"> </w:t>
      </w:r>
      <w:r w:rsidR="00F82504" w:rsidRPr="00CC6A94">
        <w:rPr>
          <w:spacing w:val="2"/>
          <w:sz w:val="24"/>
          <w:szCs w:val="24"/>
        </w:rPr>
        <w:t>programą</w:t>
      </w:r>
      <w:r w:rsidR="00F02511" w:rsidRPr="00CC6A94">
        <w:rPr>
          <w:sz w:val="24"/>
          <w:szCs w:val="24"/>
        </w:rPr>
        <w:t xml:space="preserve"> </w:t>
      </w:r>
      <w:r w:rsidR="007F648B" w:rsidRPr="00CC6A94">
        <w:rPr>
          <w:sz w:val="24"/>
          <w:szCs w:val="24"/>
        </w:rPr>
        <w:t>„</w:t>
      </w:r>
      <w:r w:rsidR="000C625E" w:rsidRPr="00CC6A94">
        <w:rPr>
          <w:i/>
          <w:sz w:val="24"/>
          <w:szCs w:val="24"/>
          <w:u w:val="single"/>
        </w:rPr>
        <w:t>Programos pavadinimas</w:t>
      </w:r>
      <w:r w:rsidR="007F648B" w:rsidRPr="00CC6A94">
        <w:rPr>
          <w:sz w:val="24"/>
          <w:szCs w:val="24"/>
        </w:rPr>
        <w:t xml:space="preserve">“ </w:t>
      </w:r>
      <w:r w:rsidR="0033498C" w:rsidRPr="00CC6A94">
        <w:rPr>
          <w:spacing w:val="2"/>
          <w:sz w:val="24"/>
          <w:szCs w:val="24"/>
        </w:rPr>
        <w:t>(toliau</w:t>
      </w:r>
      <w:r w:rsidR="00114897" w:rsidRPr="00CC6A94">
        <w:rPr>
          <w:spacing w:val="2"/>
          <w:sz w:val="24"/>
          <w:szCs w:val="24"/>
        </w:rPr>
        <w:t xml:space="preserve"> </w:t>
      </w:r>
      <w:r w:rsidR="0033498C" w:rsidRPr="00CC6A94">
        <w:rPr>
          <w:spacing w:val="2"/>
          <w:sz w:val="24"/>
          <w:szCs w:val="24"/>
        </w:rPr>
        <w:t xml:space="preserve">– Programa) </w:t>
      </w:r>
      <w:r w:rsidR="008F1E57">
        <w:rPr>
          <w:spacing w:val="2"/>
          <w:sz w:val="24"/>
          <w:szCs w:val="24"/>
        </w:rPr>
        <w:t>p</w:t>
      </w:r>
      <w:r w:rsidR="0033498C" w:rsidRPr="00CC6A94">
        <w:rPr>
          <w:spacing w:val="2"/>
          <w:sz w:val="24"/>
          <w:szCs w:val="24"/>
        </w:rPr>
        <w:t>araiškoje</w:t>
      </w:r>
      <w:r w:rsidR="00114897" w:rsidRPr="00CC6A94">
        <w:rPr>
          <w:spacing w:val="2"/>
          <w:sz w:val="24"/>
          <w:szCs w:val="24"/>
        </w:rPr>
        <w:t xml:space="preserve"> </w:t>
      </w:r>
      <w:r w:rsidR="00ED096B" w:rsidRPr="00ED096B">
        <w:rPr>
          <w:i/>
          <w:spacing w:val="2"/>
          <w:sz w:val="24"/>
          <w:szCs w:val="24"/>
        </w:rPr>
        <w:t>(</w:t>
      </w:r>
      <w:r w:rsidR="00ED096B" w:rsidRPr="00BA0866">
        <w:rPr>
          <w:i/>
          <w:spacing w:val="2"/>
          <w:sz w:val="24"/>
          <w:szCs w:val="24"/>
          <w:u w:val="single"/>
        </w:rPr>
        <w:t>paraiškos registravimo data ir Nr., pildo M</w:t>
      </w:r>
      <w:r w:rsidR="007A712D">
        <w:rPr>
          <w:i/>
          <w:spacing w:val="2"/>
          <w:sz w:val="24"/>
          <w:szCs w:val="24"/>
          <w:u w:val="single"/>
        </w:rPr>
        <w:t>inisterija</w:t>
      </w:r>
      <w:r w:rsidR="00ED096B" w:rsidRPr="00ED096B">
        <w:rPr>
          <w:i/>
          <w:spacing w:val="2"/>
          <w:sz w:val="24"/>
          <w:szCs w:val="24"/>
        </w:rPr>
        <w:t>)</w:t>
      </w:r>
      <w:r w:rsidR="00ED096B" w:rsidRPr="00ED096B">
        <w:rPr>
          <w:spacing w:val="2"/>
          <w:sz w:val="24"/>
          <w:szCs w:val="24"/>
        </w:rPr>
        <w:t xml:space="preserve"> </w:t>
      </w:r>
      <w:r w:rsidR="00114897" w:rsidRPr="00CC6A94">
        <w:rPr>
          <w:spacing w:val="2"/>
          <w:sz w:val="24"/>
          <w:szCs w:val="24"/>
        </w:rPr>
        <w:t>(</w:t>
      </w:r>
      <w:r w:rsidR="00682941" w:rsidRPr="00CC6A94">
        <w:rPr>
          <w:sz w:val="24"/>
          <w:szCs w:val="24"/>
        </w:rPr>
        <w:t>toliau</w:t>
      </w:r>
      <w:r w:rsidR="00CF4CD6" w:rsidRPr="00CC6A94">
        <w:rPr>
          <w:sz w:val="24"/>
          <w:szCs w:val="24"/>
        </w:rPr>
        <w:t xml:space="preserve"> </w:t>
      </w:r>
      <w:r w:rsidR="00682941" w:rsidRPr="00CC6A94">
        <w:rPr>
          <w:sz w:val="24"/>
          <w:szCs w:val="24"/>
        </w:rPr>
        <w:t>– Paraiška)</w:t>
      </w:r>
      <w:r w:rsidR="0033498C" w:rsidRPr="00CC6A94">
        <w:rPr>
          <w:spacing w:val="2"/>
          <w:sz w:val="24"/>
          <w:szCs w:val="24"/>
        </w:rPr>
        <w:t xml:space="preserve"> numatytomis sąlygomis ir </w:t>
      </w:r>
      <w:r w:rsidR="00CF4CD6" w:rsidRPr="00CC6A94">
        <w:rPr>
          <w:spacing w:val="2"/>
          <w:sz w:val="24"/>
          <w:szCs w:val="24"/>
        </w:rPr>
        <w:t xml:space="preserve">numatytos </w:t>
      </w:r>
      <w:r w:rsidR="0033498C" w:rsidRPr="00CC6A94">
        <w:rPr>
          <w:spacing w:val="2"/>
          <w:sz w:val="24"/>
          <w:szCs w:val="24"/>
        </w:rPr>
        <w:t>apimti</w:t>
      </w:r>
      <w:r w:rsidR="008E6C3A" w:rsidRPr="00CC6A94">
        <w:rPr>
          <w:spacing w:val="2"/>
          <w:sz w:val="24"/>
          <w:szCs w:val="24"/>
        </w:rPr>
        <w:t>e</w:t>
      </w:r>
      <w:r w:rsidR="0033498C" w:rsidRPr="00CC6A94">
        <w:rPr>
          <w:spacing w:val="2"/>
          <w:sz w:val="24"/>
          <w:szCs w:val="24"/>
        </w:rPr>
        <w:t xml:space="preserve">s, o Ministerija įsipareigoja iš dalies </w:t>
      </w:r>
      <w:r w:rsidR="0033498C" w:rsidRPr="008F1E57">
        <w:rPr>
          <w:spacing w:val="2"/>
          <w:sz w:val="24"/>
          <w:szCs w:val="24"/>
        </w:rPr>
        <w:t xml:space="preserve">finansuoti Programą ir skirti Organizacijai </w:t>
      </w:r>
      <w:r w:rsidR="00ED096B" w:rsidRPr="008F1E57">
        <w:rPr>
          <w:spacing w:val="2"/>
          <w:sz w:val="24"/>
          <w:szCs w:val="24"/>
        </w:rPr>
        <w:t xml:space="preserve">valstybės biudžeto lėšų </w:t>
      </w:r>
      <w:r w:rsidR="0033498C" w:rsidRPr="009945DB">
        <w:rPr>
          <w:spacing w:val="2"/>
          <w:sz w:val="24"/>
          <w:szCs w:val="24"/>
        </w:rPr>
        <w:t>Program</w:t>
      </w:r>
      <w:r w:rsidR="008E6C3A" w:rsidRPr="009945DB">
        <w:rPr>
          <w:spacing w:val="2"/>
          <w:sz w:val="24"/>
          <w:szCs w:val="24"/>
        </w:rPr>
        <w:t>ai</w:t>
      </w:r>
      <w:r w:rsidR="0033498C" w:rsidRPr="009945DB">
        <w:rPr>
          <w:spacing w:val="2"/>
          <w:sz w:val="24"/>
          <w:szCs w:val="24"/>
        </w:rPr>
        <w:t xml:space="preserve"> įgyvendin</w:t>
      </w:r>
      <w:r w:rsidR="008E6C3A" w:rsidRPr="009945DB">
        <w:rPr>
          <w:spacing w:val="2"/>
          <w:sz w:val="24"/>
          <w:szCs w:val="24"/>
        </w:rPr>
        <w:t>t</w:t>
      </w:r>
      <w:r w:rsidR="0033498C" w:rsidRPr="009945DB">
        <w:rPr>
          <w:spacing w:val="2"/>
          <w:sz w:val="24"/>
          <w:szCs w:val="24"/>
        </w:rPr>
        <w:t xml:space="preserve">i </w:t>
      </w:r>
      <w:r w:rsidR="00ED096B" w:rsidRPr="009945DB">
        <w:rPr>
          <w:spacing w:val="2"/>
          <w:sz w:val="24"/>
          <w:szCs w:val="24"/>
        </w:rPr>
        <w:t xml:space="preserve">pagal </w:t>
      </w:r>
      <w:r w:rsidR="008D4565" w:rsidRPr="009945DB">
        <w:rPr>
          <w:spacing w:val="2"/>
          <w:sz w:val="24"/>
          <w:szCs w:val="24"/>
        </w:rPr>
        <w:t xml:space="preserve">Krašto apsaugos ministerijos skirtų lėšų </w:t>
      </w:r>
      <w:r w:rsidR="00C956B0">
        <w:rPr>
          <w:spacing w:val="2"/>
          <w:sz w:val="24"/>
          <w:szCs w:val="24"/>
        </w:rPr>
        <w:t>P</w:t>
      </w:r>
      <w:r w:rsidR="00C956B0" w:rsidRPr="009945DB">
        <w:rPr>
          <w:spacing w:val="2"/>
          <w:sz w:val="24"/>
          <w:szCs w:val="24"/>
        </w:rPr>
        <w:t xml:space="preserve">rogramai </w:t>
      </w:r>
      <w:r w:rsidR="008D4565" w:rsidRPr="009945DB">
        <w:rPr>
          <w:spacing w:val="2"/>
          <w:sz w:val="24"/>
          <w:szCs w:val="24"/>
        </w:rPr>
        <w:t>įgyvendinti</w:t>
      </w:r>
      <w:r w:rsidR="008D4565" w:rsidRPr="00CC6A94">
        <w:rPr>
          <w:spacing w:val="2"/>
          <w:sz w:val="24"/>
          <w:szCs w:val="24"/>
        </w:rPr>
        <w:t xml:space="preserve"> panaudojimo </w:t>
      </w:r>
      <w:r w:rsidR="00ED096B" w:rsidRPr="00CC6A94">
        <w:rPr>
          <w:spacing w:val="2"/>
          <w:sz w:val="24"/>
          <w:szCs w:val="24"/>
        </w:rPr>
        <w:t>sąmat</w:t>
      </w:r>
      <w:r w:rsidR="00ED096B">
        <w:rPr>
          <w:spacing w:val="2"/>
          <w:sz w:val="24"/>
          <w:szCs w:val="24"/>
        </w:rPr>
        <w:t>ą</w:t>
      </w:r>
      <w:r w:rsidR="00ED096B" w:rsidRPr="00CC6A94">
        <w:rPr>
          <w:spacing w:val="2"/>
          <w:sz w:val="24"/>
          <w:szCs w:val="24"/>
        </w:rPr>
        <w:t xml:space="preserve"> </w:t>
      </w:r>
      <w:r w:rsidR="005C40F8" w:rsidRPr="00CC6A94">
        <w:rPr>
          <w:spacing w:val="2"/>
          <w:sz w:val="24"/>
          <w:szCs w:val="24"/>
        </w:rPr>
        <w:t>(</w:t>
      </w:r>
      <w:r w:rsidR="00964C62" w:rsidRPr="00CC6A94">
        <w:rPr>
          <w:spacing w:val="2"/>
          <w:sz w:val="24"/>
          <w:szCs w:val="24"/>
        </w:rPr>
        <w:t xml:space="preserve">toliau </w:t>
      </w:r>
      <w:r w:rsidR="008E6C3A" w:rsidRPr="00CC6A94">
        <w:rPr>
          <w:spacing w:val="2"/>
          <w:sz w:val="24"/>
          <w:szCs w:val="24"/>
        </w:rPr>
        <w:t>–</w:t>
      </w:r>
      <w:r w:rsidR="00964C62" w:rsidRPr="00CC6A94">
        <w:rPr>
          <w:spacing w:val="2"/>
          <w:sz w:val="24"/>
          <w:szCs w:val="24"/>
        </w:rPr>
        <w:t xml:space="preserve"> Sąmata</w:t>
      </w:r>
      <w:r w:rsidR="00BA0866">
        <w:rPr>
          <w:spacing w:val="2"/>
          <w:sz w:val="24"/>
          <w:szCs w:val="24"/>
        </w:rPr>
        <w:t>)</w:t>
      </w:r>
      <w:r w:rsidR="0033498C" w:rsidRPr="00CC6A94">
        <w:rPr>
          <w:spacing w:val="2"/>
          <w:sz w:val="24"/>
          <w:szCs w:val="24"/>
        </w:rPr>
        <w:t>.</w:t>
      </w:r>
    </w:p>
    <w:p w14:paraId="2D8100F6" w14:textId="77777777" w:rsidR="00FE5904" w:rsidRPr="00CC6A94" w:rsidRDefault="00FE5904" w:rsidP="006E04F8">
      <w:pPr>
        <w:jc w:val="both"/>
        <w:rPr>
          <w:sz w:val="24"/>
          <w:szCs w:val="24"/>
        </w:rPr>
      </w:pPr>
    </w:p>
    <w:p w14:paraId="2D8100F7" w14:textId="77777777" w:rsidR="003A02E8" w:rsidRDefault="003A02E8" w:rsidP="006E04F8">
      <w:pPr>
        <w:jc w:val="center"/>
        <w:rPr>
          <w:b/>
          <w:sz w:val="24"/>
          <w:szCs w:val="24"/>
        </w:rPr>
      </w:pPr>
      <w:r>
        <w:rPr>
          <w:b/>
          <w:sz w:val="24"/>
          <w:szCs w:val="24"/>
        </w:rPr>
        <w:t>II SKYRIUS</w:t>
      </w:r>
    </w:p>
    <w:p w14:paraId="2D8100F8" w14:textId="77777777" w:rsidR="0033498C" w:rsidRPr="00CC6A94" w:rsidRDefault="0033498C" w:rsidP="006E04F8">
      <w:pPr>
        <w:jc w:val="center"/>
        <w:rPr>
          <w:sz w:val="24"/>
          <w:szCs w:val="24"/>
        </w:rPr>
      </w:pPr>
      <w:r w:rsidRPr="00CC6A94">
        <w:rPr>
          <w:b/>
          <w:sz w:val="24"/>
          <w:szCs w:val="24"/>
        </w:rPr>
        <w:t>ŠALIŲ TEISĖS IR PAREIGOS</w:t>
      </w:r>
    </w:p>
    <w:p w14:paraId="2D8100F9" w14:textId="77777777" w:rsidR="0033498C" w:rsidRPr="00CC6A94" w:rsidRDefault="0033498C" w:rsidP="006E04F8">
      <w:pPr>
        <w:jc w:val="both"/>
        <w:rPr>
          <w:sz w:val="24"/>
          <w:szCs w:val="24"/>
        </w:rPr>
      </w:pPr>
    </w:p>
    <w:p w14:paraId="2D8100FA" w14:textId="77777777" w:rsidR="0033498C" w:rsidRPr="00CC6A94" w:rsidRDefault="0033498C" w:rsidP="006E04F8">
      <w:pPr>
        <w:ind w:firstLine="567"/>
        <w:jc w:val="both"/>
        <w:rPr>
          <w:sz w:val="24"/>
          <w:szCs w:val="24"/>
        </w:rPr>
      </w:pPr>
      <w:r w:rsidRPr="00CC6A94">
        <w:rPr>
          <w:sz w:val="24"/>
          <w:szCs w:val="24"/>
        </w:rPr>
        <w:t>2. Ministerija įsipareigoja:</w:t>
      </w:r>
    </w:p>
    <w:p w14:paraId="2D8100FB" w14:textId="77777777" w:rsidR="0046782C" w:rsidRDefault="0033498C" w:rsidP="00EB568C">
      <w:pPr>
        <w:ind w:firstLine="567"/>
        <w:jc w:val="both"/>
        <w:outlineLvl w:val="0"/>
        <w:rPr>
          <w:sz w:val="24"/>
          <w:szCs w:val="24"/>
        </w:rPr>
      </w:pPr>
      <w:r w:rsidRPr="00CC6A94">
        <w:rPr>
          <w:sz w:val="24"/>
          <w:szCs w:val="24"/>
        </w:rPr>
        <w:t>2.1. iš dalies finansuoti Programą ir skirti Organizacijai valstybės biudžeto lėš</w:t>
      </w:r>
      <w:r w:rsidR="00CF4CD6" w:rsidRPr="00CC6A94">
        <w:rPr>
          <w:sz w:val="24"/>
          <w:szCs w:val="24"/>
        </w:rPr>
        <w:t>ų</w:t>
      </w:r>
      <w:r w:rsidR="00D401D4" w:rsidRPr="00CC6A94">
        <w:rPr>
          <w:sz w:val="24"/>
          <w:szCs w:val="24"/>
        </w:rPr>
        <w:t xml:space="preserve"> –</w:t>
      </w:r>
      <w:r w:rsidR="00FD05EA" w:rsidRPr="00CC6A94">
        <w:rPr>
          <w:iCs/>
          <w:sz w:val="24"/>
          <w:szCs w:val="24"/>
        </w:rPr>
        <w:t xml:space="preserve"> </w:t>
      </w:r>
      <w:r w:rsidR="00BA142F" w:rsidRPr="00CC6A94">
        <w:rPr>
          <w:i/>
          <w:iCs/>
          <w:sz w:val="24"/>
          <w:szCs w:val="24"/>
          <w:u w:val="single"/>
        </w:rPr>
        <w:t>(suma skaičiais ir žodžiais</w:t>
      </w:r>
      <w:r w:rsidR="00174910" w:rsidRPr="00CC6A94">
        <w:rPr>
          <w:i/>
          <w:iCs/>
          <w:sz w:val="24"/>
          <w:szCs w:val="24"/>
          <w:u w:val="single"/>
        </w:rPr>
        <w:t xml:space="preserve">, </w:t>
      </w:r>
      <w:r w:rsidR="00174910" w:rsidRPr="00CC6A94">
        <w:rPr>
          <w:i/>
          <w:sz w:val="24"/>
          <w:szCs w:val="24"/>
          <w:u w:val="single"/>
        </w:rPr>
        <w:t xml:space="preserve">pildo </w:t>
      </w:r>
      <w:r w:rsidR="0012542C" w:rsidRPr="00CC6A94">
        <w:rPr>
          <w:i/>
          <w:sz w:val="24"/>
          <w:szCs w:val="24"/>
          <w:u w:val="single"/>
        </w:rPr>
        <w:t>Ministerija</w:t>
      </w:r>
      <w:r w:rsidR="00BA142F" w:rsidRPr="00CC6A94">
        <w:rPr>
          <w:i/>
          <w:iCs/>
          <w:sz w:val="24"/>
          <w:szCs w:val="24"/>
          <w:u w:val="single"/>
        </w:rPr>
        <w:t>)</w:t>
      </w:r>
      <w:r w:rsidR="008006D2" w:rsidRPr="00CC6A94">
        <w:rPr>
          <w:iCs/>
          <w:sz w:val="24"/>
          <w:szCs w:val="24"/>
        </w:rPr>
        <w:t xml:space="preserve"> </w:t>
      </w:r>
      <w:r w:rsidR="00C1503B">
        <w:rPr>
          <w:iCs/>
          <w:sz w:val="24"/>
          <w:szCs w:val="24"/>
        </w:rPr>
        <w:t xml:space="preserve">tokioms </w:t>
      </w:r>
      <w:r w:rsidR="00964C62" w:rsidRPr="00CC6A94">
        <w:rPr>
          <w:sz w:val="24"/>
          <w:szCs w:val="24"/>
        </w:rPr>
        <w:t>S</w:t>
      </w:r>
      <w:r w:rsidRPr="00CC6A94">
        <w:rPr>
          <w:sz w:val="24"/>
          <w:szCs w:val="24"/>
        </w:rPr>
        <w:t>ąmatoje</w:t>
      </w:r>
      <w:r w:rsidR="0012542C" w:rsidRPr="00CC6A94">
        <w:rPr>
          <w:sz w:val="24"/>
          <w:szCs w:val="24"/>
        </w:rPr>
        <w:t xml:space="preserve"> numatytoms </w:t>
      </w:r>
      <w:r w:rsidR="00C1503B">
        <w:rPr>
          <w:sz w:val="24"/>
          <w:szCs w:val="24"/>
        </w:rPr>
        <w:t xml:space="preserve">priemonėms </w:t>
      </w:r>
      <w:r w:rsidR="0012542C" w:rsidRPr="00CC6A94">
        <w:rPr>
          <w:sz w:val="24"/>
          <w:szCs w:val="24"/>
        </w:rPr>
        <w:t>apmokėti</w:t>
      </w:r>
      <w:r w:rsidR="00C1503B">
        <w:rPr>
          <w:sz w:val="24"/>
          <w:szCs w:val="24"/>
        </w:rPr>
        <w:t>: (</w:t>
      </w:r>
      <w:r w:rsidR="00C1503B" w:rsidRPr="00842097">
        <w:rPr>
          <w:i/>
          <w:sz w:val="24"/>
          <w:szCs w:val="24"/>
        </w:rPr>
        <w:t>išvard</w:t>
      </w:r>
      <w:r w:rsidR="007A712D">
        <w:rPr>
          <w:i/>
          <w:sz w:val="24"/>
          <w:szCs w:val="24"/>
        </w:rPr>
        <w:t>y</w:t>
      </w:r>
      <w:r w:rsidR="00C1503B" w:rsidRPr="00842097">
        <w:rPr>
          <w:i/>
          <w:sz w:val="24"/>
          <w:szCs w:val="24"/>
        </w:rPr>
        <w:t>ti Sąmatos priemones</w:t>
      </w:r>
      <w:r w:rsidR="00B34382" w:rsidRPr="00842097">
        <w:rPr>
          <w:i/>
          <w:sz w:val="24"/>
          <w:szCs w:val="24"/>
        </w:rPr>
        <w:t>, kurioms skiriamas finansavimas</w:t>
      </w:r>
      <w:r w:rsidR="00C1503B">
        <w:rPr>
          <w:sz w:val="24"/>
          <w:szCs w:val="24"/>
        </w:rPr>
        <w:t>)</w:t>
      </w:r>
      <w:r w:rsidR="0012542C" w:rsidRPr="00CC6A94">
        <w:rPr>
          <w:sz w:val="24"/>
          <w:szCs w:val="24"/>
        </w:rPr>
        <w:t>;</w:t>
      </w:r>
    </w:p>
    <w:p w14:paraId="2D8100FC" w14:textId="77777777" w:rsidR="0033498C" w:rsidRPr="00CC6A94" w:rsidRDefault="0033498C" w:rsidP="00EB568C">
      <w:pPr>
        <w:ind w:firstLine="567"/>
        <w:jc w:val="both"/>
        <w:outlineLvl w:val="0"/>
        <w:rPr>
          <w:b/>
          <w:sz w:val="24"/>
          <w:szCs w:val="24"/>
        </w:rPr>
      </w:pPr>
      <w:r w:rsidRPr="00CC6A94">
        <w:rPr>
          <w:sz w:val="24"/>
          <w:szCs w:val="24"/>
        </w:rPr>
        <w:t xml:space="preserve">2.2. </w:t>
      </w:r>
      <w:r w:rsidR="00656689" w:rsidRPr="00CC6A94">
        <w:rPr>
          <w:sz w:val="24"/>
          <w:szCs w:val="24"/>
        </w:rPr>
        <w:t>S</w:t>
      </w:r>
      <w:r w:rsidRPr="00CC6A94">
        <w:rPr>
          <w:sz w:val="24"/>
          <w:szCs w:val="24"/>
        </w:rPr>
        <w:t>utarties 2.1 p</w:t>
      </w:r>
      <w:r w:rsidR="008E6C3A" w:rsidRPr="00CC6A94">
        <w:rPr>
          <w:sz w:val="24"/>
          <w:szCs w:val="24"/>
        </w:rPr>
        <w:t>apunktyje</w:t>
      </w:r>
      <w:r w:rsidRPr="00CC6A94">
        <w:rPr>
          <w:sz w:val="24"/>
          <w:szCs w:val="24"/>
        </w:rPr>
        <w:t xml:space="preserve"> nurodytą sumą pervesti į </w:t>
      </w:r>
      <w:r w:rsidR="009E7C8F" w:rsidRPr="00CC6A94">
        <w:rPr>
          <w:sz w:val="24"/>
          <w:szCs w:val="24"/>
        </w:rPr>
        <w:t xml:space="preserve">Sutarties </w:t>
      </w:r>
      <w:r w:rsidR="00D33D2E">
        <w:rPr>
          <w:sz w:val="24"/>
          <w:szCs w:val="24"/>
        </w:rPr>
        <w:t xml:space="preserve">V </w:t>
      </w:r>
      <w:r w:rsidR="00570B73">
        <w:rPr>
          <w:sz w:val="24"/>
          <w:szCs w:val="24"/>
        </w:rPr>
        <w:t>skyriuje</w:t>
      </w:r>
      <w:r w:rsidR="00570B73" w:rsidRPr="00CC6A94">
        <w:rPr>
          <w:sz w:val="24"/>
          <w:szCs w:val="24"/>
        </w:rPr>
        <w:t xml:space="preserve"> </w:t>
      </w:r>
      <w:r w:rsidR="009E7C8F" w:rsidRPr="00CC6A94">
        <w:rPr>
          <w:sz w:val="24"/>
          <w:szCs w:val="24"/>
        </w:rPr>
        <w:t xml:space="preserve">nurodytą </w:t>
      </w:r>
      <w:r w:rsidRPr="00CC6A94">
        <w:rPr>
          <w:sz w:val="24"/>
          <w:szCs w:val="24"/>
        </w:rPr>
        <w:t>Organizacijos sąskaitą</w:t>
      </w:r>
      <w:r w:rsidR="009E7C8F" w:rsidRPr="00CC6A94">
        <w:rPr>
          <w:sz w:val="24"/>
          <w:szCs w:val="24"/>
        </w:rPr>
        <w:t xml:space="preserve"> </w:t>
      </w:r>
      <w:r w:rsidRPr="00CC6A94">
        <w:rPr>
          <w:sz w:val="24"/>
          <w:szCs w:val="24"/>
        </w:rPr>
        <w:t xml:space="preserve">ne vėliau kaip per 20 </w:t>
      </w:r>
      <w:r w:rsidR="0012542C" w:rsidRPr="00CC6A94">
        <w:rPr>
          <w:sz w:val="24"/>
          <w:szCs w:val="24"/>
        </w:rPr>
        <w:t xml:space="preserve">(dvidešimt) </w:t>
      </w:r>
      <w:r w:rsidRPr="00CC6A94">
        <w:rPr>
          <w:sz w:val="24"/>
          <w:szCs w:val="24"/>
        </w:rPr>
        <w:t xml:space="preserve">dienų nuo </w:t>
      </w:r>
      <w:r w:rsidR="00656689" w:rsidRPr="00CC6A94">
        <w:rPr>
          <w:sz w:val="24"/>
          <w:szCs w:val="24"/>
        </w:rPr>
        <w:t>S</w:t>
      </w:r>
      <w:r w:rsidRPr="00CC6A94">
        <w:rPr>
          <w:sz w:val="24"/>
          <w:szCs w:val="24"/>
        </w:rPr>
        <w:t xml:space="preserve">utarties </w:t>
      </w:r>
      <w:r w:rsidR="00F344CA" w:rsidRPr="00CC6A94">
        <w:rPr>
          <w:sz w:val="24"/>
          <w:szCs w:val="24"/>
        </w:rPr>
        <w:t>įsigaliojimo</w:t>
      </w:r>
      <w:r w:rsidRPr="00CC6A94">
        <w:rPr>
          <w:sz w:val="24"/>
          <w:szCs w:val="24"/>
        </w:rPr>
        <w:t xml:space="preserve"> dienos</w:t>
      </w:r>
      <w:r w:rsidR="009E7C8F" w:rsidRPr="00CC6A94">
        <w:rPr>
          <w:sz w:val="24"/>
          <w:szCs w:val="24"/>
        </w:rPr>
        <w:t>.</w:t>
      </w:r>
    </w:p>
    <w:p w14:paraId="2D8100FD" w14:textId="77777777" w:rsidR="0033498C" w:rsidRPr="00CC6A94" w:rsidRDefault="007A712D" w:rsidP="006E04F8">
      <w:pPr>
        <w:ind w:firstLine="567"/>
        <w:jc w:val="both"/>
        <w:rPr>
          <w:sz w:val="24"/>
          <w:szCs w:val="24"/>
        </w:rPr>
      </w:pPr>
      <w:r>
        <w:rPr>
          <w:sz w:val="24"/>
          <w:szCs w:val="24"/>
        </w:rPr>
        <w:t>3</w:t>
      </w:r>
      <w:r w:rsidR="00DD582C" w:rsidRPr="00CC6A94">
        <w:rPr>
          <w:sz w:val="24"/>
          <w:szCs w:val="24"/>
        </w:rPr>
        <w:t xml:space="preserve">. </w:t>
      </w:r>
      <w:r w:rsidR="0033498C" w:rsidRPr="00CC6A94">
        <w:rPr>
          <w:sz w:val="24"/>
          <w:szCs w:val="24"/>
        </w:rPr>
        <w:t xml:space="preserve">Ministerija turi teisę </w:t>
      </w:r>
      <w:r w:rsidR="00AF3C63" w:rsidRPr="00CC6A94">
        <w:rPr>
          <w:sz w:val="24"/>
          <w:szCs w:val="24"/>
        </w:rPr>
        <w:t xml:space="preserve">bet kuriuo Sutarties vykdymo metu prašyti Organizacijos pateikti informaciją apie tai, </w:t>
      </w:r>
      <w:r w:rsidR="0033498C" w:rsidRPr="00CC6A94">
        <w:rPr>
          <w:sz w:val="24"/>
          <w:szCs w:val="24"/>
        </w:rPr>
        <w:t xml:space="preserve">kaip vykdoma Programa ir kaip naudojamos </w:t>
      </w:r>
      <w:r w:rsidR="00BE4710" w:rsidRPr="00CC6A94">
        <w:rPr>
          <w:sz w:val="24"/>
          <w:szCs w:val="24"/>
        </w:rPr>
        <w:t xml:space="preserve">Programai įgyvendinti </w:t>
      </w:r>
      <w:r w:rsidR="00C1503B">
        <w:rPr>
          <w:sz w:val="24"/>
          <w:szCs w:val="24"/>
        </w:rPr>
        <w:t xml:space="preserve">Ministerijos </w:t>
      </w:r>
      <w:r w:rsidR="00D1281B">
        <w:rPr>
          <w:sz w:val="24"/>
          <w:szCs w:val="24"/>
        </w:rPr>
        <w:t xml:space="preserve">skirtos </w:t>
      </w:r>
      <w:r w:rsidR="0033498C" w:rsidRPr="00CC6A94">
        <w:rPr>
          <w:sz w:val="24"/>
          <w:szCs w:val="24"/>
        </w:rPr>
        <w:t>lėšos.</w:t>
      </w:r>
    </w:p>
    <w:p w14:paraId="2D8100FE" w14:textId="77777777" w:rsidR="0033498C" w:rsidRPr="00CC6A94" w:rsidRDefault="007A712D" w:rsidP="006E04F8">
      <w:pPr>
        <w:ind w:firstLine="567"/>
        <w:jc w:val="both"/>
        <w:rPr>
          <w:sz w:val="24"/>
          <w:szCs w:val="24"/>
        </w:rPr>
      </w:pPr>
      <w:r>
        <w:rPr>
          <w:sz w:val="24"/>
          <w:szCs w:val="24"/>
        </w:rPr>
        <w:t>4</w:t>
      </w:r>
      <w:r w:rsidR="0033498C" w:rsidRPr="00CC6A94">
        <w:rPr>
          <w:sz w:val="24"/>
          <w:szCs w:val="24"/>
        </w:rPr>
        <w:t>. Organizacija įsipareigoja:</w:t>
      </w:r>
    </w:p>
    <w:p w14:paraId="2D8100FF" w14:textId="77777777" w:rsidR="0033498C" w:rsidRPr="00CC6A94" w:rsidRDefault="007A712D" w:rsidP="006E04F8">
      <w:pPr>
        <w:ind w:firstLine="567"/>
        <w:jc w:val="both"/>
        <w:rPr>
          <w:sz w:val="24"/>
          <w:szCs w:val="24"/>
        </w:rPr>
      </w:pPr>
      <w:r>
        <w:rPr>
          <w:sz w:val="24"/>
          <w:szCs w:val="24"/>
        </w:rPr>
        <w:t>4</w:t>
      </w:r>
      <w:r w:rsidR="0033498C" w:rsidRPr="00CC6A94">
        <w:rPr>
          <w:sz w:val="24"/>
          <w:szCs w:val="24"/>
        </w:rPr>
        <w:t xml:space="preserve">.1. </w:t>
      </w:r>
      <w:r w:rsidR="00B34382">
        <w:rPr>
          <w:sz w:val="24"/>
          <w:szCs w:val="24"/>
        </w:rPr>
        <w:t xml:space="preserve">iš </w:t>
      </w:r>
      <w:r w:rsidR="0033498C" w:rsidRPr="00CC6A94">
        <w:rPr>
          <w:sz w:val="24"/>
          <w:szCs w:val="24"/>
        </w:rPr>
        <w:t xml:space="preserve">Ministerijos </w:t>
      </w:r>
      <w:r w:rsidR="00B34382">
        <w:rPr>
          <w:sz w:val="24"/>
          <w:szCs w:val="24"/>
        </w:rPr>
        <w:t xml:space="preserve"> gautas </w:t>
      </w:r>
      <w:r w:rsidR="00656689" w:rsidRPr="00CC6A94">
        <w:rPr>
          <w:sz w:val="24"/>
          <w:szCs w:val="24"/>
        </w:rPr>
        <w:t>S</w:t>
      </w:r>
      <w:r w:rsidR="0033498C" w:rsidRPr="00CC6A94">
        <w:rPr>
          <w:sz w:val="24"/>
          <w:szCs w:val="24"/>
        </w:rPr>
        <w:t>utarties 2.1 p</w:t>
      </w:r>
      <w:r w:rsidR="008E6C3A" w:rsidRPr="00CC6A94">
        <w:rPr>
          <w:sz w:val="24"/>
          <w:szCs w:val="24"/>
        </w:rPr>
        <w:t>apunktyj</w:t>
      </w:r>
      <w:r w:rsidR="0033498C" w:rsidRPr="00CC6A94">
        <w:rPr>
          <w:sz w:val="24"/>
          <w:szCs w:val="24"/>
        </w:rPr>
        <w:t>e nurodytas valstybės biudžeto lėšas naudoti tik</w:t>
      </w:r>
      <w:r w:rsidR="000004B5">
        <w:rPr>
          <w:sz w:val="24"/>
          <w:szCs w:val="24"/>
        </w:rPr>
        <w:t xml:space="preserve"> </w:t>
      </w:r>
      <w:r w:rsidR="000004B5" w:rsidRPr="00CC6A94">
        <w:rPr>
          <w:sz w:val="24"/>
          <w:szCs w:val="24"/>
        </w:rPr>
        <w:t>Programos tikslams</w:t>
      </w:r>
      <w:r w:rsidR="000004B5">
        <w:rPr>
          <w:sz w:val="24"/>
          <w:szCs w:val="24"/>
        </w:rPr>
        <w:t xml:space="preserve"> ir šioje sutartyje nurodytoms</w:t>
      </w:r>
      <w:r w:rsidR="0033498C" w:rsidRPr="00CC6A94">
        <w:rPr>
          <w:sz w:val="24"/>
          <w:szCs w:val="24"/>
        </w:rPr>
        <w:t xml:space="preserve"> </w:t>
      </w:r>
      <w:r w:rsidR="00964C62" w:rsidRPr="00CC6A94">
        <w:rPr>
          <w:sz w:val="24"/>
          <w:szCs w:val="24"/>
        </w:rPr>
        <w:t>Sąmato</w:t>
      </w:r>
      <w:r w:rsidR="000004B5">
        <w:rPr>
          <w:sz w:val="24"/>
          <w:szCs w:val="24"/>
        </w:rPr>
        <w:t>s priemonėms</w:t>
      </w:r>
      <w:r w:rsidR="00964C62" w:rsidRPr="00CC6A94">
        <w:rPr>
          <w:sz w:val="24"/>
          <w:szCs w:val="24"/>
        </w:rPr>
        <w:t xml:space="preserve"> </w:t>
      </w:r>
      <w:r w:rsidR="000004B5">
        <w:rPr>
          <w:sz w:val="24"/>
          <w:szCs w:val="24"/>
        </w:rPr>
        <w:t>įgyvendinti</w:t>
      </w:r>
      <w:r w:rsidR="005F759B" w:rsidRPr="00CC6A94">
        <w:rPr>
          <w:sz w:val="24"/>
          <w:szCs w:val="24"/>
        </w:rPr>
        <w:t>;</w:t>
      </w:r>
    </w:p>
    <w:p w14:paraId="2D810100" w14:textId="77777777" w:rsidR="008E7163" w:rsidRPr="00CC6A94" w:rsidRDefault="007A712D" w:rsidP="006E04F8">
      <w:pPr>
        <w:ind w:firstLine="567"/>
        <w:jc w:val="both"/>
        <w:rPr>
          <w:sz w:val="24"/>
          <w:szCs w:val="24"/>
        </w:rPr>
      </w:pPr>
      <w:r>
        <w:rPr>
          <w:sz w:val="24"/>
          <w:szCs w:val="24"/>
        </w:rPr>
        <w:t>4</w:t>
      </w:r>
      <w:r w:rsidR="0033498C" w:rsidRPr="00CC6A94">
        <w:rPr>
          <w:sz w:val="24"/>
          <w:szCs w:val="24"/>
        </w:rPr>
        <w:t xml:space="preserve">.2. </w:t>
      </w:r>
      <w:r w:rsidR="005D4780" w:rsidRPr="00CC6A94">
        <w:rPr>
          <w:sz w:val="24"/>
          <w:szCs w:val="24"/>
        </w:rPr>
        <w:t>S</w:t>
      </w:r>
      <w:r w:rsidR="0033498C" w:rsidRPr="00CC6A94">
        <w:rPr>
          <w:sz w:val="24"/>
          <w:szCs w:val="24"/>
        </w:rPr>
        <w:t>utart</w:t>
      </w:r>
      <w:r w:rsidR="005F759B" w:rsidRPr="00CC6A94">
        <w:rPr>
          <w:sz w:val="24"/>
          <w:szCs w:val="24"/>
        </w:rPr>
        <w:t xml:space="preserve">ies </w:t>
      </w:r>
      <w:r w:rsidR="00D33D2E">
        <w:rPr>
          <w:sz w:val="24"/>
          <w:szCs w:val="24"/>
        </w:rPr>
        <w:t xml:space="preserve">V </w:t>
      </w:r>
      <w:r w:rsidR="00570B73">
        <w:rPr>
          <w:sz w:val="24"/>
          <w:szCs w:val="24"/>
        </w:rPr>
        <w:t>skyriuje</w:t>
      </w:r>
      <w:r w:rsidR="00570B73" w:rsidRPr="00CC6A94">
        <w:rPr>
          <w:sz w:val="24"/>
          <w:szCs w:val="24"/>
        </w:rPr>
        <w:t xml:space="preserve"> </w:t>
      </w:r>
      <w:r w:rsidR="0033498C" w:rsidRPr="00CC6A94">
        <w:rPr>
          <w:sz w:val="24"/>
          <w:szCs w:val="24"/>
        </w:rPr>
        <w:t xml:space="preserve">nurodytą </w:t>
      </w:r>
      <w:r w:rsidR="000D6CBF">
        <w:rPr>
          <w:sz w:val="24"/>
          <w:szCs w:val="24"/>
        </w:rPr>
        <w:t xml:space="preserve">Organizacijos atsiskaitomąją </w:t>
      </w:r>
      <w:r w:rsidR="0033498C" w:rsidRPr="00CC6A94">
        <w:rPr>
          <w:sz w:val="24"/>
          <w:szCs w:val="24"/>
        </w:rPr>
        <w:t>sąskaitą naudoti tik Programos lėšų, kurias skiria Ministerija, kiti rėmėjai ir pati Organizacija, apskaitai tvarkyti;</w:t>
      </w:r>
      <w:r w:rsidR="00D22D8E" w:rsidRPr="00CC6A94">
        <w:rPr>
          <w:sz w:val="24"/>
          <w:szCs w:val="24"/>
        </w:rPr>
        <w:t xml:space="preserve"> </w:t>
      </w:r>
    </w:p>
    <w:p w14:paraId="2D810101" w14:textId="77777777" w:rsidR="00D22D8E" w:rsidRPr="00CC6A94" w:rsidRDefault="007A712D" w:rsidP="006E04F8">
      <w:pPr>
        <w:ind w:firstLine="567"/>
        <w:jc w:val="both"/>
        <w:rPr>
          <w:sz w:val="24"/>
          <w:szCs w:val="24"/>
        </w:rPr>
      </w:pPr>
      <w:r>
        <w:rPr>
          <w:sz w:val="24"/>
          <w:szCs w:val="24"/>
        </w:rPr>
        <w:t>4</w:t>
      </w:r>
      <w:r w:rsidR="00B62979" w:rsidRPr="00CC6A94">
        <w:rPr>
          <w:sz w:val="24"/>
          <w:szCs w:val="24"/>
        </w:rPr>
        <w:t>.</w:t>
      </w:r>
      <w:r w:rsidR="00DD582C" w:rsidRPr="00CC6A94">
        <w:rPr>
          <w:sz w:val="24"/>
          <w:szCs w:val="24"/>
        </w:rPr>
        <w:t>3</w:t>
      </w:r>
      <w:r w:rsidR="00B62979" w:rsidRPr="00CC6A94">
        <w:rPr>
          <w:sz w:val="24"/>
          <w:szCs w:val="24"/>
        </w:rPr>
        <w:t>. užtikrinti, kad Sutarties 2.1 p</w:t>
      </w:r>
      <w:r w:rsidR="008E6C3A" w:rsidRPr="00CC6A94">
        <w:rPr>
          <w:sz w:val="24"/>
          <w:szCs w:val="24"/>
        </w:rPr>
        <w:t>apunktyj</w:t>
      </w:r>
      <w:r w:rsidR="00B62979" w:rsidRPr="00CC6A94">
        <w:rPr>
          <w:sz w:val="24"/>
          <w:szCs w:val="24"/>
        </w:rPr>
        <w:t xml:space="preserve">e nurodytomis valstybės biudžeto lėšomis </w:t>
      </w:r>
      <w:r w:rsidR="00386A46" w:rsidRPr="00CC6A94">
        <w:rPr>
          <w:sz w:val="24"/>
          <w:szCs w:val="24"/>
        </w:rPr>
        <w:t>įsigy</w:t>
      </w:r>
      <w:r w:rsidR="00C225A0" w:rsidRPr="00CC6A94">
        <w:rPr>
          <w:sz w:val="24"/>
          <w:szCs w:val="24"/>
        </w:rPr>
        <w:t>jam</w:t>
      </w:r>
      <w:r w:rsidR="00386A46" w:rsidRPr="00CC6A94">
        <w:rPr>
          <w:sz w:val="24"/>
          <w:szCs w:val="24"/>
        </w:rPr>
        <w:t xml:space="preserve">os prekės ir paslaugos būtų perkamos laikantis </w:t>
      </w:r>
      <w:r w:rsidR="00D22D8E" w:rsidRPr="00CC6A94">
        <w:rPr>
          <w:sz w:val="24"/>
          <w:szCs w:val="24"/>
        </w:rPr>
        <w:t>viešuosius pirkimus reglamentuojanči</w:t>
      </w:r>
      <w:r w:rsidR="00114897" w:rsidRPr="00CC6A94">
        <w:rPr>
          <w:sz w:val="24"/>
          <w:szCs w:val="24"/>
        </w:rPr>
        <w:t>ų</w:t>
      </w:r>
      <w:r w:rsidR="00D22D8E" w:rsidRPr="00CC6A94">
        <w:rPr>
          <w:sz w:val="24"/>
          <w:szCs w:val="24"/>
        </w:rPr>
        <w:t xml:space="preserve"> </w:t>
      </w:r>
      <w:r w:rsidR="00386A46" w:rsidRPr="00CC6A94">
        <w:rPr>
          <w:sz w:val="24"/>
          <w:szCs w:val="24"/>
        </w:rPr>
        <w:t xml:space="preserve">Lietuvos </w:t>
      </w:r>
      <w:r w:rsidR="00386A46" w:rsidRPr="00CC6A94">
        <w:rPr>
          <w:sz w:val="24"/>
          <w:szCs w:val="24"/>
        </w:rPr>
        <w:lastRenderedPageBreak/>
        <w:t xml:space="preserve">Respublikos </w:t>
      </w:r>
      <w:r w:rsidR="00D22D8E" w:rsidRPr="00CC6A94">
        <w:rPr>
          <w:sz w:val="24"/>
          <w:szCs w:val="24"/>
        </w:rPr>
        <w:t>teisės aktų</w:t>
      </w:r>
      <w:r w:rsidR="00386A46" w:rsidRPr="00CC6A94">
        <w:rPr>
          <w:sz w:val="24"/>
          <w:szCs w:val="24"/>
        </w:rPr>
        <w:t xml:space="preserve"> (</w:t>
      </w:r>
      <w:r w:rsidR="00386A46" w:rsidRPr="00CC6A94">
        <w:rPr>
          <w:i/>
          <w:sz w:val="24"/>
          <w:szCs w:val="24"/>
        </w:rPr>
        <w:t>taikoma perkančiosioms organizacijoms, kaip jos apibrėžtos Lietuvos Respublikos viešųjų pirkimų įstatyme</w:t>
      </w:r>
      <w:r w:rsidR="00D22D8E" w:rsidRPr="00CC6A94">
        <w:rPr>
          <w:sz w:val="24"/>
          <w:szCs w:val="24"/>
        </w:rPr>
        <w:t>);</w:t>
      </w:r>
    </w:p>
    <w:p w14:paraId="2D810102" w14:textId="66A42E45" w:rsidR="0033498C" w:rsidRPr="00CC6A94" w:rsidRDefault="007A712D" w:rsidP="006E04F8">
      <w:pPr>
        <w:ind w:firstLine="567"/>
        <w:jc w:val="both"/>
        <w:rPr>
          <w:sz w:val="24"/>
          <w:szCs w:val="24"/>
        </w:rPr>
      </w:pPr>
      <w:r>
        <w:rPr>
          <w:sz w:val="24"/>
          <w:szCs w:val="24"/>
        </w:rPr>
        <w:t>4</w:t>
      </w:r>
      <w:r w:rsidR="00DD582C" w:rsidRPr="00CC6A94">
        <w:rPr>
          <w:sz w:val="24"/>
          <w:szCs w:val="24"/>
        </w:rPr>
        <w:t>.4</w:t>
      </w:r>
      <w:r w:rsidR="0033498C" w:rsidRPr="00CC6A94">
        <w:rPr>
          <w:sz w:val="24"/>
          <w:szCs w:val="24"/>
        </w:rPr>
        <w:t xml:space="preserve">. užtikrinti, kad </w:t>
      </w:r>
      <w:r w:rsidR="00AF2499">
        <w:rPr>
          <w:sz w:val="24"/>
          <w:szCs w:val="24"/>
        </w:rPr>
        <w:t xml:space="preserve">naudojant </w:t>
      </w:r>
      <w:r w:rsidR="0033498C" w:rsidRPr="00CC6A94">
        <w:rPr>
          <w:sz w:val="24"/>
          <w:szCs w:val="24"/>
        </w:rPr>
        <w:t>Sutarties 2.1 p</w:t>
      </w:r>
      <w:r w:rsidR="008E6C3A" w:rsidRPr="00CC6A94">
        <w:rPr>
          <w:sz w:val="24"/>
          <w:szCs w:val="24"/>
        </w:rPr>
        <w:t>apunktyj</w:t>
      </w:r>
      <w:r w:rsidR="0033498C" w:rsidRPr="00CC6A94">
        <w:rPr>
          <w:sz w:val="24"/>
          <w:szCs w:val="24"/>
        </w:rPr>
        <w:t xml:space="preserve">e </w:t>
      </w:r>
      <w:r w:rsidR="00AF2499">
        <w:rPr>
          <w:sz w:val="24"/>
          <w:szCs w:val="24"/>
        </w:rPr>
        <w:t>nurodytas</w:t>
      </w:r>
      <w:r w:rsidR="00AF2499" w:rsidRPr="00CC6A94">
        <w:rPr>
          <w:sz w:val="24"/>
          <w:szCs w:val="24"/>
        </w:rPr>
        <w:t xml:space="preserve"> </w:t>
      </w:r>
      <w:r w:rsidR="0033498C" w:rsidRPr="00CC6A94">
        <w:rPr>
          <w:sz w:val="24"/>
          <w:szCs w:val="24"/>
        </w:rPr>
        <w:t xml:space="preserve">Ministerijos </w:t>
      </w:r>
      <w:r w:rsidR="00AF2499" w:rsidRPr="00CC6A94">
        <w:rPr>
          <w:sz w:val="24"/>
          <w:szCs w:val="24"/>
        </w:rPr>
        <w:t>skirt</w:t>
      </w:r>
      <w:r w:rsidR="00AF2499">
        <w:rPr>
          <w:sz w:val="24"/>
          <w:szCs w:val="24"/>
        </w:rPr>
        <w:t>a</w:t>
      </w:r>
      <w:r w:rsidR="00AF2499" w:rsidRPr="00CC6A94">
        <w:rPr>
          <w:sz w:val="24"/>
          <w:szCs w:val="24"/>
        </w:rPr>
        <w:t>s lėš</w:t>
      </w:r>
      <w:r w:rsidR="00AF2499">
        <w:rPr>
          <w:sz w:val="24"/>
          <w:szCs w:val="24"/>
        </w:rPr>
        <w:t>a</w:t>
      </w:r>
      <w:r w:rsidR="00AF2499" w:rsidRPr="00CC6A94">
        <w:rPr>
          <w:sz w:val="24"/>
          <w:szCs w:val="24"/>
        </w:rPr>
        <w:t>s</w:t>
      </w:r>
      <w:r w:rsidR="0033498C" w:rsidRPr="00CC6A94">
        <w:rPr>
          <w:sz w:val="24"/>
          <w:szCs w:val="24"/>
        </w:rPr>
        <w:t>, vis</w:t>
      </w:r>
      <w:r w:rsidR="0065141C">
        <w:rPr>
          <w:sz w:val="24"/>
          <w:szCs w:val="24"/>
        </w:rPr>
        <w:t>o</w:t>
      </w:r>
      <w:r w:rsidR="0033498C" w:rsidRPr="00CC6A94">
        <w:rPr>
          <w:sz w:val="24"/>
          <w:szCs w:val="24"/>
        </w:rPr>
        <w:t>s finansin</w:t>
      </w:r>
      <w:r w:rsidR="008F1E57">
        <w:rPr>
          <w:sz w:val="24"/>
          <w:szCs w:val="24"/>
        </w:rPr>
        <w:t>ė</w:t>
      </w:r>
      <w:r w:rsidR="008E6C3A" w:rsidRPr="00CC6A94">
        <w:rPr>
          <w:sz w:val="24"/>
          <w:szCs w:val="24"/>
        </w:rPr>
        <w:t>s</w:t>
      </w:r>
      <w:r w:rsidR="0033498C" w:rsidRPr="00CC6A94">
        <w:rPr>
          <w:sz w:val="24"/>
          <w:szCs w:val="24"/>
        </w:rPr>
        <w:t xml:space="preserve"> operacij</w:t>
      </w:r>
      <w:r w:rsidR="0065141C">
        <w:rPr>
          <w:sz w:val="24"/>
          <w:szCs w:val="24"/>
        </w:rPr>
        <w:t>o</w:t>
      </w:r>
      <w:r w:rsidR="0033498C" w:rsidRPr="00CC6A94">
        <w:rPr>
          <w:sz w:val="24"/>
          <w:szCs w:val="24"/>
        </w:rPr>
        <w:t>s su trečiaisiais asmenimis</w:t>
      </w:r>
      <w:r w:rsidR="0065141C">
        <w:rPr>
          <w:sz w:val="24"/>
          <w:szCs w:val="24"/>
        </w:rPr>
        <w:t xml:space="preserve"> būtų vykdomos </w:t>
      </w:r>
      <w:r w:rsidR="00AF3C63" w:rsidRPr="00CC6A94">
        <w:rPr>
          <w:sz w:val="24"/>
          <w:szCs w:val="24"/>
        </w:rPr>
        <w:t>tik banko mokėjimo pavedimais</w:t>
      </w:r>
      <w:r w:rsidR="00AF2499">
        <w:rPr>
          <w:sz w:val="24"/>
          <w:szCs w:val="24"/>
        </w:rPr>
        <w:t>; išimtiniais atvejais, kai tokios galimybės nėra, atsiskaičius</w:t>
      </w:r>
      <w:r w:rsidR="0065141C">
        <w:rPr>
          <w:sz w:val="24"/>
          <w:szCs w:val="24"/>
        </w:rPr>
        <w:t xml:space="preserve"> </w:t>
      </w:r>
      <w:r w:rsidR="00AF3C63" w:rsidRPr="00CC6A94">
        <w:rPr>
          <w:sz w:val="24"/>
          <w:szCs w:val="24"/>
        </w:rPr>
        <w:t>g</w:t>
      </w:r>
      <w:r w:rsidR="0033498C" w:rsidRPr="00CC6A94">
        <w:rPr>
          <w:sz w:val="24"/>
          <w:szCs w:val="24"/>
        </w:rPr>
        <w:t>rynaisiais pinigais</w:t>
      </w:r>
      <w:r w:rsidR="00AF2499">
        <w:rPr>
          <w:sz w:val="24"/>
          <w:szCs w:val="24"/>
        </w:rPr>
        <w:t>, pateikti Ministerijai išsamų ir argumentuotą paaiškinimą</w:t>
      </w:r>
      <w:r w:rsidR="00AF3C63" w:rsidRPr="00CC6A94">
        <w:rPr>
          <w:sz w:val="24"/>
          <w:szCs w:val="24"/>
        </w:rPr>
        <w:t>;</w:t>
      </w:r>
    </w:p>
    <w:p w14:paraId="2D810103" w14:textId="77777777" w:rsidR="0033498C" w:rsidRPr="00CC6A94" w:rsidRDefault="007A712D" w:rsidP="006E04F8">
      <w:pPr>
        <w:ind w:firstLine="567"/>
        <w:jc w:val="both"/>
        <w:rPr>
          <w:sz w:val="24"/>
          <w:szCs w:val="24"/>
        </w:rPr>
      </w:pPr>
      <w:r>
        <w:rPr>
          <w:sz w:val="24"/>
          <w:szCs w:val="24"/>
        </w:rPr>
        <w:t>4</w:t>
      </w:r>
      <w:r w:rsidR="0033498C" w:rsidRPr="00CC6A94">
        <w:rPr>
          <w:sz w:val="24"/>
          <w:szCs w:val="24"/>
        </w:rPr>
        <w:t>.</w:t>
      </w:r>
      <w:r w:rsidR="00DD582C" w:rsidRPr="00CC6A94">
        <w:rPr>
          <w:sz w:val="24"/>
          <w:szCs w:val="24"/>
        </w:rPr>
        <w:t>5</w:t>
      </w:r>
      <w:r w:rsidR="0033498C" w:rsidRPr="00CC6A94">
        <w:rPr>
          <w:sz w:val="24"/>
          <w:szCs w:val="24"/>
        </w:rPr>
        <w:t xml:space="preserve">. informuoti </w:t>
      </w:r>
      <w:r w:rsidR="00BF0BBC" w:rsidRPr="00CC6A94">
        <w:rPr>
          <w:sz w:val="24"/>
          <w:szCs w:val="24"/>
        </w:rPr>
        <w:t xml:space="preserve">Sutarties </w:t>
      </w:r>
      <w:r w:rsidR="00570B73">
        <w:rPr>
          <w:sz w:val="24"/>
          <w:szCs w:val="24"/>
        </w:rPr>
        <w:t xml:space="preserve">12 punkte </w:t>
      </w:r>
      <w:r w:rsidR="00BF0BBC" w:rsidRPr="00CC6A94">
        <w:rPr>
          <w:sz w:val="24"/>
          <w:szCs w:val="24"/>
        </w:rPr>
        <w:t xml:space="preserve">nurodytą Ministerijos paskirtą už </w:t>
      </w:r>
      <w:r w:rsidR="003575D8" w:rsidRPr="00CC6A94">
        <w:rPr>
          <w:sz w:val="24"/>
          <w:szCs w:val="24"/>
        </w:rPr>
        <w:t>S</w:t>
      </w:r>
      <w:r w:rsidR="00BF0BBC" w:rsidRPr="00CC6A94">
        <w:rPr>
          <w:sz w:val="24"/>
          <w:szCs w:val="24"/>
        </w:rPr>
        <w:t xml:space="preserve">utarties vykdymą atsakingą asmenį </w:t>
      </w:r>
      <w:r w:rsidR="0033498C" w:rsidRPr="00CC6A94">
        <w:rPr>
          <w:sz w:val="24"/>
          <w:szCs w:val="24"/>
        </w:rPr>
        <w:t>apie Programos vykdymo pradžią ir jos eigą</w:t>
      </w:r>
      <w:r w:rsidR="003575D8" w:rsidRPr="00CC6A94">
        <w:rPr>
          <w:sz w:val="24"/>
          <w:szCs w:val="24"/>
        </w:rPr>
        <w:t>,</w:t>
      </w:r>
      <w:r w:rsidR="0033498C" w:rsidRPr="00CC6A94">
        <w:rPr>
          <w:sz w:val="24"/>
          <w:szCs w:val="24"/>
        </w:rPr>
        <w:t xml:space="preserve"> atsižvelgiant į Programos pobūdį;</w:t>
      </w:r>
    </w:p>
    <w:p w14:paraId="2D810104" w14:textId="77777777" w:rsidR="0033498C" w:rsidRPr="00CC6A94" w:rsidRDefault="007A712D" w:rsidP="006E04F8">
      <w:pPr>
        <w:ind w:firstLine="567"/>
        <w:jc w:val="both"/>
        <w:rPr>
          <w:sz w:val="24"/>
          <w:szCs w:val="24"/>
        </w:rPr>
      </w:pPr>
      <w:r>
        <w:rPr>
          <w:sz w:val="24"/>
          <w:szCs w:val="24"/>
        </w:rPr>
        <w:t>4</w:t>
      </w:r>
      <w:r w:rsidR="00DD582C" w:rsidRPr="00CC6A94">
        <w:rPr>
          <w:sz w:val="24"/>
          <w:szCs w:val="24"/>
        </w:rPr>
        <w:t>.6</w:t>
      </w:r>
      <w:r w:rsidR="0033498C" w:rsidRPr="00CC6A94">
        <w:rPr>
          <w:sz w:val="24"/>
          <w:szCs w:val="24"/>
        </w:rPr>
        <w:t>. visą Programą įgyvendinti iki 20</w:t>
      </w:r>
      <w:r w:rsidR="00581B5D">
        <w:rPr>
          <w:sz w:val="24"/>
          <w:szCs w:val="24"/>
        </w:rPr>
        <w:t>___</w:t>
      </w:r>
      <w:r w:rsidR="0033498C" w:rsidRPr="00CC6A94">
        <w:rPr>
          <w:sz w:val="24"/>
          <w:szCs w:val="24"/>
        </w:rPr>
        <w:t xml:space="preserve"> m</w:t>
      </w:r>
      <w:r w:rsidR="00FD05EA" w:rsidRPr="00CC6A94">
        <w:rPr>
          <w:sz w:val="24"/>
          <w:szCs w:val="24"/>
        </w:rPr>
        <w:t xml:space="preserve">. </w:t>
      </w:r>
      <w:r w:rsidR="00581B5D">
        <w:rPr>
          <w:sz w:val="24"/>
          <w:szCs w:val="24"/>
        </w:rPr>
        <w:t>_______________</w:t>
      </w:r>
      <w:r w:rsidR="00A10CC4" w:rsidRPr="00CC6A94">
        <w:rPr>
          <w:sz w:val="24"/>
          <w:szCs w:val="24"/>
        </w:rPr>
        <w:t xml:space="preserve"> d.</w:t>
      </w:r>
      <w:r w:rsidR="0033498C" w:rsidRPr="00CC6A94">
        <w:rPr>
          <w:sz w:val="24"/>
          <w:szCs w:val="24"/>
        </w:rPr>
        <w:t>;</w:t>
      </w:r>
    </w:p>
    <w:p w14:paraId="2D810105" w14:textId="77777777" w:rsidR="0033498C" w:rsidRPr="00CC6A94" w:rsidRDefault="007A712D" w:rsidP="006E04F8">
      <w:pPr>
        <w:ind w:firstLine="567"/>
        <w:jc w:val="both"/>
        <w:rPr>
          <w:sz w:val="24"/>
          <w:szCs w:val="24"/>
        </w:rPr>
      </w:pPr>
      <w:r>
        <w:rPr>
          <w:sz w:val="24"/>
          <w:szCs w:val="24"/>
        </w:rPr>
        <w:t>4</w:t>
      </w:r>
      <w:r w:rsidR="00DD582C" w:rsidRPr="00CC6A94">
        <w:rPr>
          <w:sz w:val="24"/>
          <w:szCs w:val="24"/>
        </w:rPr>
        <w:t>.7</w:t>
      </w:r>
      <w:r w:rsidR="0033498C" w:rsidRPr="00CC6A94">
        <w:rPr>
          <w:sz w:val="24"/>
          <w:szCs w:val="24"/>
        </w:rPr>
        <w:t xml:space="preserve">. ne vėliau kaip per 20 </w:t>
      </w:r>
      <w:r w:rsidR="00AF3C63" w:rsidRPr="00CC6A94">
        <w:rPr>
          <w:sz w:val="24"/>
          <w:szCs w:val="24"/>
        </w:rPr>
        <w:t xml:space="preserve">(dvidešimt) </w:t>
      </w:r>
      <w:r w:rsidR="0033498C" w:rsidRPr="00CC6A94">
        <w:rPr>
          <w:sz w:val="24"/>
          <w:szCs w:val="24"/>
        </w:rPr>
        <w:t>d</w:t>
      </w:r>
      <w:r w:rsidR="008E6C3A" w:rsidRPr="00CC6A94">
        <w:rPr>
          <w:sz w:val="24"/>
          <w:szCs w:val="24"/>
        </w:rPr>
        <w:t>ienų</w:t>
      </w:r>
      <w:r w:rsidR="0033498C" w:rsidRPr="00CC6A94">
        <w:rPr>
          <w:sz w:val="24"/>
          <w:szCs w:val="24"/>
        </w:rPr>
        <w:t xml:space="preserve"> nuo </w:t>
      </w:r>
      <w:r w:rsidR="001E70ED" w:rsidRPr="00CC6A94">
        <w:rPr>
          <w:sz w:val="24"/>
          <w:szCs w:val="24"/>
        </w:rPr>
        <w:t>S</w:t>
      </w:r>
      <w:r w:rsidR="0033498C" w:rsidRPr="00CC6A94">
        <w:rPr>
          <w:sz w:val="24"/>
          <w:szCs w:val="24"/>
        </w:rPr>
        <w:t>utarties</w:t>
      </w:r>
      <w:r w:rsidR="00570B73">
        <w:rPr>
          <w:sz w:val="24"/>
          <w:szCs w:val="24"/>
        </w:rPr>
        <w:t xml:space="preserve"> 4.6 </w:t>
      </w:r>
      <w:r w:rsidR="003B60C2">
        <w:rPr>
          <w:sz w:val="24"/>
          <w:szCs w:val="24"/>
        </w:rPr>
        <w:t>papunktyje</w:t>
      </w:r>
      <w:r w:rsidR="00656689" w:rsidRPr="00CC6A94">
        <w:rPr>
          <w:sz w:val="24"/>
          <w:szCs w:val="24"/>
        </w:rPr>
        <w:t xml:space="preserve"> </w:t>
      </w:r>
      <w:r w:rsidR="0033498C" w:rsidRPr="00CC6A94">
        <w:rPr>
          <w:sz w:val="24"/>
          <w:szCs w:val="24"/>
        </w:rPr>
        <w:t>numatyto termino</w:t>
      </w:r>
      <w:r w:rsidR="00AF3C63" w:rsidRPr="00CC6A94">
        <w:rPr>
          <w:sz w:val="24"/>
          <w:szCs w:val="24"/>
        </w:rPr>
        <w:t xml:space="preserve"> pabaigos</w:t>
      </w:r>
      <w:r w:rsidR="0033498C" w:rsidRPr="00CC6A94">
        <w:rPr>
          <w:sz w:val="24"/>
          <w:szCs w:val="24"/>
        </w:rPr>
        <w:t xml:space="preserve"> Ministerijai pateikti:</w:t>
      </w:r>
    </w:p>
    <w:p w14:paraId="2D810106" w14:textId="77777777" w:rsidR="00082E70" w:rsidRDefault="007A712D" w:rsidP="006E04F8">
      <w:pPr>
        <w:ind w:firstLine="567"/>
        <w:jc w:val="both"/>
        <w:rPr>
          <w:sz w:val="24"/>
          <w:szCs w:val="24"/>
        </w:rPr>
      </w:pPr>
      <w:r>
        <w:rPr>
          <w:sz w:val="24"/>
          <w:szCs w:val="24"/>
        </w:rPr>
        <w:t>4</w:t>
      </w:r>
      <w:r w:rsidR="00E4406A" w:rsidRPr="00B1797F">
        <w:rPr>
          <w:sz w:val="24"/>
          <w:szCs w:val="24"/>
        </w:rPr>
        <w:t>.7.1.</w:t>
      </w:r>
      <w:r w:rsidR="0033498C" w:rsidRPr="00CC6A94">
        <w:rPr>
          <w:sz w:val="24"/>
          <w:szCs w:val="24"/>
        </w:rPr>
        <w:t xml:space="preserve"> </w:t>
      </w:r>
      <w:r w:rsidR="00AF3C63" w:rsidRPr="00CC6A94">
        <w:rPr>
          <w:sz w:val="24"/>
          <w:szCs w:val="24"/>
        </w:rPr>
        <w:t xml:space="preserve">Asociacijos (viešosios įstaigos) veiklos programos, </w:t>
      </w:r>
      <w:r w:rsidR="00082E70">
        <w:rPr>
          <w:sz w:val="24"/>
          <w:szCs w:val="24"/>
        </w:rPr>
        <w:t xml:space="preserve">dalinai </w:t>
      </w:r>
      <w:r w:rsidR="00AF3C63" w:rsidRPr="00CC6A94">
        <w:rPr>
          <w:sz w:val="24"/>
          <w:szCs w:val="24"/>
        </w:rPr>
        <w:t xml:space="preserve">finansuotos iš valstybės biudžeto asignavimų, įvykdymo </w:t>
      </w:r>
      <w:r w:rsidR="008F1E57">
        <w:rPr>
          <w:sz w:val="24"/>
          <w:szCs w:val="24"/>
        </w:rPr>
        <w:t>a</w:t>
      </w:r>
      <w:r w:rsidR="00AF3C63" w:rsidRPr="00CC6A94">
        <w:rPr>
          <w:sz w:val="24"/>
          <w:szCs w:val="24"/>
        </w:rPr>
        <w:t>taskait</w:t>
      </w:r>
      <w:r w:rsidR="003575D8" w:rsidRPr="00CC6A94">
        <w:rPr>
          <w:sz w:val="24"/>
          <w:szCs w:val="24"/>
        </w:rPr>
        <w:t>ą</w:t>
      </w:r>
      <w:r w:rsidR="00AF3C63" w:rsidRPr="00CC6A94">
        <w:rPr>
          <w:sz w:val="24"/>
          <w:szCs w:val="24"/>
        </w:rPr>
        <w:t xml:space="preserve">, parengtą pagal </w:t>
      </w:r>
      <w:r w:rsidR="00EB750D" w:rsidRPr="00CC6A94">
        <w:rPr>
          <w:sz w:val="24"/>
          <w:szCs w:val="24"/>
        </w:rPr>
        <w:t xml:space="preserve">Asociacijų ir viešųjų įstaigų veiklos programų </w:t>
      </w:r>
      <w:r w:rsidR="00082E70">
        <w:rPr>
          <w:sz w:val="24"/>
          <w:szCs w:val="24"/>
        </w:rPr>
        <w:t xml:space="preserve">dalinio </w:t>
      </w:r>
      <w:r w:rsidR="00EB750D" w:rsidRPr="00CC6A94">
        <w:rPr>
          <w:sz w:val="24"/>
          <w:szCs w:val="24"/>
        </w:rPr>
        <w:t>finansavimo iš valstyb</w:t>
      </w:r>
      <w:r w:rsidR="00565997" w:rsidRPr="00CC6A94">
        <w:rPr>
          <w:sz w:val="24"/>
          <w:szCs w:val="24"/>
        </w:rPr>
        <w:t xml:space="preserve">ės biudžeto asignavimų </w:t>
      </w:r>
      <w:r w:rsidR="008F1E57">
        <w:rPr>
          <w:sz w:val="24"/>
          <w:szCs w:val="24"/>
        </w:rPr>
        <w:t>n</w:t>
      </w:r>
      <w:r w:rsidR="00565997" w:rsidRPr="00CC6A94">
        <w:rPr>
          <w:sz w:val="24"/>
          <w:szCs w:val="24"/>
        </w:rPr>
        <w:t>uostatų</w:t>
      </w:r>
      <w:r w:rsidR="00EB750D" w:rsidRPr="00CC6A94">
        <w:rPr>
          <w:sz w:val="24"/>
          <w:szCs w:val="24"/>
        </w:rPr>
        <w:t xml:space="preserve">, patvirtintų </w:t>
      </w:r>
      <w:r w:rsidR="0033498C" w:rsidRPr="00CC6A94">
        <w:rPr>
          <w:sz w:val="24"/>
          <w:szCs w:val="24"/>
        </w:rPr>
        <w:t xml:space="preserve">Lietuvos Respublikos krašto apsaugos ministro </w:t>
      </w:r>
      <w:r w:rsidR="00B12B06" w:rsidRPr="00B12B06">
        <w:rPr>
          <w:sz w:val="24"/>
          <w:szCs w:val="24"/>
        </w:rPr>
        <w:t>20__ m. _________ d. įsakymu Nr. _______ „___________“</w:t>
      </w:r>
      <w:r w:rsidR="00EB750D" w:rsidRPr="00CC6A94">
        <w:rPr>
          <w:sz w:val="24"/>
          <w:szCs w:val="24"/>
        </w:rPr>
        <w:t>,</w:t>
      </w:r>
      <w:r w:rsidR="0033498C" w:rsidRPr="00CC6A94">
        <w:rPr>
          <w:sz w:val="24"/>
          <w:szCs w:val="24"/>
        </w:rPr>
        <w:t xml:space="preserve"> </w:t>
      </w:r>
      <w:r w:rsidR="00656689" w:rsidRPr="00CC6A94">
        <w:rPr>
          <w:sz w:val="24"/>
          <w:szCs w:val="24"/>
        </w:rPr>
        <w:t xml:space="preserve">3 </w:t>
      </w:r>
      <w:r w:rsidR="0033498C" w:rsidRPr="00CC6A94">
        <w:rPr>
          <w:sz w:val="24"/>
          <w:szCs w:val="24"/>
        </w:rPr>
        <w:t>pried</w:t>
      </w:r>
      <w:r w:rsidR="00565997" w:rsidRPr="00CC6A94">
        <w:rPr>
          <w:sz w:val="24"/>
          <w:szCs w:val="24"/>
        </w:rPr>
        <w:t>e pateiktą formą (toliau – Ataskaita)</w:t>
      </w:r>
      <w:r w:rsidR="00082E70">
        <w:rPr>
          <w:sz w:val="24"/>
          <w:szCs w:val="24"/>
        </w:rPr>
        <w:t>;</w:t>
      </w:r>
    </w:p>
    <w:p w14:paraId="2D810107" w14:textId="77777777" w:rsidR="0033498C" w:rsidRDefault="007A712D" w:rsidP="006E04F8">
      <w:pPr>
        <w:ind w:firstLine="567"/>
        <w:jc w:val="both"/>
        <w:rPr>
          <w:sz w:val="24"/>
          <w:szCs w:val="24"/>
        </w:rPr>
      </w:pPr>
      <w:r>
        <w:rPr>
          <w:sz w:val="24"/>
          <w:szCs w:val="24"/>
        </w:rPr>
        <w:t>4</w:t>
      </w:r>
      <w:r w:rsidR="00082E70">
        <w:rPr>
          <w:sz w:val="24"/>
          <w:szCs w:val="24"/>
        </w:rPr>
        <w:t>.7.2.</w:t>
      </w:r>
      <w:r w:rsidR="00565997" w:rsidRPr="00CC6A94">
        <w:rPr>
          <w:sz w:val="24"/>
          <w:szCs w:val="24"/>
        </w:rPr>
        <w:t xml:space="preserve"> </w:t>
      </w:r>
      <w:r w:rsidR="00385DB8">
        <w:rPr>
          <w:sz w:val="24"/>
          <w:szCs w:val="24"/>
        </w:rPr>
        <w:t xml:space="preserve">išlaidas pateisinančių </w:t>
      </w:r>
      <w:r w:rsidR="0033498C" w:rsidRPr="00CC6A94">
        <w:rPr>
          <w:sz w:val="24"/>
          <w:szCs w:val="24"/>
        </w:rPr>
        <w:t xml:space="preserve">pirminių apskaitos dokumentų, patvirtinančių </w:t>
      </w:r>
      <w:r w:rsidR="00565997" w:rsidRPr="00CC6A94">
        <w:rPr>
          <w:sz w:val="24"/>
          <w:szCs w:val="24"/>
        </w:rPr>
        <w:t xml:space="preserve">šios Sutarties 2.1 papunktyje nurodytų valstybės biudžeto </w:t>
      </w:r>
      <w:r w:rsidR="0033498C" w:rsidRPr="00CC6A94">
        <w:rPr>
          <w:sz w:val="24"/>
          <w:szCs w:val="24"/>
        </w:rPr>
        <w:t xml:space="preserve">lėšų panaudojimą, Organizacijos vadovo parašu patvirtintas kopijas, </w:t>
      </w:r>
      <w:r w:rsidR="003575D8" w:rsidRPr="00CC6A94">
        <w:rPr>
          <w:sz w:val="24"/>
          <w:szCs w:val="24"/>
        </w:rPr>
        <w:t xml:space="preserve">taip pat </w:t>
      </w:r>
      <w:r w:rsidR="0033498C" w:rsidRPr="00CC6A94">
        <w:rPr>
          <w:sz w:val="24"/>
          <w:szCs w:val="24"/>
        </w:rPr>
        <w:t xml:space="preserve">banko išrašus. Pateikiamų dokumentų susegimo tvarka turi atitikti </w:t>
      </w:r>
      <w:r w:rsidR="001E70ED" w:rsidRPr="00CC6A94">
        <w:rPr>
          <w:sz w:val="24"/>
          <w:szCs w:val="24"/>
        </w:rPr>
        <w:t>A</w:t>
      </w:r>
      <w:r w:rsidR="0033498C" w:rsidRPr="00CC6A94">
        <w:rPr>
          <w:sz w:val="24"/>
          <w:szCs w:val="24"/>
        </w:rPr>
        <w:t xml:space="preserve">taskaitoje </w:t>
      </w:r>
      <w:r w:rsidR="00CF4CD6" w:rsidRPr="00CC6A94">
        <w:rPr>
          <w:sz w:val="24"/>
          <w:szCs w:val="24"/>
        </w:rPr>
        <w:t>išvardytų</w:t>
      </w:r>
      <w:r w:rsidR="0033498C" w:rsidRPr="00CC6A94">
        <w:rPr>
          <w:sz w:val="24"/>
          <w:szCs w:val="24"/>
        </w:rPr>
        <w:t xml:space="preserve"> dokumentų sąrašo eilės tvarką;</w:t>
      </w:r>
    </w:p>
    <w:p w14:paraId="2D810108" w14:textId="77777777" w:rsidR="00385DB8" w:rsidRPr="00CC6A94" w:rsidRDefault="007A712D" w:rsidP="006E04F8">
      <w:pPr>
        <w:ind w:firstLine="567"/>
        <w:jc w:val="both"/>
        <w:rPr>
          <w:sz w:val="24"/>
          <w:szCs w:val="24"/>
        </w:rPr>
      </w:pPr>
      <w:r>
        <w:rPr>
          <w:sz w:val="24"/>
          <w:szCs w:val="24"/>
        </w:rPr>
        <w:t>4</w:t>
      </w:r>
      <w:r w:rsidR="00385DB8">
        <w:rPr>
          <w:sz w:val="24"/>
          <w:szCs w:val="24"/>
        </w:rPr>
        <w:t>.7.3.</w:t>
      </w:r>
      <w:r w:rsidR="00385DB8" w:rsidRPr="00385DB8">
        <w:t xml:space="preserve"> </w:t>
      </w:r>
      <w:r w:rsidR="00385DB8" w:rsidRPr="00385DB8">
        <w:rPr>
          <w:sz w:val="24"/>
          <w:szCs w:val="24"/>
        </w:rPr>
        <w:t>informaciją apie  programos vykdytojo ir</w:t>
      </w:r>
      <w:r w:rsidR="00F63483">
        <w:rPr>
          <w:sz w:val="24"/>
          <w:szCs w:val="24"/>
        </w:rPr>
        <w:t xml:space="preserve"> (</w:t>
      </w:r>
      <w:r w:rsidR="00385DB8" w:rsidRPr="00385DB8">
        <w:rPr>
          <w:sz w:val="24"/>
          <w:szCs w:val="24"/>
        </w:rPr>
        <w:t>ar</w:t>
      </w:r>
      <w:r w:rsidR="00F63483">
        <w:rPr>
          <w:sz w:val="24"/>
          <w:szCs w:val="24"/>
        </w:rPr>
        <w:t>)</w:t>
      </w:r>
      <w:r w:rsidR="00385DB8" w:rsidRPr="00385DB8">
        <w:rPr>
          <w:sz w:val="24"/>
          <w:szCs w:val="24"/>
        </w:rPr>
        <w:t xml:space="preserve"> rėmėjų/partnerių indėlį įgyvendinant programą ir tai patvirtinančių </w:t>
      </w:r>
      <w:r w:rsidR="004239E6">
        <w:rPr>
          <w:sz w:val="24"/>
          <w:szCs w:val="24"/>
        </w:rPr>
        <w:t xml:space="preserve">apskaitos </w:t>
      </w:r>
      <w:r w:rsidR="00385DB8" w:rsidRPr="00385DB8">
        <w:rPr>
          <w:sz w:val="24"/>
          <w:szCs w:val="24"/>
        </w:rPr>
        <w:t>dokumentų kopijas;</w:t>
      </w:r>
    </w:p>
    <w:p w14:paraId="2D810109" w14:textId="77777777" w:rsidR="001168F2" w:rsidRPr="00CC6A94" w:rsidRDefault="007A712D" w:rsidP="006E04F8">
      <w:pPr>
        <w:ind w:firstLine="567"/>
        <w:jc w:val="both"/>
        <w:rPr>
          <w:sz w:val="24"/>
          <w:szCs w:val="24"/>
        </w:rPr>
      </w:pPr>
      <w:r>
        <w:rPr>
          <w:sz w:val="24"/>
          <w:szCs w:val="24"/>
        </w:rPr>
        <w:t>4</w:t>
      </w:r>
      <w:r w:rsidR="00E4406A" w:rsidRPr="009E3A4E">
        <w:rPr>
          <w:sz w:val="24"/>
          <w:szCs w:val="24"/>
        </w:rPr>
        <w:t>.7.</w:t>
      </w:r>
      <w:r>
        <w:rPr>
          <w:sz w:val="24"/>
          <w:szCs w:val="24"/>
        </w:rPr>
        <w:t>4</w:t>
      </w:r>
      <w:r w:rsidR="00E4406A" w:rsidRPr="009E3A4E">
        <w:rPr>
          <w:sz w:val="24"/>
          <w:szCs w:val="24"/>
        </w:rPr>
        <w:t>.</w:t>
      </w:r>
      <w:r w:rsidR="00E4406A">
        <w:rPr>
          <w:sz w:val="24"/>
          <w:szCs w:val="24"/>
        </w:rPr>
        <w:t xml:space="preserve"> </w:t>
      </w:r>
      <w:r w:rsidR="00D13103">
        <w:rPr>
          <w:sz w:val="24"/>
          <w:szCs w:val="24"/>
        </w:rPr>
        <w:t>P</w:t>
      </w:r>
      <w:r w:rsidR="00385DB8">
        <w:rPr>
          <w:sz w:val="24"/>
          <w:szCs w:val="24"/>
        </w:rPr>
        <w:t xml:space="preserve">rogramos įgyvendinimą </w:t>
      </w:r>
      <w:r w:rsidR="004239E6">
        <w:rPr>
          <w:sz w:val="24"/>
          <w:szCs w:val="24"/>
        </w:rPr>
        <w:t xml:space="preserve">Sutartyje numatyta apimtimi ir atliktų darbų faktą </w:t>
      </w:r>
      <w:r w:rsidR="00385DB8">
        <w:rPr>
          <w:sz w:val="24"/>
          <w:szCs w:val="24"/>
        </w:rPr>
        <w:t xml:space="preserve">liudijančius </w:t>
      </w:r>
      <w:proofErr w:type="spellStart"/>
      <w:r w:rsidR="001168F2" w:rsidRPr="00CC6A94">
        <w:rPr>
          <w:sz w:val="24"/>
          <w:szCs w:val="24"/>
        </w:rPr>
        <w:t>įrodymus</w:t>
      </w:r>
      <w:proofErr w:type="spellEnd"/>
      <w:r w:rsidR="00385DB8">
        <w:rPr>
          <w:sz w:val="24"/>
          <w:szCs w:val="24"/>
        </w:rPr>
        <w:t>,</w:t>
      </w:r>
      <w:r w:rsidR="001168F2" w:rsidRPr="00CC6A94">
        <w:rPr>
          <w:sz w:val="24"/>
          <w:szCs w:val="24"/>
        </w:rPr>
        <w:t xml:space="preserve"> </w:t>
      </w:r>
      <w:r w:rsidR="00141398">
        <w:rPr>
          <w:sz w:val="24"/>
          <w:szCs w:val="24"/>
        </w:rPr>
        <w:t xml:space="preserve">detalų </w:t>
      </w:r>
      <w:r w:rsidR="00B12B06">
        <w:rPr>
          <w:sz w:val="24"/>
          <w:szCs w:val="24"/>
        </w:rPr>
        <w:t xml:space="preserve">Programos rezultatų aprašymą, </w:t>
      </w:r>
      <w:r w:rsidR="00385DB8">
        <w:rPr>
          <w:sz w:val="24"/>
          <w:szCs w:val="24"/>
        </w:rPr>
        <w:t>taip pat</w:t>
      </w:r>
      <w:r w:rsidR="00385DB8" w:rsidRPr="00CC6A94">
        <w:rPr>
          <w:sz w:val="24"/>
          <w:szCs w:val="24"/>
        </w:rPr>
        <w:t xml:space="preserve"> </w:t>
      </w:r>
      <w:r w:rsidR="001168F2" w:rsidRPr="00CC6A94">
        <w:rPr>
          <w:sz w:val="24"/>
          <w:szCs w:val="24"/>
        </w:rPr>
        <w:t xml:space="preserve">nuorodas į viešosios informacijos šaltinius, </w:t>
      </w:r>
      <w:r w:rsidR="004239E6">
        <w:rPr>
          <w:sz w:val="24"/>
          <w:szCs w:val="24"/>
        </w:rPr>
        <w:t xml:space="preserve">viešinančius </w:t>
      </w:r>
      <w:r w:rsidR="00D13103">
        <w:rPr>
          <w:sz w:val="24"/>
          <w:szCs w:val="24"/>
        </w:rPr>
        <w:t>P</w:t>
      </w:r>
      <w:r w:rsidR="004239E6">
        <w:rPr>
          <w:sz w:val="24"/>
          <w:szCs w:val="24"/>
        </w:rPr>
        <w:t>rogramos turinį</w:t>
      </w:r>
      <w:r w:rsidR="00333840">
        <w:rPr>
          <w:sz w:val="24"/>
          <w:szCs w:val="24"/>
        </w:rPr>
        <w:t xml:space="preserve"> visuomenei</w:t>
      </w:r>
      <w:r w:rsidR="00CE6165" w:rsidRPr="00CC6A94">
        <w:rPr>
          <w:sz w:val="24"/>
          <w:szCs w:val="24"/>
        </w:rPr>
        <w:t>;</w:t>
      </w:r>
    </w:p>
    <w:p w14:paraId="2D81010A" w14:textId="77777777" w:rsidR="00577098" w:rsidRPr="00E2643B" w:rsidRDefault="00F92233" w:rsidP="00EE2CB7">
      <w:pPr>
        <w:ind w:firstLine="567"/>
        <w:jc w:val="both"/>
        <w:rPr>
          <w:i/>
          <w:color w:val="FF0000"/>
          <w:sz w:val="24"/>
          <w:szCs w:val="24"/>
        </w:rPr>
      </w:pPr>
      <w:r>
        <w:rPr>
          <w:sz w:val="24"/>
          <w:szCs w:val="24"/>
        </w:rPr>
        <w:t>4</w:t>
      </w:r>
      <w:r w:rsidR="00E4406A" w:rsidRPr="009039FA">
        <w:rPr>
          <w:sz w:val="24"/>
          <w:szCs w:val="24"/>
        </w:rPr>
        <w:t>.</w:t>
      </w:r>
      <w:r>
        <w:rPr>
          <w:sz w:val="24"/>
          <w:szCs w:val="24"/>
        </w:rPr>
        <w:t>7</w:t>
      </w:r>
      <w:r w:rsidR="00E4406A" w:rsidRPr="009039FA">
        <w:rPr>
          <w:sz w:val="24"/>
          <w:szCs w:val="24"/>
        </w:rPr>
        <w:t>.</w:t>
      </w:r>
      <w:r>
        <w:rPr>
          <w:sz w:val="24"/>
          <w:szCs w:val="24"/>
        </w:rPr>
        <w:t>5.</w:t>
      </w:r>
      <w:r w:rsidR="00E4406A" w:rsidRPr="009039FA">
        <w:rPr>
          <w:sz w:val="24"/>
          <w:szCs w:val="24"/>
        </w:rPr>
        <w:t xml:space="preserve"> </w:t>
      </w:r>
      <w:r w:rsidR="00B12B06">
        <w:rPr>
          <w:sz w:val="24"/>
          <w:szCs w:val="24"/>
        </w:rPr>
        <w:t>j</w:t>
      </w:r>
      <w:r w:rsidR="00385DB8">
        <w:rPr>
          <w:sz w:val="24"/>
          <w:szCs w:val="24"/>
        </w:rPr>
        <w:t xml:space="preserve">ei </w:t>
      </w:r>
      <w:r w:rsidR="00DC76F6">
        <w:rPr>
          <w:sz w:val="24"/>
          <w:szCs w:val="24"/>
        </w:rPr>
        <w:t>pagal Sutartį skirtos</w:t>
      </w:r>
      <w:r w:rsidR="0033498C" w:rsidRPr="009039FA">
        <w:rPr>
          <w:sz w:val="24"/>
          <w:szCs w:val="24"/>
        </w:rPr>
        <w:t xml:space="preserve"> 2.1 p</w:t>
      </w:r>
      <w:r w:rsidR="00EB750D" w:rsidRPr="009039FA">
        <w:rPr>
          <w:sz w:val="24"/>
          <w:szCs w:val="24"/>
        </w:rPr>
        <w:t>apunktyj</w:t>
      </w:r>
      <w:r w:rsidR="0033498C" w:rsidRPr="009039FA">
        <w:rPr>
          <w:sz w:val="24"/>
          <w:szCs w:val="24"/>
        </w:rPr>
        <w:t xml:space="preserve">e </w:t>
      </w:r>
      <w:r w:rsidR="00DC76F6" w:rsidRPr="009039FA">
        <w:rPr>
          <w:sz w:val="24"/>
          <w:szCs w:val="24"/>
        </w:rPr>
        <w:t>nurodyt</w:t>
      </w:r>
      <w:r w:rsidR="00DC76F6">
        <w:rPr>
          <w:sz w:val="24"/>
          <w:szCs w:val="24"/>
        </w:rPr>
        <w:t>os</w:t>
      </w:r>
      <w:r w:rsidR="00DC76F6" w:rsidRPr="009039FA">
        <w:rPr>
          <w:sz w:val="24"/>
          <w:szCs w:val="24"/>
        </w:rPr>
        <w:t xml:space="preserve"> </w:t>
      </w:r>
      <w:r w:rsidR="00D10381" w:rsidRPr="009039FA">
        <w:rPr>
          <w:sz w:val="24"/>
          <w:szCs w:val="24"/>
        </w:rPr>
        <w:t xml:space="preserve">valstybės biudžeto </w:t>
      </w:r>
      <w:r w:rsidR="00DC76F6" w:rsidRPr="009039FA">
        <w:rPr>
          <w:sz w:val="24"/>
          <w:szCs w:val="24"/>
        </w:rPr>
        <w:t>lėš</w:t>
      </w:r>
      <w:r w:rsidR="00DC76F6">
        <w:rPr>
          <w:sz w:val="24"/>
          <w:szCs w:val="24"/>
        </w:rPr>
        <w:t>os</w:t>
      </w:r>
      <w:r w:rsidR="00DC76F6" w:rsidRPr="009039FA">
        <w:rPr>
          <w:sz w:val="24"/>
          <w:szCs w:val="24"/>
        </w:rPr>
        <w:t xml:space="preserve"> </w:t>
      </w:r>
      <w:r w:rsidR="00DC76F6">
        <w:rPr>
          <w:sz w:val="24"/>
          <w:szCs w:val="24"/>
        </w:rPr>
        <w:t xml:space="preserve">viršija </w:t>
      </w:r>
      <w:r w:rsidR="002A2B1B">
        <w:rPr>
          <w:sz w:val="24"/>
          <w:szCs w:val="24"/>
        </w:rPr>
        <w:t>80</w:t>
      </w:r>
      <w:r w:rsidR="002A2B1B" w:rsidRPr="009039FA">
        <w:rPr>
          <w:sz w:val="24"/>
          <w:szCs w:val="24"/>
        </w:rPr>
        <w:t xml:space="preserve"> </w:t>
      </w:r>
      <w:r w:rsidR="002E3E93" w:rsidRPr="009039FA">
        <w:rPr>
          <w:sz w:val="24"/>
          <w:szCs w:val="24"/>
        </w:rPr>
        <w:t>proc</w:t>
      </w:r>
      <w:r w:rsidR="00C956B0">
        <w:rPr>
          <w:sz w:val="24"/>
          <w:szCs w:val="24"/>
        </w:rPr>
        <w:t>entų</w:t>
      </w:r>
      <w:r w:rsidR="002E3E93" w:rsidRPr="009039FA">
        <w:rPr>
          <w:sz w:val="24"/>
          <w:szCs w:val="24"/>
        </w:rPr>
        <w:t xml:space="preserve"> faktinių </w:t>
      </w:r>
      <w:r w:rsidR="00B12B06">
        <w:rPr>
          <w:sz w:val="24"/>
          <w:szCs w:val="24"/>
        </w:rPr>
        <w:t>P</w:t>
      </w:r>
      <w:r w:rsidR="002E3E93" w:rsidRPr="009039FA">
        <w:rPr>
          <w:sz w:val="24"/>
          <w:szCs w:val="24"/>
        </w:rPr>
        <w:t>rogramos įgyvendinimo išlaidų</w:t>
      </w:r>
      <w:r w:rsidR="00DC76F6">
        <w:rPr>
          <w:sz w:val="24"/>
          <w:szCs w:val="24"/>
        </w:rPr>
        <w:t>, Organizacija</w:t>
      </w:r>
      <w:r w:rsidR="002E3E93" w:rsidRPr="009039FA">
        <w:rPr>
          <w:sz w:val="24"/>
          <w:szCs w:val="24"/>
        </w:rPr>
        <w:t xml:space="preserve"> </w:t>
      </w:r>
      <w:r w:rsidR="009B3E89" w:rsidRPr="009039FA">
        <w:rPr>
          <w:sz w:val="24"/>
          <w:szCs w:val="24"/>
        </w:rPr>
        <w:t xml:space="preserve">ne vėliau kaip per </w:t>
      </w:r>
      <w:r w:rsidR="00141398">
        <w:rPr>
          <w:sz w:val="24"/>
          <w:szCs w:val="24"/>
        </w:rPr>
        <w:t>1</w:t>
      </w:r>
      <w:r w:rsidR="009B3E89" w:rsidRPr="009039FA">
        <w:rPr>
          <w:sz w:val="24"/>
          <w:szCs w:val="24"/>
        </w:rPr>
        <w:t>5 (penki</w:t>
      </w:r>
      <w:r w:rsidR="00141398">
        <w:rPr>
          <w:sz w:val="24"/>
          <w:szCs w:val="24"/>
        </w:rPr>
        <w:t>olika</w:t>
      </w:r>
      <w:r w:rsidR="009B3E89" w:rsidRPr="009039FA">
        <w:rPr>
          <w:sz w:val="24"/>
          <w:szCs w:val="24"/>
        </w:rPr>
        <w:t xml:space="preserve">) </w:t>
      </w:r>
      <w:r w:rsidR="00D10381" w:rsidRPr="009039FA">
        <w:rPr>
          <w:sz w:val="24"/>
          <w:szCs w:val="24"/>
        </w:rPr>
        <w:t xml:space="preserve">darbo </w:t>
      </w:r>
      <w:r w:rsidR="009B3E89" w:rsidRPr="009039FA">
        <w:rPr>
          <w:sz w:val="24"/>
          <w:szCs w:val="24"/>
        </w:rPr>
        <w:t>dien</w:t>
      </w:r>
      <w:r w:rsidR="00141398">
        <w:rPr>
          <w:sz w:val="24"/>
          <w:szCs w:val="24"/>
        </w:rPr>
        <w:t>ų</w:t>
      </w:r>
      <w:r w:rsidR="009B3E89" w:rsidRPr="009039FA">
        <w:rPr>
          <w:sz w:val="24"/>
          <w:szCs w:val="24"/>
        </w:rPr>
        <w:t xml:space="preserve"> nuo Sutarties </w:t>
      </w:r>
      <w:r w:rsidR="000D1079">
        <w:rPr>
          <w:sz w:val="24"/>
          <w:szCs w:val="24"/>
        </w:rPr>
        <w:t xml:space="preserve">4.6 </w:t>
      </w:r>
      <w:r w:rsidR="003B60C2">
        <w:rPr>
          <w:sz w:val="24"/>
          <w:szCs w:val="24"/>
        </w:rPr>
        <w:t>papunktyje</w:t>
      </w:r>
      <w:r w:rsidR="000D1079">
        <w:rPr>
          <w:sz w:val="24"/>
          <w:szCs w:val="24"/>
        </w:rPr>
        <w:t xml:space="preserve"> </w:t>
      </w:r>
      <w:r w:rsidR="009B3E89" w:rsidRPr="009039FA">
        <w:rPr>
          <w:sz w:val="24"/>
          <w:szCs w:val="24"/>
        </w:rPr>
        <w:t>n</w:t>
      </w:r>
      <w:r w:rsidR="00EE2CB7" w:rsidRPr="009039FA">
        <w:rPr>
          <w:sz w:val="24"/>
          <w:szCs w:val="24"/>
        </w:rPr>
        <w:t xml:space="preserve">umatyto termino </w:t>
      </w:r>
      <w:r w:rsidR="00DC76F6">
        <w:rPr>
          <w:sz w:val="24"/>
          <w:szCs w:val="24"/>
        </w:rPr>
        <w:t>turi</w:t>
      </w:r>
      <w:r w:rsidR="00DC76F6" w:rsidRPr="009039FA">
        <w:rPr>
          <w:sz w:val="24"/>
          <w:szCs w:val="24"/>
        </w:rPr>
        <w:t xml:space="preserve"> </w:t>
      </w:r>
      <w:r w:rsidR="00EE2CB7" w:rsidRPr="009039FA">
        <w:rPr>
          <w:sz w:val="24"/>
          <w:szCs w:val="24"/>
        </w:rPr>
        <w:t xml:space="preserve">grąžinti </w:t>
      </w:r>
      <w:r w:rsidR="00DC76F6">
        <w:rPr>
          <w:sz w:val="24"/>
          <w:szCs w:val="24"/>
        </w:rPr>
        <w:t xml:space="preserve">lėšų perviršį </w:t>
      </w:r>
      <w:r w:rsidR="009B3E89" w:rsidRPr="009039FA">
        <w:rPr>
          <w:sz w:val="24"/>
          <w:szCs w:val="24"/>
        </w:rPr>
        <w:t xml:space="preserve">į Sutarties </w:t>
      </w:r>
      <w:r w:rsidR="000A285C">
        <w:rPr>
          <w:sz w:val="24"/>
          <w:szCs w:val="24"/>
        </w:rPr>
        <w:t xml:space="preserve">V skyriuje </w:t>
      </w:r>
      <w:r w:rsidR="009B3E89" w:rsidRPr="009039FA">
        <w:rPr>
          <w:sz w:val="24"/>
          <w:szCs w:val="24"/>
        </w:rPr>
        <w:t>nu</w:t>
      </w:r>
      <w:r w:rsidR="009E3A4E" w:rsidRPr="009039FA">
        <w:rPr>
          <w:sz w:val="24"/>
          <w:szCs w:val="24"/>
        </w:rPr>
        <w:t>rodytą Ministerijos sąskaitą;</w:t>
      </w:r>
      <w:r w:rsidR="00E2643B">
        <w:rPr>
          <w:sz w:val="24"/>
          <w:szCs w:val="24"/>
        </w:rPr>
        <w:t xml:space="preserve"> </w:t>
      </w:r>
    </w:p>
    <w:p w14:paraId="2D81010B" w14:textId="54390E2A" w:rsidR="00C062CE" w:rsidRPr="00B44B26" w:rsidRDefault="00F92233" w:rsidP="00C062CE">
      <w:pPr>
        <w:ind w:firstLine="567"/>
        <w:jc w:val="both"/>
        <w:rPr>
          <w:i/>
          <w:sz w:val="24"/>
          <w:szCs w:val="24"/>
        </w:rPr>
      </w:pPr>
      <w:r>
        <w:rPr>
          <w:sz w:val="24"/>
          <w:szCs w:val="24"/>
        </w:rPr>
        <w:t>4.7.6</w:t>
      </w:r>
      <w:r w:rsidR="0033498C" w:rsidRPr="00E4406A">
        <w:rPr>
          <w:sz w:val="24"/>
          <w:szCs w:val="24"/>
        </w:rPr>
        <w:t>.</w:t>
      </w:r>
      <w:r w:rsidR="00E4406A">
        <w:rPr>
          <w:sz w:val="24"/>
          <w:szCs w:val="24"/>
        </w:rPr>
        <w:t xml:space="preserve"> </w:t>
      </w:r>
      <w:r w:rsidR="0033498C" w:rsidRPr="00CC6A94">
        <w:rPr>
          <w:sz w:val="24"/>
          <w:szCs w:val="24"/>
        </w:rPr>
        <w:t xml:space="preserve">nedelsiant raštu </w:t>
      </w:r>
      <w:r w:rsidR="00B12B06">
        <w:rPr>
          <w:sz w:val="24"/>
          <w:szCs w:val="24"/>
        </w:rPr>
        <w:t>informuoti</w:t>
      </w:r>
      <w:r w:rsidR="0033498C" w:rsidRPr="00CC6A94">
        <w:rPr>
          <w:sz w:val="24"/>
          <w:szCs w:val="24"/>
        </w:rPr>
        <w:t xml:space="preserve"> Ministeriją, jeigu nėra galimybės </w:t>
      </w:r>
      <w:r w:rsidR="007130EC" w:rsidRPr="00CC6A94">
        <w:rPr>
          <w:sz w:val="24"/>
          <w:szCs w:val="24"/>
        </w:rPr>
        <w:t>S</w:t>
      </w:r>
      <w:r w:rsidR="0033498C" w:rsidRPr="00CC6A94">
        <w:rPr>
          <w:sz w:val="24"/>
          <w:szCs w:val="24"/>
        </w:rPr>
        <w:t xml:space="preserve">utarties </w:t>
      </w:r>
      <w:r w:rsidR="00570B73">
        <w:rPr>
          <w:sz w:val="24"/>
          <w:szCs w:val="24"/>
        </w:rPr>
        <w:t xml:space="preserve">4.6 </w:t>
      </w:r>
      <w:r w:rsidR="003B60C2">
        <w:rPr>
          <w:sz w:val="24"/>
          <w:szCs w:val="24"/>
        </w:rPr>
        <w:t>papunktyje</w:t>
      </w:r>
      <w:r w:rsidR="00570B73">
        <w:rPr>
          <w:sz w:val="24"/>
          <w:szCs w:val="24"/>
        </w:rPr>
        <w:t xml:space="preserve"> </w:t>
      </w:r>
      <w:r w:rsidR="0033498C" w:rsidRPr="00B44B26">
        <w:rPr>
          <w:sz w:val="24"/>
          <w:szCs w:val="24"/>
        </w:rPr>
        <w:t>nurodyt</w:t>
      </w:r>
      <w:r w:rsidR="00565997" w:rsidRPr="00B44B26">
        <w:rPr>
          <w:sz w:val="24"/>
          <w:szCs w:val="24"/>
        </w:rPr>
        <w:t>u</w:t>
      </w:r>
      <w:r w:rsidR="0033498C" w:rsidRPr="00B44B26">
        <w:rPr>
          <w:sz w:val="24"/>
          <w:szCs w:val="24"/>
        </w:rPr>
        <w:t xml:space="preserve"> termin</w:t>
      </w:r>
      <w:r w:rsidR="00565997" w:rsidRPr="00B44B26">
        <w:rPr>
          <w:sz w:val="24"/>
          <w:szCs w:val="24"/>
        </w:rPr>
        <w:t>u</w:t>
      </w:r>
      <w:r w:rsidR="0033498C" w:rsidRPr="00B44B26">
        <w:rPr>
          <w:sz w:val="24"/>
          <w:szCs w:val="24"/>
        </w:rPr>
        <w:t xml:space="preserve"> įgyvendinti Organizacijos vykdomos Programos</w:t>
      </w:r>
      <w:r w:rsidR="006C04A5">
        <w:rPr>
          <w:sz w:val="24"/>
          <w:szCs w:val="24"/>
        </w:rPr>
        <w:t>,</w:t>
      </w:r>
      <w:r w:rsidR="00B44B26">
        <w:rPr>
          <w:sz w:val="24"/>
          <w:szCs w:val="24"/>
        </w:rPr>
        <w:t xml:space="preserve"> </w:t>
      </w:r>
      <w:r w:rsidR="00C062CE" w:rsidRPr="00B44B26">
        <w:rPr>
          <w:sz w:val="24"/>
          <w:szCs w:val="24"/>
        </w:rPr>
        <w:t xml:space="preserve">ir per </w:t>
      </w:r>
      <w:r w:rsidR="00141398">
        <w:rPr>
          <w:sz w:val="24"/>
          <w:szCs w:val="24"/>
        </w:rPr>
        <w:t>1</w:t>
      </w:r>
      <w:r w:rsidR="00B44B26">
        <w:rPr>
          <w:sz w:val="24"/>
          <w:szCs w:val="24"/>
        </w:rPr>
        <w:t>5 (penk</w:t>
      </w:r>
      <w:r w:rsidR="00141398">
        <w:rPr>
          <w:sz w:val="24"/>
          <w:szCs w:val="24"/>
        </w:rPr>
        <w:t>iolika</w:t>
      </w:r>
      <w:r w:rsidR="00B44B26">
        <w:rPr>
          <w:sz w:val="24"/>
          <w:szCs w:val="24"/>
        </w:rPr>
        <w:t>) darbo dien</w:t>
      </w:r>
      <w:r w:rsidR="00141398">
        <w:rPr>
          <w:sz w:val="24"/>
          <w:szCs w:val="24"/>
        </w:rPr>
        <w:t>ų</w:t>
      </w:r>
      <w:r w:rsidR="00C062CE" w:rsidRPr="00B44B26">
        <w:rPr>
          <w:sz w:val="24"/>
          <w:szCs w:val="24"/>
        </w:rPr>
        <w:t xml:space="preserve"> grąžinti Ministerijos skirtas lėšas į Sutarties </w:t>
      </w:r>
      <w:r w:rsidR="000D1079">
        <w:rPr>
          <w:sz w:val="24"/>
          <w:szCs w:val="24"/>
        </w:rPr>
        <w:t xml:space="preserve">V </w:t>
      </w:r>
      <w:r w:rsidR="00570B73">
        <w:rPr>
          <w:sz w:val="24"/>
          <w:szCs w:val="24"/>
        </w:rPr>
        <w:t>skyriuje</w:t>
      </w:r>
      <w:r w:rsidR="00570B73" w:rsidRPr="00B44B26">
        <w:rPr>
          <w:sz w:val="24"/>
          <w:szCs w:val="24"/>
        </w:rPr>
        <w:t xml:space="preserve"> </w:t>
      </w:r>
      <w:r w:rsidR="00C062CE" w:rsidRPr="00B44B26">
        <w:rPr>
          <w:sz w:val="24"/>
          <w:szCs w:val="24"/>
        </w:rPr>
        <w:t xml:space="preserve">nurodytą Ministerijos sąskaitą; </w:t>
      </w:r>
    </w:p>
    <w:p w14:paraId="2D81010C" w14:textId="77777777" w:rsidR="0033498C" w:rsidRPr="00CC6A94" w:rsidRDefault="00F92233" w:rsidP="00771BA0">
      <w:pPr>
        <w:tabs>
          <w:tab w:val="left" w:pos="1134"/>
        </w:tabs>
        <w:ind w:firstLine="567"/>
        <w:jc w:val="both"/>
        <w:rPr>
          <w:b/>
          <w:sz w:val="24"/>
          <w:szCs w:val="24"/>
          <w:lang w:eastAsia="en-US"/>
        </w:rPr>
      </w:pPr>
      <w:r>
        <w:rPr>
          <w:sz w:val="24"/>
          <w:szCs w:val="24"/>
        </w:rPr>
        <w:t>4.7.7</w:t>
      </w:r>
      <w:r w:rsidR="00E4406A" w:rsidRPr="00B44B26">
        <w:rPr>
          <w:sz w:val="24"/>
          <w:szCs w:val="24"/>
        </w:rPr>
        <w:t xml:space="preserve">. </w:t>
      </w:r>
      <w:r w:rsidR="0033498C" w:rsidRPr="00B44B26">
        <w:rPr>
          <w:sz w:val="24"/>
          <w:szCs w:val="24"/>
        </w:rPr>
        <w:t>supažindinti visuomenę su vykdoma Programa (žiniasklaidoje, leidiniuose, susitikimuose</w:t>
      </w:r>
      <w:r w:rsidR="00141398">
        <w:rPr>
          <w:sz w:val="24"/>
          <w:szCs w:val="24"/>
        </w:rPr>
        <w:t xml:space="preserve"> su visuomene</w:t>
      </w:r>
      <w:r w:rsidR="0033498C" w:rsidRPr="00CC6A94">
        <w:rPr>
          <w:sz w:val="24"/>
          <w:szCs w:val="24"/>
        </w:rPr>
        <w:t xml:space="preserve"> ir kitur)</w:t>
      </w:r>
      <w:r w:rsidR="0022467C">
        <w:rPr>
          <w:sz w:val="24"/>
          <w:szCs w:val="24"/>
        </w:rPr>
        <w:t>.</w:t>
      </w:r>
      <w:r w:rsidR="00CE6165" w:rsidRPr="00CC6A94">
        <w:rPr>
          <w:sz w:val="24"/>
          <w:szCs w:val="24"/>
        </w:rPr>
        <w:t xml:space="preserve"> </w:t>
      </w:r>
      <w:r w:rsidR="0022467C">
        <w:rPr>
          <w:sz w:val="24"/>
          <w:szCs w:val="24"/>
        </w:rPr>
        <w:t>S</w:t>
      </w:r>
      <w:r w:rsidR="007004E0" w:rsidRPr="00CC6A94">
        <w:rPr>
          <w:sz w:val="24"/>
          <w:szCs w:val="24"/>
        </w:rPr>
        <w:t>uderinus su Ministerija</w:t>
      </w:r>
      <w:r w:rsidR="00141398">
        <w:rPr>
          <w:sz w:val="24"/>
          <w:szCs w:val="24"/>
        </w:rPr>
        <w:t>,</w:t>
      </w:r>
      <w:r w:rsidR="00CE6165" w:rsidRPr="00CC6A94">
        <w:rPr>
          <w:sz w:val="24"/>
          <w:szCs w:val="24"/>
        </w:rPr>
        <w:t xml:space="preserve"> </w:t>
      </w:r>
      <w:r w:rsidR="0033498C" w:rsidRPr="00CC6A94">
        <w:rPr>
          <w:sz w:val="24"/>
          <w:szCs w:val="24"/>
        </w:rPr>
        <w:t>Programos reklaminėje medžiagoje nurodyti, kad Programą remia Ministerija</w:t>
      </w:r>
      <w:r w:rsidR="006E04F8" w:rsidRPr="00CC6A94">
        <w:rPr>
          <w:sz w:val="24"/>
          <w:szCs w:val="24"/>
        </w:rPr>
        <w:t>.</w:t>
      </w:r>
    </w:p>
    <w:p w14:paraId="2D81010D" w14:textId="77777777" w:rsidR="00FE5904" w:rsidRPr="00FE5904" w:rsidRDefault="00FE5904" w:rsidP="00FE5904">
      <w:pPr>
        <w:rPr>
          <w:lang w:eastAsia="x-none"/>
        </w:rPr>
      </w:pPr>
    </w:p>
    <w:p w14:paraId="2D81010E" w14:textId="77777777" w:rsidR="003A02E8" w:rsidRDefault="003A02E8" w:rsidP="006E04F8">
      <w:pPr>
        <w:pStyle w:val="Heading1"/>
        <w:rPr>
          <w:rFonts w:ascii="Times New Roman" w:hAnsi="Times New Roman"/>
          <w:sz w:val="24"/>
          <w:szCs w:val="24"/>
          <w:lang w:val="lt-LT"/>
        </w:rPr>
      </w:pPr>
      <w:r>
        <w:rPr>
          <w:rFonts w:ascii="Times New Roman" w:hAnsi="Times New Roman"/>
          <w:sz w:val="24"/>
          <w:szCs w:val="24"/>
          <w:lang w:val="lt-LT"/>
        </w:rPr>
        <w:t>III SKYRIUS</w:t>
      </w:r>
    </w:p>
    <w:p w14:paraId="2D81010F" w14:textId="77777777" w:rsidR="0033498C" w:rsidRPr="00CC6A94" w:rsidRDefault="0033498C" w:rsidP="006E04F8">
      <w:pPr>
        <w:pStyle w:val="Heading1"/>
        <w:rPr>
          <w:rFonts w:ascii="Times New Roman" w:hAnsi="Times New Roman"/>
          <w:sz w:val="24"/>
          <w:szCs w:val="24"/>
        </w:rPr>
      </w:pPr>
      <w:r w:rsidRPr="00CC6A94">
        <w:rPr>
          <w:rFonts w:ascii="Times New Roman" w:hAnsi="Times New Roman"/>
          <w:sz w:val="24"/>
          <w:szCs w:val="24"/>
        </w:rPr>
        <w:t>ATSAKOMYBĖ IR GINČŲ SPRENDIMO TVARKA</w:t>
      </w:r>
    </w:p>
    <w:p w14:paraId="2D810110" w14:textId="77777777" w:rsidR="0033498C" w:rsidRPr="00CC6A94" w:rsidRDefault="0033498C" w:rsidP="00F47CAE">
      <w:pPr>
        <w:rPr>
          <w:b/>
          <w:sz w:val="24"/>
          <w:szCs w:val="24"/>
          <w:lang w:eastAsia="en-US"/>
        </w:rPr>
      </w:pPr>
    </w:p>
    <w:p w14:paraId="2D810111" w14:textId="77777777" w:rsidR="005F759B" w:rsidRPr="00CC6A94" w:rsidRDefault="00F92233" w:rsidP="006E04F8">
      <w:pPr>
        <w:ind w:firstLine="567"/>
        <w:jc w:val="both"/>
        <w:rPr>
          <w:sz w:val="24"/>
          <w:szCs w:val="24"/>
        </w:rPr>
      </w:pPr>
      <w:r>
        <w:rPr>
          <w:sz w:val="24"/>
          <w:szCs w:val="24"/>
        </w:rPr>
        <w:t>5</w:t>
      </w:r>
      <w:r w:rsidR="0033498C" w:rsidRPr="00CC6A94">
        <w:rPr>
          <w:sz w:val="24"/>
          <w:szCs w:val="24"/>
        </w:rPr>
        <w:t xml:space="preserve">. </w:t>
      </w:r>
      <w:r w:rsidR="005F759B" w:rsidRPr="00CC6A94">
        <w:rPr>
          <w:sz w:val="24"/>
          <w:szCs w:val="24"/>
        </w:rPr>
        <w:t>Organizacija yra atsakinga už Organizacijai skirtų biudžetinių lėšų tikslinį panaudojimą.</w:t>
      </w:r>
    </w:p>
    <w:p w14:paraId="2D810112" w14:textId="77777777" w:rsidR="0033498C" w:rsidRPr="00CC6A94" w:rsidRDefault="00F92233" w:rsidP="006E04F8">
      <w:pPr>
        <w:ind w:firstLine="567"/>
        <w:jc w:val="both"/>
        <w:rPr>
          <w:sz w:val="24"/>
          <w:szCs w:val="24"/>
        </w:rPr>
      </w:pPr>
      <w:r>
        <w:rPr>
          <w:sz w:val="24"/>
          <w:szCs w:val="24"/>
        </w:rPr>
        <w:t>6</w:t>
      </w:r>
      <w:r w:rsidR="005F759B" w:rsidRPr="00CC6A94">
        <w:rPr>
          <w:sz w:val="24"/>
          <w:szCs w:val="24"/>
        </w:rPr>
        <w:t xml:space="preserve">. </w:t>
      </w:r>
      <w:r w:rsidR="0033498C" w:rsidRPr="00CC6A94">
        <w:rPr>
          <w:sz w:val="24"/>
          <w:szCs w:val="24"/>
        </w:rPr>
        <w:t>Ministerija turi teisę</w:t>
      </w:r>
      <w:r w:rsidR="003A1A12" w:rsidRPr="00CC6A94">
        <w:rPr>
          <w:sz w:val="24"/>
          <w:szCs w:val="24"/>
        </w:rPr>
        <w:t>, ne vėliau kaip p</w:t>
      </w:r>
      <w:r w:rsidR="00CA0FF2">
        <w:rPr>
          <w:sz w:val="24"/>
          <w:szCs w:val="24"/>
        </w:rPr>
        <w:t>e</w:t>
      </w:r>
      <w:r w:rsidR="003A1A12" w:rsidRPr="00CC6A94">
        <w:rPr>
          <w:sz w:val="24"/>
          <w:szCs w:val="24"/>
        </w:rPr>
        <w:t xml:space="preserve">r </w:t>
      </w:r>
      <w:r w:rsidR="00141398">
        <w:rPr>
          <w:sz w:val="24"/>
          <w:szCs w:val="24"/>
        </w:rPr>
        <w:t>1</w:t>
      </w:r>
      <w:r w:rsidR="003A1A12" w:rsidRPr="00CC6A94">
        <w:rPr>
          <w:sz w:val="24"/>
          <w:szCs w:val="24"/>
        </w:rPr>
        <w:t>5 (penki</w:t>
      </w:r>
      <w:r w:rsidR="00141398">
        <w:rPr>
          <w:sz w:val="24"/>
          <w:szCs w:val="24"/>
        </w:rPr>
        <w:t>olika</w:t>
      </w:r>
      <w:r w:rsidR="003A1A12" w:rsidRPr="00CC6A94">
        <w:rPr>
          <w:sz w:val="24"/>
          <w:szCs w:val="24"/>
        </w:rPr>
        <w:t>) dien</w:t>
      </w:r>
      <w:r w:rsidR="00141398">
        <w:rPr>
          <w:sz w:val="24"/>
          <w:szCs w:val="24"/>
        </w:rPr>
        <w:t>ų</w:t>
      </w:r>
      <w:r w:rsidR="003A1A12" w:rsidRPr="00CC6A94">
        <w:rPr>
          <w:sz w:val="24"/>
          <w:szCs w:val="24"/>
        </w:rPr>
        <w:t xml:space="preserve"> informavusi Organizaciją,</w:t>
      </w:r>
      <w:r w:rsidR="0033498C" w:rsidRPr="00CC6A94">
        <w:rPr>
          <w:sz w:val="24"/>
          <w:szCs w:val="24"/>
        </w:rPr>
        <w:t xml:space="preserve"> vienašališkai nutraukti </w:t>
      </w:r>
      <w:r w:rsidR="00436B16" w:rsidRPr="00CC6A94">
        <w:rPr>
          <w:sz w:val="24"/>
          <w:szCs w:val="24"/>
        </w:rPr>
        <w:t>S</w:t>
      </w:r>
      <w:r w:rsidR="0033498C" w:rsidRPr="00CC6A94">
        <w:rPr>
          <w:sz w:val="24"/>
          <w:szCs w:val="24"/>
        </w:rPr>
        <w:t xml:space="preserve">utartį, jeigu paaiškėja, kad Organizacija </w:t>
      </w:r>
      <w:r w:rsidR="007130EC" w:rsidRPr="00CC6A94">
        <w:rPr>
          <w:sz w:val="24"/>
          <w:szCs w:val="24"/>
        </w:rPr>
        <w:t>S</w:t>
      </w:r>
      <w:r w:rsidR="0033498C" w:rsidRPr="00CC6A94">
        <w:rPr>
          <w:sz w:val="24"/>
          <w:szCs w:val="24"/>
        </w:rPr>
        <w:t>utarties 2.1 p</w:t>
      </w:r>
      <w:r w:rsidR="00EB750D" w:rsidRPr="00CC6A94">
        <w:rPr>
          <w:sz w:val="24"/>
          <w:szCs w:val="24"/>
        </w:rPr>
        <w:t>apunktyj</w:t>
      </w:r>
      <w:r w:rsidR="0033498C" w:rsidRPr="00CC6A94">
        <w:rPr>
          <w:sz w:val="24"/>
          <w:szCs w:val="24"/>
        </w:rPr>
        <w:t>e nurodytas Organizacijai skirtas lėšas naudoja ne pagal tikslinę paskirtį</w:t>
      </w:r>
      <w:r w:rsidR="00EB750D" w:rsidRPr="00CC6A94">
        <w:rPr>
          <w:sz w:val="24"/>
          <w:szCs w:val="24"/>
        </w:rPr>
        <w:t xml:space="preserve">, </w:t>
      </w:r>
      <w:r w:rsidR="00D4586D">
        <w:rPr>
          <w:sz w:val="24"/>
          <w:szCs w:val="24"/>
        </w:rPr>
        <w:t xml:space="preserve">taip pat jeigu </w:t>
      </w:r>
      <w:r w:rsidR="0033498C" w:rsidRPr="00CC6A94">
        <w:rPr>
          <w:sz w:val="24"/>
          <w:szCs w:val="24"/>
        </w:rPr>
        <w:t xml:space="preserve">paaiškėja, kad Organizacija </w:t>
      </w:r>
      <w:r w:rsidR="003A1A12" w:rsidRPr="00CC6A94">
        <w:rPr>
          <w:sz w:val="24"/>
          <w:szCs w:val="24"/>
        </w:rPr>
        <w:t xml:space="preserve">atsisakė vykdyti </w:t>
      </w:r>
      <w:r w:rsidR="00D4586D">
        <w:rPr>
          <w:sz w:val="24"/>
          <w:szCs w:val="24"/>
        </w:rPr>
        <w:t xml:space="preserve">visą </w:t>
      </w:r>
      <w:r w:rsidR="003A1A12" w:rsidRPr="00CC6A94">
        <w:rPr>
          <w:sz w:val="24"/>
          <w:szCs w:val="24"/>
        </w:rPr>
        <w:t>Programą</w:t>
      </w:r>
      <w:r w:rsidR="00D4586D">
        <w:rPr>
          <w:sz w:val="24"/>
          <w:szCs w:val="24"/>
        </w:rPr>
        <w:t xml:space="preserve"> ar jos dalį, arba yra pagrįstų abejonių, kad Programa nebus įgyvendinta iki Sutartyje numatyto termino</w:t>
      </w:r>
      <w:r w:rsidR="003A1A12" w:rsidRPr="00CC6A94">
        <w:rPr>
          <w:sz w:val="24"/>
          <w:szCs w:val="24"/>
        </w:rPr>
        <w:t>.</w:t>
      </w:r>
    </w:p>
    <w:p w14:paraId="2D810113" w14:textId="4FC71C0D" w:rsidR="00F3368D" w:rsidRDefault="00F92233" w:rsidP="006E04F8">
      <w:pPr>
        <w:ind w:firstLine="567"/>
        <w:jc w:val="both"/>
        <w:rPr>
          <w:sz w:val="24"/>
          <w:szCs w:val="24"/>
        </w:rPr>
      </w:pPr>
      <w:r>
        <w:rPr>
          <w:sz w:val="24"/>
          <w:szCs w:val="24"/>
        </w:rPr>
        <w:t>7</w:t>
      </w:r>
      <w:r w:rsidR="0033498C" w:rsidRPr="00CC6A94">
        <w:rPr>
          <w:sz w:val="24"/>
          <w:szCs w:val="24"/>
        </w:rPr>
        <w:t xml:space="preserve">. Nutraukus </w:t>
      </w:r>
      <w:r w:rsidR="00436B16" w:rsidRPr="00CC6A94">
        <w:rPr>
          <w:sz w:val="24"/>
          <w:szCs w:val="24"/>
        </w:rPr>
        <w:t>S</w:t>
      </w:r>
      <w:r w:rsidR="0033498C" w:rsidRPr="00CC6A94">
        <w:rPr>
          <w:sz w:val="24"/>
          <w:szCs w:val="24"/>
        </w:rPr>
        <w:t>utartį</w:t>
      </w:r>
      <w:r w:rsidR="00404932">
        <w:rPr>
          <w:sz w:val="24"/>
          <w:szCs w:val="24"/>
        </w:rPr>
        <w:t xml:space="preserve"> pagal Sutarties </w:t>
      </w:r>
      <w:r w:rsidR="00F06FBD">
        <w:rPr>
          <w:sz w:val="24"/>
          <w:szCs w:val="24"/>
        </w:rPr>
        <w:t xml:space="preserve">6 </w:t>
      </w:r>
      <w:r w:rsidR="00404932">
        <w:rPr>
          <w:sz w:val="24"/>
          <w:szCs w:val="24"/>
        </w:rPr>
        <w:t>punktą</w:t>
      </w:r>
      <w:r w:rsidR="0033498C" w:rsidRPr="00CC6A94">
        <w:rPr>
          <w:sz w:val="24"/>
          <w:szCs w:val="24"/>
        </w:rPr>
        <w:t xml:space="preserve">, Organizacija </w:t>
      </w:r>
      <w:r w:rsidR="003A1A12" w:rsidRPr="00CC6A94">
        <w:rPr>
          <w:sz w:val="24"/>
          <w:szCs w:val="24"/>
        </w:rPr>
        <w:t xml:space="preserve">ne vėliau kaip </w:t>
      </w:r>
      <w:r w:rsidR="0033498C" w:rsidRPr="00CC6A94">
        <w:rPr>
          <w:sz w:val="24"/>
          <w:szCs w:val="24"/>
        </w:rPr>
        <w:t xml:space="preserve">per 15 (penkiolika) darbo dienų privalo grąžinti Ministerijai visas </w:t>
      </w:r>
      <w:r w:rsidR="00404932">
        <w:rPr>
          <w:sz w:val="24"/>
          <w:szCs w:val="24"/>
        </w:rPr>
        <w:t xml:space="preserve">pagal šią Sutartį skirtas lėšas. </w:t>
      </w:r>
    </w:p>
    <w:p w14:paraId="2D810114" w14:textId="2EDD3355" w:rsidR="00404932" w:rsidRPr="00CC6A94" w:rsidRDefault="00F92233" w:rsidP="006E04F8">
      <w:pPr>
        <w:ind w:firstLine="567"/>
        <w:jc w:val="both"/>
        <w:rPr>
          <w:sz w:val="24"/>
          <w:szCs w:val="24"/>
        </w:rPr>
      </w:pPr>
      <w:r>
        <w:rPr>
          <w:sz w:val="24"/>
          <w:szCs w:val="24"/>
        </w:rPr>
        <w:t>8</w:t>
      </w:r>
      <w:r w:rsidR="00F3368D">
        <w:rPr>
          <w:sz w:val="24"/>
          <w:szCs w:val="24"/>
        </w:rPr>
        <w:t>. Organizacija privalo grąžinti Ministerijai Program</w:t>
      </w:r>
      <w:r w:rsidR="00EF39A2">
        <w:rPr>
          <w:sz w:val="24"/>
          <w:szCs w:val="24"/>
        </w:rPr>
        <w:t>ai</w:t>
      </w:r>
      <w:r w:rsidR="00F3368D">
        <w:rPr>
          <w:sz w:val="24"/>
          <w:szCs w:val="24"/>
        </w:rPr>
        <w:t xml:space="preserve"> įgyvendin</w:t>
      </w:r>
      <w:r w:rsidR="00EF39A2">
        <w:rPr>
          <w:sz w:val="24"/>
          <w:szCs w:val="24"/>
        </w:rPr>
        <w:t>ti</w:t>
      </w:r>
      <w:r w:rsidR="00F3368D">
        <w:rPr>
          <w:sz w:val="24"/>
          <w:szCs w:val="24"/>
        </w:rPr>
        <w:t xml:space="preserve"> Ministerijos skirtas, bet </w:t>
      </w:r>
      <w:r w:rsidR="0033498C" w:rsidRPr="00CC6A94">
        <w:rPr>
          <w:sz w:val="24"/>
          <w:szCs w:val="24"/>
        </w:rPr>
        <w:t xml:space="preserve">nepanaudotas lėšas, taip pat ne pagal tikslinę paskirtį panaudotas lėšas ir (ar) lėšas, už kurias </w:t>
      </w:r>
      <w:r w:rsidR="007130EC" w:rsidRPr="00CC6A94">
        <w:rPr>
          <w:sz w:val="24"/>
          <w:szCs w:val="24"/>
        </w:rPr>
        <w:t>S</w:t>
      </w:r>
      <w:r w:rsidR="0033498C" w:rsidRPr="00CC6A94">
        <w:rPr>
          <w:sz w:val="24"/>
          <w:szCs w:val="24"/>
        </w:rPr>
        <w:t>utartyje nustatyta tvarka ir sąlygomis neatsiskaitė.</w:t>
      </w:r>
      <w:r w:rsidR="006E7A42">
        <w:rPr>
          <w:sz w:val="24"/>
          <w:szCs w:val="24"/>
        </w:rPr>
        <w:t xml:space="preserve"> Šias lėšas Organizacija privalo grąžinti Ministerijai ne vėliau kaip per 15 (penkiolika) darbo dienų nuo Ministerijos pateikto reikalavimo apie lėšų grąžinimą.</w:t>
      </w:r>
    </w:p>
    <w:p w14:paraId="2D810115" w14:textId="77777777" w:rsidR="0033498C" w:rsidRPr="00CC6A94" w:rsidRDefault="00F92233" w:rsidP="006E04F8">
      <w:pPr>
        <w:ind w:firstLine="567"/>
        <w:jc w:val="both"/>
        <w:rPr>
          <w:sz w:val="24"/>
          <w:szCs w:val="24"/>
        </w:rPr>
      </w:pPr>
      <w:r>
        <w:rPr>
          <w:sz w:val="24"/>
          <w:szCs w:val="24"/>
        </w:rPr>
        <w:t>9</w:t>
      </w:r>
      <w:r w:rsidR="0033498C" w:rsidRPr="00CC6A94">
        <w:rPr>
          <w:sz w:val="24"/>
          <w:szCs w:val="24"/>
        </w:rPr>
        <w:t xml:space="preserve">. Ginčai dėl </w:t>
      </w:r>
      <w:r w:rsidR="007130EC" w:rsidRPr="00CC6A94">
        <w:rPr>
          <w:sz w:val="24"/>
          <w:szCs w:val="24"/>
        </w:rPr>
        <w:t>S</w:t>
      </w:r>
      <w:r w:rsidR="0033498C" w:rsidRPr="00CC6A94">
        <w:rPr>
          <w:sz w:val="24"/>
          <w:szCs w:val="24"/>
        </w:rPr>
        <w:t>utarties vykdymo sprendžiami šalių susitarimu, o nesusitarus – Lietuvos Respublikos įstatymų nustatyta tvarka.</w:t>
      </w:r>
    </w:p>
    <w:p w14:paraId="2D810116" w14:textId="77777777" w:rsidR="0033498C" w:rsidRPr="00CC6A94" w:rsidRDefault="0033498C" w:rsidP="00685FBE">
      <w:pPr>
        <w:pStyle w:val="Heading1"/>
        <w:jc w:val="left"/>
        <w:rPr>
          <w:rFonts w:ascii="Times New Roman" w:hAnsi="Times New Roman"/>
          <w:b w:val="0"/>
          <w:sz w:val="24"/>
          <w:szCs w:val="24"/>
        </w:rPr>
      </w:pPr>
    </w:p>
    <w:p w14:paraId="2D810117" w14:textId="77777777" w:rsidR="003A02E8" w:rsidRDefault="003A02E8" w:rsidP="006E04F8">
      <w:pPr>
        <w:pStyle w:val="Heading1"/>
        <w:rPr>
          <w:rFonts w:ascii="Times New Roman" w:hAnsi="Times New Roman"/>
          <w:sz w:val="24"/>
          <w:szCs w:val="24"/>
          <w:lang w:val="lt-LT"/>
        </w:rPr>
      </w:pPr>
      <w:r>
        <w:rPr>
          <w:rFonts w:ascii="Times New Roman" w:hAnsi="Times New Roman"/>
          <w:sz w:val="24"/>
          <w:szCs w:val="24"/>
          <w:lang w:val="lt-LT"/>
        </w:rPr>
        <w:t>IV SKYRIUS</w:t>
      </w:r>
    </w:p>
    <w:p w14:paraId="2D810118" w14:textId="77777777" w:rsidR="0033498C" w:rsidRPr="00CC6A94" w:rsidRDefault="0033498C" w:rsidP="006E04F8">
      <w:pPr>
        <w:pStyle w:val="Heading1"/>
        <w:rPr>
          <w:rFonts w:ascii="Times New Roman" w:hAnsi="Times New Roman"/>
          <w:sz w:val="24"/>
          <w:szCs w:val="24"/>
        </w:rPr>
      </w:pPr>
      <w:r w:rsidRPr="00CC6A94">
        <w:rPr>
          <w:rFonts w:ascii="Times New Roman" w:hAnsi="Times New Roman"/>
          <w:sz w:val="24"/>
          <w:szCs w:val="24"/>
        </w:rPr>
        <w:t>BAIGIAMOSIOS NUOSTATOS</w:t>
      </w:r>
    </w:p>
    <w:p w14:paraId="2D810119" w14:textId="77777777" w:rsidR="0033498C" w:rsidRPr="00CC6A94" w:rsidRDefault="0033498C" w:rsidP="006E04F8">
      <w:pPr>
        <w:rPr>
          <w:sz w:val="24"/>
          <w:szCs w:val="24"/>
          <w:lang w:eastAsia="en-US"/>
        </w:rPr>
      </w:pPr>
    </w:p>
    <w:p w14:paraId="2D81011A" w14:textId="77777777" w:rsidR="0033498C" w:rsidRPr="00CC6A94" w:rsidRDefault="00F92233" w:rsidP="006E04F8">
      <w:pPr>
        <w:ind w:firstLine="567"/>
        <w:jc w:val="both"/>
        <w:rPr>
          <w:sz w:val="24"/>
          <w:szCs w:val="24"/>
        </w:rPr>
      </w:pPr>
      <w:r>
        <w:rPr>
          <w:sz w:val="24"/>
          <w:szCs w:val="24"/>
        </w:rPr>
        <w:t>10</w:t>
      </w:r>
      <w:r w:rsidR="0033498C" w:rsidRPr="00CC6A94">
        <w:rPr>
          <w:sz w:val="24"/>
          <w:szCs w:val="24"/>
        </w:rPr>
        <w:t xml:space="preserve">. Sutartis įsigalioja nuo jos pasirašymo dienos ir galioja iki visiško </w:t>
      </w:r>
      <w:r w:rsidR="00E67FE4" w:rsidRPr="00CC6A94">
        <w:rPr>
          <w:sz w:val="24"/>
          <w:szCs w:val="24"/>
        </w:rPr>
        <w:t>š</w:t>
      </w:r>
      <w:r w:rsidR="0033498C" w:rsidRPr="00CC6A94">
        <w:rPr>
          <w:sz w:val="24"/>
          <w:szCs w:val="24"/>
        </w:rPr>
        <w:t>alių įsipareigojimų įvykdymo.</w:t>
      </w:r>
    </w:p>
    <w:p w14:paraId="2D81011B" w14:textId="77777777" w:rsidR="0033498C" w:rsidRPr="00CC6A94" w:rsidRDefault="00F92233" w:rsidP="006E04F8">
      <w:pPr>
        <w:ind w:firstLine="567"/>
        <w:jc w:val="both"/>
        <w:rPr>
          <w:sz w:val="24"/>
          <w:szCs w:val="24"/>
        </w:rPr>
      </w:pPr>
      <w:r>
        <w:rPr>
          <w:sz w:val="24"/>
          <w:szCs w:val="24"/>
        </w:rPr>
        <w:t>11</w:t>
      </w:r>
      <w:r w:rsidR="0033498C" w:rsidRPr="00CC6A94">
        <w:rPr>
          <w:sz w:val="24"/>
          <w:szCs w:val="24"/>
        </w:rPr>
        <w:t xml:space="preserve">. Sutartis sudaryta dviem egzemplioriais lietuvių kalba, turinčiais vienodą juridinę galią, po vieną egzempliorių kiekvienai šaliai. </w:t>
      </w:r>
      <w:r w:rsidR="00AB3530">
        <w:rPr>
          <w:sz w:val="24"/>
          <w:szCs w:val="24"/>
        </w:rPr>
        <w:t xml:space="preserve">Sąmatą prie </w:t>
      </w:r>
      <w:r w:rsidR="0012542C" w:rsidRPr="00CC6A94">
        <w:rPr>
          <w:sz w:val="24"/>
          <w:szCs w:val="24"/>
        </w:rPr>
        <w:t>Sutarties pasirašo Organizacijos vadovas.</w:t>
      </w:r>
    </w:p>
    <w:p w14:paraId="2D81011C" w14:textId="77777777" w:rsidR="0033498C" w:rsidRPr="00CC6A94" w:rsidRDefault="00F92233" w:rsidP="006E04F8">
      <w:pPr>
        <w:ind w:firstLine="567"/>
        <w:jc w:val="both"/>
        <w:rPr>
          <w:sz w:val="24"/>
          <w:szCs w:val="24"/>
        </w:rPr>
      </w:pPr>
      <w:r>
        <w:rPr>
          <w:sz w:val="24"/>
          <w:szCs w:val="24"/>
        </w:rPr>
        <w:t>12</w:t>
      </w:r>
      <w:r w:rsidR="00A75DE7" w:rsidRPr="00CC6A94">
        <w:rPr>
          <w:sz w:val="24"/>
          <w:szCs w:val="24"/>
        </w:rPr>
        <w:t xml:space="preserve">. Už </w:t>
      </w:r>
      <w:r w:rsidR="00B44709" w:rsidRPr="00CC6A94">
        <w:rPr>
          <w:sz w:val="24"/>
          <w:szCs w:val="24"/>
        </w:rPr>
        <w:t xml:space="preserve">Ministerijos įsipareigojimų pagal šią </w:t>
      </w:r>
      <w:r w:rsidR="008E394B" w:rsidRPr="00CC6A94">
        <w:rPr>
          <w:sz w:val="24"/>
          <w:szCs w:val="24"/>
        </w:rPr>
        <w:t>S</w:t>
      </w:r>
      <w:r w:rsidR="00A75DE7" w:rsidRPr="00CC6A94">
        <w:rPr>
          <w:sz w:val="24"/>
          <w:szCs w:val="24"/>
        </w:rPr>
        <w:t>utart</w:t>
      </w:r>
      <w:r w:rsidR="00B44709" w:rsidRPr="00CC6A94">
        <w:rPr>
          <w:sz w:val="24"/>
          <w:szCs w:val="24"/>
        </w:rPr>
        <w:t>į</w:t>
      </w:r>
      <w:r w:rsidR="00A75DE7" w:rsidRPr="00CC6A94">
        <w:rPr>
          <w:sz w:val="24"/>
          <w:szCs w:val="24"/>
        </w:rPr>
        <w:t xml:space="preserve"> vykdymą atsakinga</w:t>
      </w:r>
      <w:r w:rsidR="00BC36D7" w:rsidRPr="00CC6A94">
        <w:rPr>
          <w:sz w:val="24"/>
          <w:szCs w:val="24"/>
        </w:rPr>
        <w:t>s</w:t>
      </w:r>
      <w:r w:rsidR="00CF2898" w:rsidRPr="00CC6A94">
        <w:rPr>
          <w:sz w:val="24"/>
          <w:szCs w:val="24"/>
        </w:rPr>
        <w:t xml:space="preserve"> </w:t>
      </w:r>
      <w:r w:rsidR="00CF2898" w:rsidRPr="00CC6A94">
        <w:rPr>
          <w:i/>
          <w:sz w:val="24"/>
          <w:szCs w:val="24"/>
          <w:u w:val="single"/>
        </w:rPr>
        <w:t>(p</w:t>
      </w:r>
      <w:r w:rsidR="00C87872" w:rsidRPr="00CC6A94">
        <w:rPr>
          <w:i/>
          <w:sz w:val="24"/>
          <w:szCs w:val="24"/>
          <w:u w:val="single"/>
        </w:rPr>
        <w:t>ildo M</w:t>
      </w:r>
      <w:r w:rsidR="00F63483">
        <w:rPr>
          <w:i/>
          <w:sz w:val="24"/>
          <w:szCs w:val="24"/>
          <w:u w:val="single"/>
        </w:rPr>
        <w:t>inisterija</w:t>
      </w:r>
      <w:r w:rsidR="00CF2898" w:rsidRPr="00CC6A94">
        <w:rPr>
          <w:i/>
          <w:sz w:val="24"/>
          <w:szCs w:val="24"/>
          <w:u w:val="single"/>
        </w:rPr>
        <w:t>)</w:t>
      </w:r>
      <w:r w:rsidR="00A75DE7" w:rsidRPr="00CC6A94">
        <w:rPr>
          <w:sz w:val="24"/>
          <w:szCs w:val="24"/>
        </w:rPr>
        <w:t xml:space="preserve">, už Organizacijos </w:t>
      </w:r>
      <w:r w:rsidR="00B44709" w:rsidRPr="00CC6A94">
        <w:rPr>
          <w:sz w:val="24"/>
          <w:szCs w:val="24"/>
        </w:rPr>
        <w:t xml:space="preserve">įsipareigojimų pagal šią Sutartį vykdymą </w:t>
      </w:r>
      <w:r w:rsidR="00A75DE7" w:rsidRPr="00CC6A94">
        <w:rPr>
          <w:sz w:val="24"/>
          <w:szCs w:val="24"/>
        </w:rPr>
        <w:t>atsakinga</w:t>
      </w:r>
      <w:r w:rsidR="00BC36D7" w:rsidRPr="00CC6A94">
        <w:rPr>
          <w:sz w:val="24"/>
          <w:szCs w:val="24"/>
        </w:rPr>
        <w:t>s</w:t>
      </w:r>
      <w:r w:rsidR="00A75DE7" w:rsidRPr="00CC6A94">
        <w:rPr>
          <w:sz w:val="24"/>
          <w:szCs w:val="24"/>
        </w:rPr>
        <w:t xml:space="preserve"> </w:t>
      </w:r>
      <w:r w:rsidR="00B44709" w:rsidRPr="00CC6A94">
        <w:rPr>
          <w:sz w:val="24"/>
          <w:szCs w:val="24"/>
        </w:rPr>
        <w:t>P</w:t>
      </w:r>
      <w:r w:rsidR="00A75DE7" w:rsidRPr="00CC6A94">
        <w:rPr>
          <w:sz w:val="24"/>
          <w:szCs w:val="24"/>
        </w:rPr>
        <w:t>ro</w:t>
      </w:r>
      <w:r w:rsidR="00DB45B3" w:rsidRPr="00CC6A94">
        <w:rPr>
          <w:sz w:val="24"/>
          <w:szCs w:val="24"/>
        </w:rPr>
        <w:t>gramos</w:t>
      </w:r>
      <w:r w:rsidR="00A75DE7" w:rsidRPr="00CC6A94">
        <w:rPr>
          <w:sz w:val="24"/>
          <w:szCs w:val="24"/>
        </w:rPr>
        <w:t xml:space="preserve"> vadov</w:t>
      </w:r>
      <w:r w:rsidR="00BD45BE" w:rsidRPr="00CC6A94">
        <w:rPr>
          <w:sz w:val="24"/>
          <w:szCs w:val="24"/>
        </w:rPr>
        <w:t>as</w:t>
      </w:r>
      <w:r w:rsidR="00DB45B3" w:rsidRPr="00CC6A94">
        <w:rPr>
          <w:sz w:val="24"/>
          <w:szCs w:val="24"/>
        </w:rPr>
        <w:t xml:space="preserve"> </w:t>
      </w:r>
      <w:r w:rsidR="00CF2898" w:rsidRPr="00CC6A94">
        <w:rPr>
          <w:i/>
          <w:sz w:val="24"/>
          <w:szCs w:val="24"/>
          <w:u w:val="single"/>
        </w:rPr>
        <w:t>(v</w:t>
      </w:r>
      <w:r w:rsidR="00BC36D7" w:rsidRPr="00CC6A94">
        <w:rPr>
          <w:i/>
          <w:sz w:val="24"/>
          <w:szCs w:val="24"/>
          <w:u w:val="single"/>
        </w:rPr>
        <w:t xml:space="preserve">ardas </w:t>
      </w:r>
      <w:r w:rsidR="00F63483">
        <w:rPr>
          <w:i/>
          <w:sz w:val="24"/>
          <w:szCs w:val="24"/>
          <w:u w:val="single"/>
        </w:rPr>
        <w:t xml:space="preserve">ir </w:t>
      </w:r>
      <w:r w:rsidR="00BC36D7" w:rsidRPr="00CC6A94">
        <w:rPr>
          <w:i/>
          <w:sz w:val="24"/>
          <w:szCs w:val="24"/>
          <w:u w:val="single"/>
        </w:rPr>
        <w:t>pavardė</w:t>
      </w:r>
      <w:r w:rsidR="00CF2898" w:rsidRPr="00CC6A94">
        <w:rPr>
          <w:i/>
          <w:sz w:val="24"/>
          <w:szCs w:val="24"/>
          <w:u w:val="single"/>
        </w:rPr>
        <w:t>)</w:t>
      </w:r>
      <w:r w:rsidR="00BD45BE" w:rsidRPr="00CC6A94">
        <w:rPr>
          <w:sz w:val="24"/>
          <w:szCs w:val="24"/>
        </w:rPr>
        <w:t>.</w:t>
      </w:r>
    </w:p>
    <w:p w14:paraId="2D81011D" w14:textId="77777777" w:rsidR="0012542C" w:rsidRPr="00CC6A94" w:rsidRDefault="00F92233" w:rsidP="006E04F8">
      <w:pPr>
        <w:ind w:firstLine="567"/>
        <w:jc w:val="both"/>
        <w:rPr>
          <w:sz w:val="24"/>
          <w:szCs w:val="24"/>
        </w:rPr>
      </w:pPr>
      <w:r>
        <w:rPr>
          <w:sz w:val="24"/>
          <w:szCs w:val="24"/>
        </w:rPr>
        <w:t>13</w:t>
      </w:r>
      <w:r w:rsidR="0012542C" w:rsidRPr="00CC6A94">
        <w:rPr>
          <w:sz w:val="24"/>
          <w:szCs w:val="24"/>
        </w:rPr>
        <w:t xml:space="preserve">. </w:t>
      </w:r>
      <w:r w:rsidR="00AB3530">
        <w:rPr>
          <w:sz w:val="24"/>
          <w:szCs w:val="24"/>
        </w:rPr>
        <w:t>N</w:t>
      </w:r>
      <w:r w:rsidR="0012542C" w:rsidRPr="00CC6A94">
        <w:rPr>
          <w:sz w:val="24"/>
          <w:szCs w:val="24"/>
        </w:rPr>
        <w:t>eatskiriama Sutarties dalis</w:t>
      </w:r>
      <w:r w:rsidR="00AB3530">
        <w:rPr>
          <w:sz w:val="24"/>
          <w:szCs w:val="24"/>
        </w:rPr>
        <w:t xml:space="preserve"> yra:</w:t>
      </w:r>
    </w:p>
    <w:p w14:paraId="2D81011E" w14:textId="77777777" w:rsidR="0033498C" w:rsidRPr="00CC6A94" w:rsidRDefault="00F92233" w:rsidP="006E04F8">
      <w:pPr>
        <w:ind w:firstLine="567"/>
        <w:jc w:val="both"/>
        <w:rPr>
          <w:sz w:val="24"/>
          <w:szCs w:val="24"/>
        </w:rPr>
      </w:pPr>
      <w:r>
        <w:rPr>
          <w:sz w:val="24"/>
          <w:szCs w:val="24"/>
        </w:rPr>
        <w:t>13</w:t>
      </w:r>
      <w:r w:rsidR="0012542C" w:rsidRPr="00CC6A94">
        <w:rPr>
          <w:sz w:val="24"/>
          <w:szCs w:val="24"/>
        </w:rPr>
        <w:t>.1</w:t>
      </w:r>
      <w:r w:rsidR="007004E0" w:rsidRPr="00CC6A94">
        <w:rPr>
          <w:sz w:val="24"/>
          <w:szCs w:val="24"/>
        </w:rPr>
        <w:t xml:space="preserve">. </w:t>
      </w:r>
      <w:r w:rsidR="00E12251">
        <w:rPr>
          <w:sz w:val="24"/>
          <w:szCs w:val="24"/>
        </w:rPr>
        <w:t xml:space="preserve">Programos įgyvendinimo </w:t>
      </w:r>
      <w:r w:rsidR="008F1E57">
        <w:rPr>
          <w:sz w:val="24"/>
          <w:szCs w:val="24"/>
        </w:rPr>
        <w:t>p</w:t>
      </w:r>
      <w:r w:rsidR="007004E0" w:rsidRPr="00CC6A94">
        <w:rPr>
          <w:sz w:val="24"/>
          <w:szCs w:val="24"/>
        </w:rPr>
        <w:t xml:space="preserve">araiška </w:t>
      </w:r>
      <w:r w:rsidR="007004E0" w:rsidRPr="00771BA0">
        <w:rPr>
          <w:sz w:val="24"/>
          <w:szCs w:val="24"/>
        </w:rPr>
        <w:t>(</w:t>
      </w:r>
      <w:r w:rsidR="007004E0" w:rsidRPr="00CC6A94">
        <w:rPr>
          <w:i/>
          <w:sz w:val="24"/>
          <w:szCs w:val="24"/>
        </w:rPr>
        <w:t>paraiškos registravimo data ir Nr.</w:t>
      </w:r>
      <w:r w:rsidR="001331F8">
        <w:rPr>
          <w:i/>
          <w:sz w:val="24"/>
          <w:szCs w:val="24"/>
        </w:rPr>
        <w:t xml:space="preserve">, pildo </w:t>
      </w:r>
      <w:r w:rsidR="009977F5">
        <w:rPr>
          <w:i/>
          <w:sz w:val="24"/>
          <w:szCs w:val="24"/>
        </w:rPr>
        <w:t>M</w:t>
      </w:r>
      <w:r w:rsidR="008F1E57">
        <w:rPr>
          <w:i/>
          <w:sz w:val="24"/>
          <w:szCs w:val="24"/>
        </w:rPr>
        <w:t>inisterija</w:t>
      </w:r>
      <w:r w:rsidR="007004E0" w:rsidRPr="00771BA0">
        <w:rPr>
          <w:sz w:val="24"/>
          <w:szCs w:val="24"/>
        </w:rPr>
        <w:t>)</w:t>
      </w:r>
      <w:r w:rsidR="0037349B">
        <w:rPr>
          <w:sz w:val="24"/>
          <w:szCs w:val="24"/>
        </w:rPr>
        <w:t>;</w:t>
      </w:r>
    </w:p>
    <w:p w14:paraId="2D81011F" w14:textId="77777777" w:rsidR="00C25926" w:rsidRDefault="00F92233" w:rsidP="00C25926">
      <w:pPr>
        <w:ind w:firstLine="567"/>
        <w:jc w:val="both"/>
        <w:rPr>
          <w:spacing w:val="2"/>
          <w:sz w:val="24"/>
          <w:szCs w:val="24"/>
        </w:rPr>
      </w:pPr>
      <w:r>
        <w:rPr>
          <w:sz w:val="24"/>
          <w:szCs w:val="24"/>
        </w:rPr>
        <w:t>13</w:t>
      </w:r>
      <w:r w:rsidR="001168F2" w:rsidRPr="00CC6A94">
        <w:rPr>
          <w:sz w:val="24"/>
          <w:szCs w:val="24"/>
        </w:rPr>
        <w:t xml:space="preserve">.2. </w:t>
      </w:r>
      <w:r w:rsidR="0012542C" w:rsidRPr="00CC6A94">
        <w:rPr>
          <w:spacing w:val="2"/>
          <w:sz w:val="24"/>
          <w:szCs w:val="24"/>
        </w:rPr>
        <w:t xml:space="preserve">Krašto apsaugos ministerijos skirtų lėšų </w:t>
      </w:r>
      <w:r w:rsidR="008F1E57">
        <w:rPr>
          <w:spacing w:val="2"/>
          <w:sz w:val="24"/>
          <w:szCs w:val="24"/>
        </w:rPr>
        <w:t>p</w:t>
      </w:r>
      <w:r w:rsidR="0012542C" w:rsidRPr="00CC6A94">
        <w:rPr>
          <w:spacing w:val="2"/>
          <w:sz w:val="24"/>
          <w:szCs w:val="24"/>
        </w:rPr>
        <w:t xml:space="preserve">rogramai </w:t>
      </w:r>
      <w:r w:rsidR="00530C22" w:rsidRPr="00530C22">
        <w:rPr>
          <w:i/>
          <w:spacing w:val="2"/>
          <w:sz w:val="24"/>
          <w:szCs w:val="24"/>
          <w:u w:val="single"/>
        </w:rPr>
        <w:t>„Programos pavadinimas“</w:t>
      </w:r>
      <w:r w:rsidR="00530C22">
        <w:rPr>
          <w:i/>
          <w:spacing w:val="2"/>
          <w:sz w:val="24"/>
          <w:szCs w:val="24"/>
          <w:u w:val="single"/>
        </w:rPr>
        <w:t xml:space="preserve"> </w:t>
      </w:r>
      <w:r w:rsidR="0012542C" w:rsidRPr="00CC6A94">
        <w:rPr>
          <w:spacing w:val="2"/>
          <w:sz w:val="24"/>
          <w:szCs w:val="24"/>
        </w:rPr>
        <w:t xml:space="preserve">įgyvendinti panaudojimo </w:t>
      </w:r>
      <w:r w:rsidR="008F1E57">
        <w:rPr>
          <w:spacing w:val="2"/>
          <w:sz w:val="24"/>
          <w:szCs w:val="24"/>
        </w:rPr>
        <w:t>s</w:t>
      </w:r>
      <w:r w:rsidR="0012542C" w:rsidRPr="00CC6A94">
        <w:rPr>
          <w:spacing w:val="2"/>
          <w:sz w:val="24"/>
          <w:szCs w:val="24"/>
        </w:rPr>
        <w:t>ąmata</w:t>
      </w:r>
      <w:r w:rsidR="0000232F">
        <w:rPr>
          <w:spacing w:val="2"/>
          <w:sz w:val="24"/>
          <w:szCs w:val="24"/>
        </w:rPr>
        <w:t xml:space="preserve"> (</w:t>
      </w:r>
      <w:r w:rsidR="00F63483">
        <w:rPr>
          <w:spacing w:val="2"/>
          <w:sz w:val="24"/>
          <w:szCs w:val="24"/>
        </w:rPr>
        <w:t>priedas)</w:t>
      </w:r>
      <w:r w:rsidR="0012542C" w:rsidRPr="00CC6A94">
        <w:rPr>
          <w:spacing w:val="2"/>
          <w:sz w:val="24"/>
          <w:szCs w:val="24"/>
        </w:rPr>
        <w:t>.</w:t>
      </w:r>
    </w:p>
    <w:p w14:paraId="164C986B" w14:textId="77777777" w:rsidR="006C04A5" w:rsidRDefault="00A418F0" w:rsidP="00C25926">
      <w:pPr>
        <w:ind w:firstLine="567"/>
        <w:jc w:val="both"/>
        <w:rPr>
          <w:sz w:val="24"/>
          <w:szCs w:val="24"/>
        </w:rPr>
      </w:pPr>
      <w:r w:rsidRPr="00AB3940">
        <w:rPr>
          <w:sz w:val="24"/>
          <w:szCs w:val="24"/>
        </w:rPr>
        <w:t>14.</w:t>
      </w:r>
      <w:r w:rsidRPr="006C04A5">
        <w:rPr>
          <w:sz w:val="24"/>
          <w:szCs w:val="24"/>
        </w:rPr>
        <w:t xml:space="preserve"> </w:t>
      </w:r>
      <w:r w:rsidR="006C04A5" w:rsidRPr="004F30FC">
        <w:rPr>
          <w:sz w:val="24"/>
          <w:szCs w:val="24"/>
        </w:rPr>
        <w:t xml:space="preserve">Sutartyje nurodyti ir įgyvendinant </w:t>
      </w:r>
      <w:r w:rsidR="006C04A5">
        <w:rPr>
          <w:sz w:val="24"/>
          <w:szCs w:val="24"/>
        </w:rPr>
        <w:t>S</w:t>
      </w:r>
      <w:r w:rsidR="006C04A5" w:rsidRPr="004F30FC">
        <w:rPr>
          <w:sz w:val="24"/>
          <w:szCs w:val="24"/>
        </w:rPr>
        <w:t>utartį Sutarties šalių gauti asmens duomenys gali būti atskleisti kitiems asmenims, jeigu tai būtina, siekiant įvykdyti Sutartį, spręsti dėl Sutarties vykdymo kylančius ginčus taip pat tais atvejais, kai vadovaujantis teisės aktais šie duomenys turi būti perduoti Lietuvos Respublikos teisėsaugos ar kitoms institucijoms.</w:t>
      </w:r>
    </w:p>
    <w:p w14:paraId="2D810120" w14:textId="2ECD934B" w:rsidR="00A418F0" w:rsidRDefault="00A418F0" w:rsidP="00C25926">
      <w:pPr>
        <w:ind w:firstLine="567"/>
        <w:jc w:val="both"/>
        <w:rPr>
          <w:sz w:val="24"/>
          <w:szCs w:val="24"/>
        </w:rPr>
      </w:pPr>
    </w:p>
    <w:p w14:paraId="2D810121" w14:textId="77777777" w:rsidR="0033498C" w:rsidRPr="00CC6A94" w:rsidRDefault="0033498C" w:rsidP="002E53C7">
      <w:pPr>
        <w:rPr>
          <w:b/>
          <w:sz w:val="24"/>
          <w:szCs w:val="24"/>
        </w:rPr>
      </w:pPr>
    </w:p>
    <w:p w14:paraId="2D810122" w14:textId="77777777" w:rsidR="003A02E8" w:rsidRDefault="003A02E8" w:rsidP="006E04F8">
      <w:pPr>
        <w:jc w:val="center"/>
        <w:rPr>
          <w:b/>
          <w:sz w:val="24"/>
          <w:szCs w:val="24"/>
        </w:rPr>
      </w:pPr>
      <w:r>
        <w:rPr>
          <w:b/>
          <w:sz w:val="24"/>
          <w:szCs w:val="24"/>
        </w:rPr>
        <w:t>V SKYRIUS</w:t>
      </w:r>
      <w:r w:rsidR="0033498C" w:rsidRPr="00CC6A94">
        <w:rPr>
          <w:b/>
          <w:sz w:val="24"/>
          <w:szCs w:val="24"/>
        </w:rPr>
        <w:t xml:space="preserve"> </w:t>
      </w:r>
    </w:p>
    <w:p w14:paraId="2D810123" w14:textId="77777777" w:rsidR="0033498C" w:rsidRPr="00CC6A94" w:rsidRDefault="0033498C" w:rsidP="006E04F8">
      <w:pPr>
        <w:jc w:val="center"/>
        <w:rPr>
          <w:b/>
          <w:sz w:val="24"/>
          <w:szCs w:val="24"/>
        </w:rPr>
      </w:pPr>
      <w:r w:rsidRPr="00CC6A94">
        <w:rPr>
          <w:b/>
          <w:sz w:val="24"/>
          <w:szCs w:val="24"/>
        </w:rPr>
        <w:t>ŠALIŲ ADRESAI IR REKVIZITAI</w:t>
      </w:r>
    </w:p>
    <w:p w14:paraId="2D810124" w14:textId="77777777" w:rsidR="00233AFF" w:rsidRPr="00CC6A94" w:rsidRDefault="00233AFF" w:rsidP="00456AA2">
      <w:pPr>
        <w:rPr>
          <w:sz w:val="24"/>
          <w:szCs w:val="24"/>
        </w:rPr>
      </w:pPr>
    </w:p>
    <w:p w14:paraId="2D810125" w14:textId="77777777" w:rsidR="00233AFF" w:rsidRPr="00CC6A94" w:rsidRDefault="00233AFF" w:rsidP="00233AFF">
      <w:pPr>
        <w:rPr>
          <w:sz w:val="24"/>
          <w:szCs w:val="24"/>
        </w:rPr>
      </w:pPr>
      <w:r w:rsidRPr="00CC6A94">
        <w:rPr>
          <w:sz w:val="24"/>
          <w:szCs w:val="24"/>
        </w:rPr>
        <w:t>Ministerija</w:t>
      </w:r>
      <w:r w:rsidRPr="00CC6A94">
        <w:rPr>
          <w:sz w:val="24"/>
          <w:szCs w:val="24"/>
        </w:rPr>
        <w:tab/>
      </w:r>
      <w:r w:rsidRPr="00CC6A94">
        <w:rPr>
          <w:sz w:val="24"/>
          <w:szCs w:val="24"/>
        </w:rPr>
        <w:tab/>
      </w:r>
      <w:r w:rsidRPr="00CC6A94">
        <w:rPr>
          <w:sz w:val="24"/>
          <w:szCs w:val="24"/>
        </w:rPr>
        <w:tab/>
      </w:r>
      <w:r w:rsidRPr="00CC6A94">
        <w:rPr>
          <w:sz w:val="24"/>
          <w:szCs w:val="24"/>
        </w:rPr>
        <w:tab/>
        <w:t>Organizacija</w:t>
      </w:r>
    </w:p>
    <w:p w14:paraId="2D810126" w14:textId="77777777" w:rsidR="00233AFF" w:rsidRPr="00CC6A94" w:rsidRDefault="00233AFF" w:rsidP="00233AFF">
      <w:pPr>
        <w:rPr>
          <w:sz w:val="24"/>
          <w:szCs w:val="24"/>
        </w:rPr>
      </w:pPr>
    </w:p>
    <w:p w14:paraId="2D810127" w14:textId="10309F3B" w:rsidR="00233AFF" w:rsidRPr="00141398" w:rsidRDefault="00233AFF" w:rsidP="00233AFF">
      <w:pPr>
        <w:rPr>
          <w:sz w:val="24"/>
          <w:szCs w:val="24"/>
        </w:rPr>
      </w:pPr>
      <w:r w:rsidRPr="00CC6A94">
        <w:rPr>
          <w:sz w:val="24"/>
          <w:szCs w:val="24"/>
        </w:rPr>
        <w:t>Lietuvos Respublikos</w:t>
      </w:r>
      <w:r w:rsidRPr="00CC6A94">
        <w:rPr>
          <w:sz w:val="24"/>
          <w:szCs w:val="24"/>
        </w:rPr>
        <w:tab/>
      </w:r>
      <w:r w:rsidRPr="00CC6A94">
        <w:rPr>
          <w:sz w:val="24"/>
          <w:szCs w:val="24"/>
        </w:rPr>
        <w:tab/>
      </w:r>
      <w:r w:rsidRPr="00141398">
        <w:rPr>
          <w:sz w:val="24"/>
          <w:szCs w:val="24"/>
        </w:rPr>
        <w:t xml:space="preserve">                     </w:t>
      </w:r>
      <w:r w:rsidR="006C04A5">
        <w:rPr>
          <w:sz w:val="24"/>
          <w:szCs w:val="24"/>
          <w:u w:val="single"/>
        </w:rPr>
        <w:t>P</w:t>
      </w:r>
      <w:r w:rsidR="006C04A5" w:rsidRPr="00141398">
        <w:rPr>
          <w:sz w:val="24"/>
          <w:szCs w:val="24"/>
          <w:u w:val="single"/>
        </w:rPr>
        <w:t>avadinimas</w:t>
      </w:r>
    </w:p>
    <w:p w14:paraId="2D810128" w14:textId="77777777" w:rsidR="00233AFF" w:rsidRPr="00141398" w:rsidRDefault="00233AFF" w:rsidP="00233AFF">
      <w:pPr>
        <w:rPr>
          <w:sz w:val="24"/>
          <w:szCs w:val="24"/>
        </w:rPr>
      </w:pPr>
      <w:r w:rsidRPr="00141398">
        <w:rPr>
          <w:sz w:val="24"/>
          <w:szCs w:val="24"/>
        </w:rPr>
        <w:t>krašto apsaugos ministerija</w:t>
      </w:r>
      <w:r w:rsidRPr="00141398">
        <w:rPr>
          <w:sz w:val="24"/>
          <w:szCs w:val="24"/>
        </w:rPr>
        <w:tab/>
      </w:r>
      <w:r w:rsidRPr="00141398">
        <w:rPr>
          <w:sz w:val="24"/>
          <w:szCs w:val="24"/>
        </w:rPr>
        <w:tab/>
      </w:r>
    </w:p>
    <w:p w14:paraId="2D810129" w14:textId="77777777" w:rsidR="00233AFF" w:rsidRPr="009945DB" w:rsidRDefault="00233AFF" w:rsidP="00233AFF">
      <w:pPr>
        <w:rPr>
          <w:sz w:val="24"/>
          <w:szCs w:val="24"/>
        </w:rPr>
      </w:pPr>
      <w:r w:rsidRPr="00141398">
        <w:rPr>
          <w:sz w:val="24"/>
          <w:szCs w:val="24"/>
        </w:rPr>
        <w:t>Įmonės kodas 188602751</w:t>
      </w:r>
      <w:r w:rsidRPr="00141398">
        <w:rPr>
          <w:sz w:val="24"/>
          <w:szCs w:val="24"/>
        </w:rPr>
        <w:tab/>
      </w:r>
      <w:r w:rsidRPr="00141398">
        <w:rPr>
          <w:sz w:val="24"/>
          <w:szCs w:val="24"/>
        </w:rPr>
        <w:tab/>
      </w:r>
      <w:r w:rsidRPr="009945DB">
        <w:rPr>
          <w:sz w:val="24"/>
          <w:szCs w:val="24"/>
        </w:rPr>
        <w:t xml:space="preserve">                     </w:t>
      </w:r>
      <w:r w:rsidRPr="00771BA0">
        <w:rPr>
          <w:sz w:val="24"/>
          <w:szCs w:val="24"/>
        </w:rPr>
        <w:t>Įmonės kodas</w:t>
      </w:r>
      <w:r w:rsidR="009033F9" w:rsidRPr="00771BA0">
        <w:rPr>
          <w:sz w:val="24"/>
          <w:szCs w:val="24"/>
        </w:rPr>
        <w:t xml:space="preserve"> </w:t>
      </w:r>
      <w:r w:rsidR="00F63483">
        <w:rPr>
          <w:sz w:val="24"/>
          <w:szCs w:val="24"/>
        </w:rPr>
        <w:t>______________</w:t>
      </w:r>
    </w:p>
    <w:p w14:paraId="2D81012A" w14:textId="77777777" w:rsidR="00233AFF" w:rsidRPr="009945DB" w:rsidRDefault="00233AFF" w:rsidP="00233AFF">
      <w:pPr>
        <w:rPr>
          <w:sz w:val="24"/>
          <w:szCs w:val="24"/>
          <w:lang w:eastAsia="en-US"/>
        </w:rPr>
      </w:pPr>
      <w:r w:rsidRPr="009945DB">
        <w:rPr>
          <w:sz w:val="24"/>
          <w:szCs w:val="24"/>
        </w:rPr>
        <w:t>Totorių g. 25, LT-01121 Vilnius</w:t>
      </w:r>
      <w:r w:rsidRPr="009945DB">
        <w:rPr>
          <w:sz w:val="24"/>
          <w:szCs w:val="24"/>
        </w:rPr>
        <w:tab/>
      </w:r>
      <w:r w:rsidR="003E7F92" w:rsidRPr="009945DB">
        <w:rPr>
          <w:sz w:val="24"/>
          <w:szCs w:val="24"/>
        </w:rPr>
        <w:t xml:space="preserve">                     </w:t>
      </w:r>
      <w:r w:rsidR="003A02E8" w:rsidRPr="00771BA0">
        <w:rPr>
          <w:sz w:val="24"/>
          <w:szCs w:val="24"/>
        </w:rPr>
        <w:t>A</w:t>
      </w:r>
      <w:r w:rsidR="00A85D70" w:rsidRPr="00771BA0">
        <w:rPr>
          <w:sz w:val="24"/>
          <w:szCs w:val="24"/>
        </w:rPr>
        <w:t>dresas:</w:t>
      </w:r>
      <w:r w:rsidR="009033F9" w:rsidRPr="00771BA0">
        <w:rPr>
          <w:sz w:val="24"/>
          <w:szCs w:val="24"/>
        </w:rPr>
        <w:t xml:space="preserve"> </w:t>
      </w:r>
      <w:r w:rsidR="00F63483">
        <w:rPr>
          <w:sz w:val="24"/>
          <w:szCs w:val="24"/>
        </w:rPr>
        <w:t>__________________</w:t>
      </w:r>
      <w:r w:rsidR="009033F9" w:rsidRPr="009945DB">
        <w:rPr>
          <w:sz w:val="24"/>
          <w:szCs w:val="24"/>
        </w:rPr>
        <w:t xml:space="preserve"> </w:t>
      </w:r>
    </w:p>
    <w:p w14:paraId="2D81012B" w14:textId="77777777" w:rsidR="003E7F92" w:rsidRPr="009945DB" w:rsidRDefault="00233AFF" w:rsidP="003E7F92">
      <w:pPr>
        <w:rPr>
          <w:sz w:val="24"/>
          <w:szCs w:val="24"/>
        </w:rPr>
      </w:pPr>
      <w:r w:rsidRPr="009945DB">
        <w:rPr>
          <w:sz w:val="24"/>
          <w:szCs w:val="24"/>
        </w:rPr>
        <w:t xml:space="preserve">Bankas AB „SEB bankas“ </w:t>
      </w:r>
      <w:r w:rsidRPr="009945DB">
        <w:rPr>
          <w:sz w:val="24"/>
          <w:szCs w:val="24"/>
        </w:rPr>
        <w:tab/>
      </w:r>
      <w:r w:rsidR="003E7F92" w:rsidRPr="009945DB">
        <w:rPr>
          <w:sz w:val="24"/>
          <w:szCs w:val="24"/>
        </w:rPr>
        <w:t xml:space="preserve">                     </w:t>
      </w:r>
      <w:r w:rsidR="003A02E8" w:rsidRPr="00771BA0">
        <w:rPr>
          <w:sz w:val="24"/>
          <w:szCs w:val="24"/>
        </w:rPr>
        <w:t>B</w:t>
      </w:r>
      <w:r w:rsidR="003E7F92" w:rsidRPr="00771BA0">
        <w:rPr>
          <w:sz w:val="24"/>
          <w:szCs w:val="24"/>
        </w:rPr>
        <w:t xml:space="preserve">ankas </w:t>
      </w:r>
      <w:r w:rsidR="009033F9" w:rsidRPr="00771BA0">
        <w:rPr>
          <w:sz w:val="24"/>
          <w:szCs w:val="24"/>
        </w:rPr>
        <w:t xml:space="preserve"> </w:t>
      </w:r>
      <w:r w:rsidR="00F63483">
        <w:rPr>
          <w:sz w:val="24"/>
          <w:szCs w:val="24"/>
        </w:rPr>
        <w:t>___________________</w:t>
      </w:r>
      <w:r w:rsidR="003E7F92" w:rsidRPr="009945DB">
        <w:rPr>
          <w:sz w:val="24"/>
          <w:szCs w:val="24"/>
        </w:rPr>
        <w:tab/>
        <w:t xml:space="preserve"> </w:t>
      </w:r>
    </w:p>
    <w:p w14:paraId="2D81012C" w14:textId="77777777" w:rsidR="00233AFF" w:rsidRPr="009945DB" w:rsidRDefault="003E7F92" w:rsidP="00233AFF">
      <w:pPr>
        <w:rPr>
          <w:sz w:val="24"/>
          <w:szCs w:val="24"/>
        </w:rPr>
      </w:pPr>
      <w:r w:rsidRPr="009945DB">
        <w:rPr>
          <w:sz w:val="24"/>
          <w:szCs w:val="24"/>
        </w:rPr>
        <w:t xml:space="preserve">Banko kodas 70440                                                      </w:t>
      </w:r>
      <w:r w:rsidR="003A02E8" w:rsidRPr="00771BA0">
        <w:rPr>
          <w:sz w:val="24"/>
          <w:szCs w:val="24"/>
        </w:rPr>
        <w:t>B</w:t>
      </w:r>
      <w:r w:rsidRPr="00771BA0">
        <w:rPr>
          <w:sz w:val="24"/>
          <w:szCs w:val="24"/>
        </w:rPr>
        <w:t xml:space="preserve">anko kodas </w:t>
      </w:r>
      <w:r w:rsidR="009033F9" w:rsidRPr="00771BA0">
        <w:rPr>
          <w:sz w:val="24"/>
          <w:szCs w:val="24"/>
        </w:rPr>
        <w:t xml:space="preserve"> </w:t>
      </w:r>
      <w:r w:rsidR="00F63483">
        <w:rPr>
          <w:sz w:val="24"/>
          <w:szCs w:val="24"/>
        </w:rPr>
        <w:t>______________</w:t>
      </w:r>
    </w:p>
    <w:p w14:paraId="2D81012D" w14:textId="77777777" w:rsidR="00233AFF" w:rsidRPr="009945DB" w:rsidRDefault="00233AFF" w:rsidP="00233AFF">
      <w:pPr>
        <w:rPr>
          <w:sz w:val="24"/>
          <w:szCs w:val="24"/>
        </w:rPr>
      </w:pPr>
      <w:r w:rsidRPr="009945DB">
        <w:rPr>
          <w:sz w:val="24"/>
          <w:szCs w:val="24"/>
        </w:rPr>
        <w:t xml:space="preserve">A. s. </w:t>
      </w:r>
      <w:r w:rsidR="003A02E8" w:rsidRPr="009945DB">
        <w:rPr>
          <w:sz w:val="24"/>
          <w:szCs w:val="24"/>
        </w:rPr>
        <w:t>N</w:t>
      </w:r>
      <w:r w:rsidRPr="009945DB">
        <w:rPr>
          <w:sz w:val="24"/>
          <w:szCs w:val="24"/>
        </w:rPr>
        <w:t>r. LT887044060000274479</w:t>
      </w:r>
      <w:r w:rsidRPr="009945DB">
        <w:rPr>
          <w:sz w:val="24"/>
          <w:szCs w:val="24"/>
        </w:rPr>
        <w:tab/>
      </w:r>
      <w:r w:rsidRPr="009945DB">
        <w:rPr>
          <w:sz w:val="24"/>
          <w:szCs w:val="24"/>
        </w:rPr>
        <w:tab/>
      </w:r>
      <w:r w:rsidR="003E7F92" w:rsidRPr="00771BA0">
        <w:rPr>
          <w:sz w:val="24"/>
          <w:szCs w:val="24"/>
        </w:rPr>
        <w:t xml:space="preserve">A. s. </w:t>
      </w:r>
      <w:r w:rsidR="003A02E8" w:rsidRPr="00771BA0">
        <w:rPr>
          <w:sz w:val="24"/>
          <w:szCs w:val="24"/>
        </w:rPr>
        <w:t>N</w:t>
      </w:r>
      <w:r w:rsidR="003E7F92" w:rsidRPr="00771BA0">
        <w:rPr>
          <w:sz w:val="24"/>
          <w:szCs w:val="24"/>
        </w:rPr>
        <w:t xml:space="preserve">r. </w:t>
      </w:r>
      <w:r w:rsidR="00F63483">
        <w:rPr>
          <w:sz w:val="24"/>
          <w:szCs w:val="24"/>
        </w:rPr>
        <w:t>__________________</w:t>
      </w:r>
    </w:p>
    <w:p w14:paraId="2D81012E" w14:textId="77777777" w:rsidR="00233AFF" w:rsidRPr="00141398" w:rsidRDefault="00233AFF" w:rsidP="00233AFF">
      <w:pPr>
        <w:rPr>
          <w:sz w:val="24"/>
          <w:szCs w:val="24"/>
        </w:rPr>
      </w:pPr>
    </w:p>
    <w:p w14:paraId="2D81012F" w14:textId="77777777" w:rsidR="00233AFF" w:rsidRPr="00141398" w:rsidRDefault="00233AFF" w:rsidP="00233AFF">
      <w:pPr>
        <w:ind w:left="2160" w:firstLine="720"/>
        <w:rPr>
          <w:sz w:val="24"/>
          <w:szCs w:val="24"/>
        </w:rPr>
      </w:pPr>
    </w:p>
    <w:p w14:paraId="2D810130" w14:textId="77777777" w:rsidR="00233AFF" w:rsidRPr="00141398" w:rsidRDefault="0037349B" w:rsidP="00233AFF">
      <w:pPr>
        <w:rPr>
          <w:sz w:val="24"/>
          <w:szCs w:val="24"/>
        </w:rPr>
      </w:pPr>
      <w:r>
        <w:rPr>
          <w:sz w:val="24"/>
          <w:szCs w:val="24"/>
        </w:rPr>
        <w:t>Krašto apsaugos v</w:t>
      </w:r>
      <w:r w:rsidR="00233AFF" w:rsidRPr="00141398">
        <w:rPr>
          <w:sz w:val="24"/>
          <w:szCs w:val="24"/>
        </w:rPr>
        <w:t>iceministr</w:t>
      </w:r>
      <w:r w:rsidR="00B438B8" w:rsidRPr="00141398">
        <w:rPr>
          <w:sz w:val="24"/>
          <w:szCs w:val="24"/>
        </w:rPr>
        <w:t>as</w:t>
      </w:r>
      <w:r w:rsidR="00233AFF" w:rsidRPr="00141398">
        <w:rPr>
          <w:sz w:val="24"/>
          <w:szCs w:val="24"/>
        </w:rPr>
        <w:tab/>
      </w:r>
      <w:r w:rsidR="00233AFF" w:rsidRPr="00141398">
        <w:rPr>
          <w:sz w:val="24"/>
          <w:szCs w:val="24"/>
        </w:rPr>
        <w:tab/>
      </w:r>
      <w:r w:rsidR="003A02E8">
        <w:rPr>
          <w:sz w:val="24"/>
          <w:szCs w:val="24"/>
          <w:u w:val="single"/>
        </w:rPr>
        <w:t>O</w:t>
      </w:r>
      <w:r w:rsidR="00A92C1E" w:rsidRPr="00141398">
        <w:rPr>
          <w:sz w:val="24"/>
          <w:szCs w:val="24"/>
          <w:u w:val="single"/>
        </w:rPr>
        <w:t>rganizacijos vadovas</w:t>
      </w:r>
    </w:p>
    <w:p w14:paraId="2D810131" w14:textId="77777777" w:rsidR="00233AFF" w:rsidRPr="00771BA0" w:rsidRDefault="00233AFF" w:rsidP="00233AFF">
      <w:pPr>
        <w:tabs>
          <w:tab w:val="center" w:pos="4819"/>
        </w:tabs>
        <w:rPr>
          <w:i/>
          <w:sz w:val="24"/>
          <w:szCs w:val="24"/>
        </w:rPr>
      </w:pPr>
      <w:r w:rsidRPr="00141398">
        <w:rPr>
          <w:sz w:val="24"/>
          <w:szCs w:val="24"/>
        </w:rPr>
        <w:tab/>
        <w:t xml:space="preserve">       </w:t>
      </w:r>
      <w:r w:rsidR="00A92C1E" w:rsidRPr="00141398">
        <w:rPr>
          <w:sz w:val="24"/>
          <w:szCs w:val="24"/>
        </w:rPr>
        <w:t xml:space="preserve">                          </w:t>
      </w:r>
      <w:r w:rsidR="00A92C1E" w:rsidRPr="00771BA0">
        <w:rPr>
          <w:i/>
          <w:sz w:val="24"/>
          <w:szCs w:val="24"/>
        </w:rPr>
        <w:t xml:space="preserve">    </w:t>
      </w:r>
      <w:r w:rsidR="00BD45BE" w:rsidRPr="00771BA0">
        <w:rPr>
          <w:i/>
          <w:sz w:val="24"/>
          <w:szCs w:val="24"/>
        </w:rPr>
        <w:t xml:space="preserve"> </w:t>
      </w:r>
      <w:r w:rsidR="00F63483">
        <w:rPr>
          <w:i/>
          <w:sz w:val="24"/>
          <w:szCs w:val="24"/>
        </w:rPr>
        <w:t xml:space="preserve">          </w:t>
      </w:r>
      <w:r w:rsidR="00F63483" w:rsidRPr="00771BA0">
        <w:rPr>
          <w:i/>
          <w:sz w:val="24"/>
          <w:szCs w:val="24"/>
        </w:rPr>
        <w:t>(</w:t>
      </w:r>
      <w:r w:rsidR="00A92C1E" w:rsidRPr="00771BA0">
        <w:rPr>
          <w:i/>
          <w:sz w:val="24"/>
          <w:szCs w:val="24"/>
        </w:rPr>
        <w:t>vardas</w:t>
      </w:r>
      <w:r w:rsidR="00B44709" w:rsidRPr="00771BA0">
        <w:rPr>
          <w:i/>
          <w:sz w:val="24"/>
          <w:szCs w:val="24"/>
        </w:rPr>
        <w:t>,</w:t>
      </w:r>
      <w:r w:rsidR="00A92C1E" w:rsidRPr="00771BA0">
        <w:rPr>
          <w:i/>
          <w:sz w:val="24"/>
          <w:szCs w:val="24"/>
        </w:rPr>
        <w:t xml:space="preserve"> pavardė</w:t>
      </w:r>
      <w:r w:rsidR="00F63483" w:rsidRPr="00771BA0">
        <w:rPr>
          <w:i/>
          <w:sz w:val="24"/>
          <w:szCs w:val="24"/>
        </w:rPr>
        <w:t>)</w:t>
      </w:r>
      <w:r w:rsidR="00A92C1E" w:rsidRPr="00771BA0">
        <w:rPr>
          <w:i/>
          <w:sz w:val="24"/>
          <w:szCs w:val="24"/>
        </w:rPr>
        <w:t xml:space="preserve"> </w:t>
      </w:r>
    </w:p>
    <w:p w14:paraId="2D810132" w14:textId="77777777" w:rsidR="00233AFF" w:rsidRPr="00141398" w:rsidRDefault="00233AFF" w:rsidP="00233AFF">
      <w:pPr>
        <w:rPr>
          <w:sz w:val="24"/>
          <w:szCs w:val="24"/>
        </w:rPr>
      </w:pPr>
    </w:p>
    <w:p w14:paraId="2D810133" w14:textId="77777777" w:rsidR="00233AFF" w:rsidRPr="00CC6A94" w:rsidRDefault="00233AFF" w:rsidP="00233AFF">
      <w:pPr>
        <w:rPr>
          <w:sz w:val="24"/>
          <w:szCs w:val="24"/>
        </w:rPr>
      </w:pPr>
      <w:r w:rsidRPr="00CC6A94">
        <w:rPr>
          <w:sz w:val="24"/>
          <w:szCs w:val="24"/>
        </w:rPr>
        <w:t xml:space="preserve">____________________  </w:t>
      </w:r>
      <w:r w:rsidRPr="00CC6A94">
        <w:rPr>
          <w:sz w:val="24"/>
          <w:szCs w:val="24"/>
        </w:rPr>
        <w:tab/>
      </w:r>
      <w:r w:rsidRPr="00CC6A94">
        <w:rPr>
          <w:sz w:val="24"/>
          <w:szCs w:val="24"/>
        </w:rPr>
        <w:tab/>
      </w:r>
      <w:r w:rsidRPr="00CC6A94">
        <w:rPr>
          <w:sz w:val="24"/>
          <w:szCs w:val="24"/>
        </w:rPr>
        <w:tab/>
        <w:t>____________________</w:t>
      </w:r>
    </w:p>
    <w:p w14:paraId="2D810134" w14:textId="77777777" w:rsidR="00233AFF" w:rsidRDefault="00233AFF" w:rsidP="00233AFF">
      <w:pPr>
        <w:rPr>
          <w:sz w:val="24"/>
          <w:szCs w:val="24"/>
        </w:rPr>
      </w:pPr>
      <w:r w:rsidRPr="00CC6A94">
        <w:rPr>
          <w:sz w:val="24"/>
          <w:szCs w:val="24"/>
        </w:rPr>
        <w:tab/>
        <w:t>A. V.</w:t>
      </w:r>
      <w:r w:rsidRPr="00CC6A94">
        <w:rPr>
          <w:sz w:val="24"/>
          <w:szCs w:val="24"/>
        </w:rPr>
        <w:tab/>
      </w:r>
      <w:r w:rsidRPr="00CC6A94">
        <w:rPr>
          <w:sz w:val="24"/>
          <w:szCs w:val="24"/>
        </w:rPr>
        <w:tab/>
      </w:r>
      <w:r w:rsidRPr="00CC6A94">
        <w:rPr>
          <w:sz w:val="24"/>
          <w:szCs w:val="24"/>
        </w:rPr>
        <w:tab/>
      </w:r>
      <w:r w:rsidRPr="00CC6A94">
        <w:rPr>
          <w:sz w:val="24"/>
          <w:szCs w:val="24"/>
        </w:rPr>
        <w:tab/>
        <w:t xml:space="preserve">A. V. </w:t>
      </w:r>
    </w:p>
    <w:p w14:paraId="39B8164F" w14:textId="77777777" w:rsidR="003B7EC9" w:rsidRDefault="003B7EC9" w:rsidP="00233AFF">
      <w:pPr>
        <w:rPr>
          <w:sz w:val="24"/>
          <w:szCs w:val="24"/>
        </w:rPr>
      </w:pPr>
    </w:p>
    <w:p w14:paraId="26961AD6" w14:textId="219E6341" w:rsidR="003B7EC9" w:rsidRPr="00CC6A94" w:rsidRDefault="003B7EC9" w:rsidP="00871301">
      <w:pPr>
        <w:rPr>
          <w:sz w:val="24"/>
          <w:szCs w:val="24"/>
        </w:rPr>
      </w:pPr>
    </w:p>
    <w:p w14:paraId="2D810135" w14:textId="77777777" w:rsidR="003A02E8" w:rsidRDefault="003A02E8" w:rsidP="007827CF">
      <w:pPr>
        <w:rPr>
          <w:sz w:val="24"/>
          <w:szCs w:val="24"/>
        </w:rPr>
      </w:pPr>
    </w:p>
    <w:p w14:paraId="2D810136" w14:textId="77777777" w:rsidR="00F00D0C" w:rsidRDefault="00F00D0C" w:rsidP="007827CF">
      <w:pPr>
        <w:rPr>
          <w:sz w:val="24"/>
          <w:szCs w:val="24"/>
        </w:rPr>
        <w:sectPr w:rsidR="00F00D0C" w:rsidSect="00CF183A">
          <w:headerReference w:type="even" r:id="rId8"/>
          <w:headerReference w:type="default" r:id="rId9"/>
          <w:pgSz w:w="11907" w:h="16840" w:code="9"/>
          <w:pgMar w:top="1134" w:right="567" w:bottom="1077" w:left="1701" w:header="567" w:footer="567" w:gutter="0"/>
          <w:cols w:space="1296"/>
          <w:titlePg/>
        </w:sectPr>
      </w:pPr>
    </w:p>
    <w:p w14:paraId="2D810137" w14:textId="782313C5" w:rsidR="00152B82" w:rsidRPr="009945DB" w:rsidRDefault="00AF2499" w:rsidP="00AC456D">
      <w:pPr>
        <w:ind w:left="5103"/>
        <w:rPr>
          <w:sz w:val="24"/>
          <w:szCs w:val="24"/>
        </w:rPr>
      </w:pPr>
      <w:r>
        <w:rPr>
          <w:sz w:val="24"/>
          <w:szCs w:val="24"/>
        </w:rPr>
        <w:lastRenderedPageBreak/>
        <w:t>Nevyriausybinės organizacijos</w:t>
      </w:r>
      <w:r w:rsidR="00152B82" w:rsidRPr="008F1E57">
        <w:rPr>
          <w:sz w:val="24"/>
          <w:szCs w:val="24"/>
        </w:rPr>
        <w:t xml:space="preserve"> </w:t>
      </w:r>
    </w:p>
    <w:p w14:paraId="2D810138" w14:textId="77777777" w:rsidR="00152B82" w:rsidRPr="00581B5D" w:rsidRDefault="008F1E57" w:rsidP="00AC456D">
      <w:pPr>
        <w:ind w:left="5103"/>
        <w:rPr>
          <w:sz w:val="24"/>
          <w:szCs w:val="24"/>
        </w:rPr>
      </w:pPr>
      <w:r w:rsidRPr="00771BA0">
        <w:rPr>
          <w:sz w:val="24"/>
          <w:szCs w:val="24"/>
        </w:rPr>
        <w:t>(</w:t>
      </w:r>
      <w:r w:rsidR="00152B82" w:rsidRPr="00771BA0">
        <w:rPr>
          <w:i/>
          <w:sz w:val="24"/>
          <w:szCs w:val="24"/>
        </w:rPr>
        <w:t>pavadinimas</w:t>
      </w:r>
      <w:r w:rsidRPr="00771BA0">
        <w:rPr>
          <w:sz w:val="24"/>
          <w:szCs w:val="24"/>
        </w:rPr>
        <w:t>)</w:t>
      </w:r>
    </w:p>
    <w:p w14:paraId="2D810139" w14:textId="77777777" w:rsidR="00152B82" w:rsidRPr="009945DB" w:rsidRDefault="00152B82" w:rsidP="00AC456D">
      <w:pPr>
        <w:ind w:left="5103"/>
        <w:rPr>
          <w:sz w:val="24"/>
          <w:szCs w:val="24"/>
        </w:rPr>
      </w:pPr>
      <w:r w:rsidRPr="008F1E57">
        <w:rPr>
          <w:sz w:val="24"/>
          <w:szCs w:val="24"/>
        </w:rPr>
        <w:t xml:space="preserve">veiklos programos </w:t>
      </w:r>
      <w:r w:rsidR="00AB3530" w:rsidRPr="009945DB">
        <w:rPr>
          <w:sz w:val="24"/>
          <w:szCs w:val="24"/>
        </w:rPr>
        <w:t xml:space="preserve">dalinio </w:t>
      </w:r>
      <w:r w:rsidRPr="009945DB">
        <w:rPr>
          <w:sz w:val="24"/>
          <w:szCs w:val="24"/>
        </w:rPr>
        <w:t>finansavimo</w:t>
      </w:r>
    </w:p>
    <w:p w14:paraId="2D81013A" w14:textId="77777777" w:rsidR="00152B82" w:rsidRPr="00771BA0" w:rsidRDefault="00152B82" w:rsidP="00AC456D">
      <w:pPr>
        <w:ind w:left="5103"/>
        <w:rPr>
          <w:sz w:val="24"/>
          <w:szCs w:val="24"/>
        </w:rPr>
      </w:pPr>
      <w:r w:rsidRPr="009945DB">
        <w:rPr>
          <w:sz w:val="24"/>
          <w:szCs w:val="24"/>
        </w:rPr>
        <w:t>20</w:t>
      </w:r>
      <w:r w:rsidR="00581B5D">
        <w:rPr>
          <w:sz w:val="24"/>
          <w:szCs w:val="24"/>
        </w:rPr>
        <w:t>__</w:t>
      </w:r>
      <w:r w:rsidRPr="009945DB">
        <w:rPr>
          <w:sz w:val="24"/>
          <w:szCs w:val="24"/>
        </w:rPr>
        <w:t xml:space="preserve"> m.</w:t>
      </w:r>
      <w:r w:rsidR="00581B5D" w:rsidRPr="009945DB">
        <w:rPr>
          <w:sz w:val="24"/>
          <w:szCs w:val="24"/>
        </w:rPr>
        <w:t xml:space="preserve"> </w:t>
      </w:r>
      <w:r w:rsidR="00581B5D">
        <w:rPr>
          <w:sz w:val="24"/>
          <w:szCs w:val="24"/>
        </w:rPr>
        <w:t>______________</w:t>
      </w:r>
      <w:r w:rsidRPr="00771BA0">
        <w:rPr>
          <w:sz w:val="24"/>
          <w:szCs w:val="24"/>
        </w:rPr>
        <w:t xml:space="preserve"> d.</w:t>
      </w:r>
    </w:p>
    <w:p w14:paraId="2D81013B" w14:textId="77777777" w:rsidR="00152B82" w:rsidRPr="00771BA0" w:rsidRDefault="00C225A0" w:rsidP="00AC456D">
      <w:pPr>
        <w:ind w:left="5103"/>
        <w:rPr>
          <w:sz w:val="24"/>
          <w:szCs w:val="24"/>
        </w:rPr>
      </w:pPr>
      <w:r w:rsidRPr="00771BA0">
        <w:rPr>
          <w:sz w:val="24"/>
          <w:szCs w:val="24"/>
        </w:rPr>
        <w:t>s</w:t>
      </w:r>
      <w:r w:rsidR="00152B82" w:rsidRPr="00771BA0">
        <w:rPr>
          <w:sz w:val="24"/>
          <w:szCs w:val="24"/>
        </w:rPr>
        <w:t>utarties Nr.</w:t>
      </w:r>
      <w:r w:rsidR="00581B5D" w:rsidRPr="00771BA0">
        <w:rPr>
          <w:sz w:val="24"/>
          <w:szCs w:val="24"/>
        </w:rPr>
        <w:t xml:space="preserve"> </w:t>
      </w:r>
      <w:r w:rsidR="00581B5D">
        <w:rPr>
          <w:sz w:val="24"/>
          <w:szCs w:val="24"/>
        </w:rPr>
        <w:t>_____</w:t>
      </w:r>
    </w:p>
    <w:p w14:paraId="2D81013C" w14:textId="77777777" w:rsidR="007130EC" w:rsidRPr="00771BA0" w:rsidRDefault="008F1E57" w:rsidP="00AC456D">
      <w:pPr>
        <w:ind w:left="5103"/>
        <w:rPr>
          <w:sz w:val="24"/>
          <w:szCs w:val="24"/>
        </w:rPr>
      </w:pPr>
      <w:r>
        <w:rPr>
          <w:sz w:val="24"/>
          <w:szCs w:val="24"/>
        </w:rPr>
        <w:t>priedas</w:t>
      </w:r>
    </w:p>
    <w:p w14:paraId="2D81013D" w14:textId="77777777" w:rsidR="00152B82" w:rsidRPr="00CC6A94" w:rsidRDefault="00152B82" w:rsidP="00152B82">
      <w:pPr>
        <w:rPr>
          <w:b/>
          <w:sz w:val="24"/>
          <w:szCs w:val="24"/>
        </w:rPr>
      </w:pPr>
    </w:p>
    <w:p w14:paraId="2D81013E" w14:textId="77777777" w:rsidR="00152B82" w:rsidRPr="00CC6A94" w:rsidRDefault="00152B82" w:rsidP="00152B82">
      <w:pPr>
        <w:rPr>
          <w:b/>
          <w:sz w:val="24"/>
          <w:szCs w:val="24"/>
        </w:rPr>
      </w:pPr>
    </w:p>
    <w:p w14:paraId="2D81013F" w14:textId="77777777" w:rsidR="00152B82" w:rsidRPr="00CC6A94" w:rsidRDefault="00152B82" w:rsidP="00152B82">
      <w:pPr>
        <w:rPr>
          <w:sz w:val="24"/>
          <w:szCs w:val="24"/>
        </w:rPr>
      </w:pPr>
    </w:p>
    <w:p w14:paraId="2D810140" w14:textId="77777777" w:rsidR="00FC35E9" w:rsidRDefault="00152B82" w:rsidP="00152B82">
      <w:pPr>
        <w:jc w:val="center"/>
        <w:rPr>
          <w:b/>
          <w:sz w:val="24"/>
          <w:szCs w:val="24"/>
        </w:rPr>
      </w:pPr>
      <w:r w:rsidRPr="00CC6A94">
        <w:rPr>
          <w:b/>
          <w:sz w:val="24"/>
          <w:szCs w:val="24"/>
        </w:rPr>
        <w:t>K</w:t>
      </w:r>
      <w:r w:rsidR="008E394B" w:rsidRPr="00CC6A94">
        <w:rPr>
          <w:b/>
          <w:sz w:val="24"/>
          <w:szCs w:val="24"/>
        </w:rPr>
        <w:t>RAŠTO APSAUGOS MINISTERIJOS</w:t>
      </w:r>
      <w:r w:rsidR="00FC35E9">
        <w:rPr>
          <w:b/>
          <w:sz w:val="24"/>
          <w:szCs w:val="24"/>
        </w:rPr>
        <w:t xml:space="preserve"> </w:t>
      </w:r>
      <w:r w:rsidR="008E394B" w:rsidRPr="00CC6A94">
        <w:rPr>
          <w:b/>
          <w:sz w:val="24"/>
          <w:szCs w:val="24"/>
        </w:rPr>
        <w:t xml:space="preserve">SKIRTŲ LĖŠŲ PROGRAMAI </w:t>
      </w:r>
    </w:p>
    <w:p w14:paraId="2D810141" w14:textId="77777777" w:rsidR="008E394B" w:rsidRPr="00FC35E9" w:rsidRDefault="008E394B" w:rsidP="00152B82">
      <w:pPr>
        <w:jc w:val="center"/>
        <w:rPr>
          <w:sz w:val="24"/>
          <w:szCs w:val="24"/>
        </w:rPr>
      </w:pPr>
      <w:r w:rsidRPr="00FC35E9">
        <w:rPr>
          <w:sz w:val="24"/>
          <w:szCs w:val="24"/>
        </w:rPr>
        <w:t>„</w:t>
      </w:r>
      <w:r w:rsidRPr="00FC35E9">
        <w:rPr>
          <w:i/>
          <w:sz w:val="24"/>
          <w:szCs w:val="24"/>
          <w:u w:val="single"/>
        </w:rPr>
        <w:t>PROGRAMOS PAVADINIMAS</w:t>
      </w:r>
      <w:r w:rsidR="007C3F68" w:rsidRPr="00FC35E9">
        <w:rPr>
          <w:sz w:val="24"/>
          <w:szCs w:val="24"/>
        </w:rPr>
        <w:t>“</w:t>
      </w:r>
    </w:p>
    <w:p w14:paraId="2D810142" w14:textId="77777777" w:rsidR="007C3F68" w:rsidRPr="00CC6A94" w:rsidRDefault="007C3F68" w:rsidP="00152B82">
      <w:pPr>
        <w:jc w:val="center"/>
        <w:rPr>
          <w:b/>
          <w:sz w:val="24"/>
          <w:szCs w:val="24"/>
        </w:rPr>
      </w:pPr>
      <w:r w:rsidRPr="00CC6A94">
        <w:rPr>
          <w:b/>
          <w:sz w:val="24"/>
          <w:szCs w:val="24"/>
        </w:rPr>
        <w:t>SĄMATA</w:t>
      </w:r>
      <w:r w:rsidR="00FC35E9">
        <w:rPr>
          <w:b/>
          <w:sz w:val="24"/>
          <w:szCs w:val="24"/>
        </w:rPr>
        <w:t>*</w:t>
      </w:r>
    </w:p>
    <w:p w14:paraId="2D810143" w14:textId="77777777" w:rsidR="008E394B" w:rsidRPr="00CC6A94" w:rsidRDefault="008E394B" w:rsidP="00152B82">
      <w:pPr>
        <w:jc w:val="center"/>
        <w:rPr>
          <w:b/>
          <w:sz w:val="24"/>
          <w:szCs w:val="24"/>
        </w:rPr>
      </w:pPr>
    </w:p>
    <w:p w14:paraId="2D810144" w14:textId="77777777" w:rsidR="00152B82" w:rsidRPr="00CC6A94" w:rsidRDefault="00152B82" w:rsidP="00152B82">
      <w:pPr>
        <w:rPr>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260"/>
        <w:gridCol w:w="1276"/>
        <w:gridCol w:w="1134"/>
        <w:gridCol w:w="1276"/>
        <w:gridCol w:w="1559"/>
      </w:tblGrid>
      <w:tr w:rsidR="003B5C62" w:rsidRPr="003B5C62" w14:paraId="2D81014B" w14:textId="77777777" w:rsidTr="00771BA0">
        <w:tc>
          <w:tcPr>
            <w:tcW w:w="1276" w:type="dxa"/>
            <w:vAlign w:val="center"/>
          </w:tcPr>
          <w:p w14:paraId="2D810145" w14:textId="77777777" w:rsidR="003B5C62" w:rsidRPr="00771BA0" w:rsidRDefault="003B5C62" w:rsidP="003B5C62">
            <w:pPr>
              <w:rPr>
                <w:b/>
                <w:sz w:val="24"/>
                <w:szCs w:val="24"/>
              </w:rPr>
            </w:pPr>
            <w:r w:rsidRPr="00771BA0">
              <w:rPr>
                <w:b/>
                <w:sz w:val="24"/>
                <w:szCs w:val="24"/>
              </w:rPr>
              <w:t xml:space="preserve">Eil. </w:t>
            </w:r>
            <w:r w:rsidR="003A02E8" w:rsidRPr="00771BA0">
              <w:rPr>
                <w:b/>
                <w:sz w:val="24"/>
                <w:szCs w:val="24"/>
              </w:rPr>
              <w:t>N</w:t>
            </w:r>
            <w:r w:rsidRPr="00771BA0">
              <w:rPr>
                <w:b/>
                <w:sz w:val="24"/>
                <w:szCs w:val="24"/>
              </w:rPr>
              <w:t>r.</w:t>
            </w:r>
          </w:p>
        </w:tc>
        <w:tc>
          <w:tcPr>
            <w:tcW w:w="3260" w:type="dxa"/>
            <w:vAlign w:val="center"/>
          </w:tcPr>
          <w:p w14:paraId="2D810146" w14:textId="77777777" w:rsidR="003B5C62" w:rsidRPr="00771BA0" w:rsidRDefault="003B5C62" w:rsidP="002F052E">
            <w:pPr>
              <w:rPr>
                <w:b/>
                <w:sz w:val="24"/>
                <w:szCs w:val="24"/>
              </w:rPr>
            </w:pPr>
            <w:r w:rsidRPr="00771BA0">
              <w:rPr>
                <w:b/>
                <w:sz w:val="24"/>
                <w:szCs w:val="24"/>
              </w:rPr>
              <w:t>Išlaidų pavadinimas</w:t>
            </w:r>
          </w:p>
        </w:tc>
        <w:tc>
          <w:tcPr>
            <w:tcW w:w="1276" w:type="dxa"/>
            <w:vAlign w:val="center"/>
          </w:tcPr>
          <w:p w14:paraId="2D810147" w14:textId="77777777" w:rsidR="003B5C62" w:rsidRPr="00771BA0" w:rsidRDefault="003B5C62" w:rsidP="003B5C62">
            <w:pPr>
              <w:rPr>
                <w:b/>
                <w:sz w:val="24"/>
                <w:szCs w:val="24"/>
              </w:rPr>
            </w:pPr>
            <w:r w:rsidRPr="00771BA0">
              <w:rPr>
                <w:b/>
                <w:sz w:val="24"/>
                <w:szCs w:val="24"/>
              </w:rPr>
              <w:t>Mato vnt.</w:t>
            </w:r>
          </w:p>
        </w:tc>
        <w:tc>
          <w:tcPr>
            <w:tcW w:w="1134" w:type="dxa"/>
            <w:vAlign w:val="center"/>
          </w:tcPr>
          <w:p w14:paraId="2D810148" w14:textId="77777777" w:rsidR="003B5C62" w:rsidRPr="00771BA0" w:rsidRDefault="003B5C62" w:rsidP="003B5C62">
            <w:pPr>
              <w:rPr>
                <w:b/>
                <w:sz w:val="24"/>
                <w:szCs w:val="24"/>
              </w:rPr>
            </w:pPr>
            <w:r w:rsidRPr="00771BA0">
              <w:rPr>
                <w:b/>
                <w:sz w:val="24"/>
                <w:szCs w:val="24"/>
              </w:rPr>
              <w:t>Kaina</w:t>
            </w:r>
          </w:p>
        </w:tc>
        <w:tc>
          <w:tcPr>
            <w:tcW w:w="1276" w:type="dxa"/>
            <w:vAlign w:val="center"/>
          </w:tcPr>
          <w:p w14:paraId="2D810149" w14:textId="77777777" w:rsidR="003B5C62" w:rsidRPr="00771BA0" w:rsidRDefault="003B5C62" w:rsidP="003B5C62">
            <w:pPr>
              <w:rPr>
                <w:b/>
                <w:sz w:val="24"/>
                <w:szCs w:val="24"/>
              </w:rPr>
            </w:pPr>
            <w:r w:rsidRPr="00771BA0">
              <w:rPr>
                <w:b/>
                <w:sz w:val="24"/>
                <w:szCs w:val="24"/>
              </w:rPr>
              <w:t>Kiekis</w:t>
            </w:r>
          </w:p>
        </w:tc>
        <w:tc>
          <w:tcPr>
            <w:tcW w:w="1559" w:type="dxa"/>
            <w:vAlign w:val="center"/>
          </w:tcPr>
          <w:p w14:paraId="2D81014A" w14:textId="77777777" w:rsidR="003B5C62" w:rsidRPr="00771BA0" w:rsidRDefault="003B5C62" w:rsidP="003B5C62">
            <w:pPr>
              <w:rPr>
                <w:b/>
                <w:sz w:val="24"/>
                <w:szCs w:val="24"/>
              </w:rPr>
            </w:pPr>
            <w:r w:rsidRPr="00771BA0">
              <w:rPr>
                <w:b/>
                <w:sz w:val="24"/>
                <w:szCs w:val="24"/>
              </w:rPr>
              <w:t>Suma (</w:t>
            </w:r>
            <w:proofErr w:type="spellStart"/>
            <w:r w:rsidRPr="00771BA0">
              <w:rPr>
                <w:b/>
                <w:sz w:val="24"/>
                <w:szCs w:val="24"/>
              </w:rPr>
              <w:t>Eur</w:t>
            </w:r>
            <w:proofErr w:type="spellEnd"/>
            <w:r w:rsidRPr="00771BA0">
              <w:rPr>
                <w:b/>
                <w:sz w:val="24"/>
                <w:szCs w:val="24"/>
              </w:rPr>
              <w:t>)</w:t>
            </w:r>
          </w:p>
        </w:tc>
      </w:tr>
      <w:tr w:rsidR="003B5C62" w:rsidRPr="003B5C62" w14:paraId="2D810152" w14:textId="77777777" w:rsidTr="00771BA0">
        <w:tc>
          <w:tcPr>
            <w:tcW w:w="1276" w:type="dxa"/>
          </w:tcPr>
          <w:p w14:paraId="2D81014C" w14:textId="77777777" w:rsidR="003B5C62" w:rsidRPr="003B5C62" w:rsidRDefault="003B5C62" w:rsidP="003B5C62">
            <w:pPr>
              <w:rPr>
                <w:sz w:val="24"/>
                <w:szCs w:val="24"/>
              </w:rPr>
            </w:pPr>
          </w:p>
        </w:tc>
        <w:tc>
          <w:tcPr>
            <w:tcW w:w="3260" w:type="dxa"/>
          </w:tcPr>
          <w:p w14:paraId="2D81014D" w14:textId="77777777" w:rsidR="003B5C62" w:rsidRPr="003B5C62" w:rsidRDefault="003B5C62" w:rsidP="003B5C62">
            <w:pPr>
              <w:rPr>
                <w:sz w:val="24"/>
                <w:szCs w:val="24"/>
              </w:rPr>
            </w:pPr>
          </w:p>
        </w:tc>
        <w:tc>
          <w:tcPr>
            <w:tcW w:w="1276" w:type="dxa"/>
          </w:tcPr>
          <w:p w14:paraId="2D81014E" w14:textId="77777777" w:rsidR="003B5C62" w:rsidRPr="003B5C62" w:rsidRDefault="003B5C62" w:rsidP="003B5C62">
            <w:pPr>
              <w:rPr>
                <w:sz w:val="24"/>
                <w:szCs w:val="24"/>
              </w:rPr>
            </w:pPr>
          </w:p>
        </w:tc>
        <w:tc>
          <w:tcPr>
            <w:tcW w:w="1134" w:type="dxa"/>
          </w:tcPr>
          <w:p w14:paraId="2D81014F" w14:textId="77777777" w:rsidR="003B5C62" w:rsidRPr="003B5C62" w:rsidRDefault="003B5C62" w:rsidP="003B5C62">
            <w:pPr>
              <w:rPr>
                <w:sz w:val="24"/>
                <w:szCs w:val="24"/>
              </w:rPr>
            </w:pPr>
          </w:p>
        </w:tc>
        <w:tc>
          <w:tcPr>
            <w:tcW w:w="1276" w:type="dxa"/>
          </w:tcPr>
          <w:p w14:paraId="2D810150" w14:textId="77777777" w:rsidR="003B5C62" w:rsidRPr="003B5C62" w:rsidRDefault="003B5C62" w:rsidP="003B5C62">
            <w:pPr>
              <w:rPr>
                <w:sz w:val="24"/>
                <w:szCs w:val="24"/>
              </w:rPr>
            </w:pPr>
          </w:p>
        </w:tc>
        <w:tc>
          <w:tcPr>
            <w:tcW w:w="1559" w:type="dxa"/>
          </w:tcPr>
          <w:p w14:paraId="2D810151" w14:textId="77777777" w:rsidR="003B5C62" w:rsidRPr="003B5C62" w:rsidRDefault="003B5C62" w:rsidP="003B5C62">
            <w:pPr>
              <w:rPr>
                <w:sz w:val="24"/>
                <w:szCs w:val="24"/>
              </w:rPr>
            </w:pPr>
          </w:p>
        </w:tc>
      </w:tr>
      <w:tr w:rsidR="003B5C62" w:rsidRPr="003B5C62" w14:paraId="2D810159" w14:textId="77777777" w:rsidTr="00771BA0">
        <w:tc>
          <w:tcPr>
            <w:tcW w:w="1276" w:type="dxa"/>
          </w:tcPr>
          <w:p w14:paraId="2D810153" w14:textId="77777777" w:rsidR="003B5C62" w:rsidRPr="003B5C62" w:rsidRDefault="003B5C62" w:rsidP="003B5C62">
            <w:pPr>
              <w:rPr>
                <w:sz w:val="24"/>
                <w:szCs w:val="24"/>
              </w:rPr>
            </w:pPr>
          </w:p>
        </w:tc>
        <w:tc>
          <w:tcPr>
            <w:tcW w:w="3260" w:type="dxa"/>
          </w:tcPr>
          <w:p w14:paraId="2D810154" w14:textId="77777777" w:rsidR="003B5C62" w:rsidRPr="003B5C62" w:rsidRDefault="003B5C62" w:rsidP="003B5C62">
            <w:pPr>
              <w:rPr>
                <w:sz w:val="24"/>
                <w:szCs w:val="24"/>
              </w:rPr>
            </w:pPr>
          </w:p>
        </w:tc>
        <w:tc>
          <w:tcPr>
            <w:tcW w:w="1276" w:type="dxa"/>
          </w:tcPr>
          <w:p w14:paraId="2D810155" w14:textId="77777777" w:rsidR="003B5C62" w:rsidRPr="003B5C62" w:rsidRDefault="003B5C62" w:rsidP="003B5C62">
            <w:pPr>
              <w:rPr>
                <w:sz w:val="24"/>
                <w:szCs w:val="24"/>
              </w:rPr>
            </w:pPr>
          </w:p>
        </w:tc>
        <w:tc>
          <w:tcPr>
            <w:tcW w:w="1134" w:type="dxa"/>
          </w:tcPr>
          <w:p w14:paraId="2D810156" w14:textId="77777777" w:rsidR="003B5C62" w:rsidRPr="003B5C62" w:rsidRDefault="003B5C62" w:rsidP="003B5C62">
            <w:pPr>
              <w:rPr>
                <w:sz w:val="24"/>
                <w:szCs w:val="24"/>
              </w:rPr>
            </w:pPr>
          </w:p>
        </w:tc>
        <w:tc>
          <w:tcPr>
            <w:tcW w:w="1276" w:type="dxa"/>
          </w:tcPr>
          <w:p w14:paraId="2D810157" w14:textId="77777777" w:rsidR="003B5C62" w:rsidRPr="003B5C62" w:rsidRDefault="003B5C62" w:rsidP="003B5C62">
            <w:pPr>
              <w:rPr>
                <w:sz w:val="24"/>
                <w:szCs w:val="24"/>
              </w:rPr>
            </w:pPr>
          </w:p>
        </w:tc>
        <w:tc>
          <w:tcPr>
            <w:tcW w:w="1559" w:type="dxa"/>
          </w:tcPr>
          <w:p w14:paraId="2D810158" w14:textId="77777777" w:rsidR="003B5C62" w:rsidRPr="003B5C62" w:rsidRDefault="003B5C62" w:rsidP="003B5C62">
            <w:pPr>
              <w:rPr>
                <w:sz w:val="24"/>
                <w:szCs w:val="24"/>
              </w:rPr>
            </w:pPr>
          </w:p>
        </w:tc>
      </w:tr>
      <w:tr w:rsidR="003B5C62" w:rsidRPr="003B5C62" w14:paraId="2D810160" w14:textId="77777777" w:rsidTr="00771BA0">
        <w:tc>
          <w:tcPr>
            <w:tcW w:w="1276" w:type="dxa"/>
          </w:tcPr>
          <w:p w14:paraId="2D81015A" w14:textId="77777777" w:rsidR="003B5C62" w:rsidRPr="003B5C62" w:rsidRDefault="003B5C62" w:rsidP="003B5C62">
            <w:pPr>
              <w:rPr>
                <w:sz w:val="24"/>
                <w:szCs w:val="24"/>
              </w:rPr>
            </w:pPr>
          </w:p>
        </w:tc>
        <w:tc>
          <w:tcPr>
            <w:tcW w:w="3260" w:type="dxa"/>
          </w:tcPr>
          <w:p w14:paraId="2D81015B" w14:textId="77777777" w:rsidR="003B5C62" w:rsidRPr="003B5C62" w:rsidRDefault="003B5C62" w:rsidP="003B5C62">
            <w:pPr>
              <w:rPr>
                <w:sz w:val="24"/>
                <w:szCs w:val="24"/>
              </w:rPr>
            </w:pPr>
          </w:p>
        </w:tc>
        <w:tc>
          <w:tcPr>
            <w:tcW w:w="1276" w:type="dxa"/>
          </w:tcPr>
          <w:p w14:paraId="2D81015C" w14:textId="77777777" w:rsidR="003B5C62" w:rsidRPr="003B5C62" w:rsidRDefault="003B5C62" w:rsidP="003B5C62">
            <w:pPr>
              <w:rPr>
                <w:sz w:val="24"/>
                <w:szCs w:val="24"/>
              </w:rPr>
            </w:pPr>
          </w:p>
        </w:tc>
        <w:tc>
          <w:tcPr>
            <w:tcW w:w="1134" w:type="dxa"/>
          </w:tcPr>
          <w:p w14:paraId="2D81015D" w14:textId="77777777" w:rsidR="003B5C62" w:rsidRPr="003B5C62" w:rsidRDefault="003B5C62" w:rsidP="003B5C62">
            <w:pPr>
              <w:rPr>
                <w:sz w:val="24"/>
                <w:szCs w:val="24"/>
              </w:rPr>
            </w:pPr>
          </w:p>
        </w:tc>
        <w:tc>
          <w:tcPr>
            <w:tcW w:w="1276" w:type="dxa"/>
          </w:tcPr>
          <w:p w14:paraId="2D81015E" w14:textId="77777777" w:rsidR="003B5C62" w:rsidRPr="003B5C62" w:rsidRDefault="003B5C62" w:rsidP="003B5C62">
            <w:pPr>
              <w:rPr>
                <w:sz w:val="24"/>
                <w:szCs w:val="24"/>
              </w:rPr>
            </w:pPr>
          </w:p>
        </w:tc>
        <w:tc>
          <w:tcPr>
            <w:tcW w:w="1559" w:type="dxa"/>
          </w:tcPr>
          <w:p w14:paraId="2D81015F" w14:textId="77777777" w:rsidR="003B5C62" w:rsidRPr="003B5C62" w:rsidRDefault="003B5C62" w:rsidP="003B5C62">
            <w:pPr>
              <w:rPr>
                <w:sz w:val="24"/>
                <w:szCs w:val="24"/>
              </w:rPr>
            </w:pPr>
          </w:p>
        </w:tc>
      </w:tr>
      <w:tr w:rsidR="003B5C62" w:rsidRPr="003B5C62" w14:paraId="2D810163" w14:textId="77777777" w:rsidTr="00771BA0">
        <w:trPr>
          <w:cantSplit/>
        </w:trPr>
        <w:tc>
          <w:tcPr>
            <w:tcW w:w="8222" w:type="dxa"/>
            <w:gridSpan w:val="5"/>
          </w:tcPr>
          <w:p w14:paraId="2D810161" w14:textId="77777777" w:rsidR="003B5C62" w:rsidRPr="003B5C62" w:rsidRDefault="003B5C62" w:rsidP="008D239A">
            <w:pPr>
              <w:rPr>
                <w:sz w:val="24"/>
                <w:szCs w:val="24"/>
              </w:rPr>
            </w:pPr>
            <w:r>
              <w:rPr>
                <w:sz w:val="24"/>
                <w:szCs w:val="24"/>
              </w:rPr>
              <w:t xml:space="preserve">Krašto apsaugos ministerijos </w:t>
            </w:r>
            <w:r w:rsidR="008D239A">
              <w:rPr>
                <w:sz w:val="24"/>
                <w:szCs w:val="24"/>
              </w:rPr>
              <w:t xml:space="preserve">skirtos </w:t>
            </w:r>
            <w:r>
              <w:rPr>
                <w:sz w:val="24"/>
                <w:szCs w:val="24"/>
              </w:rPr>
              <w:t>lėš</w:t>
            </w:r>
            <w:r w:rsidR="008D239A">
              <w:rPr>
                <w:sz w:val="24"/>
                <w:szCs w:val="24"/>
              </w:rPr>
              <w:t>os, iš viso</w:t>
            </w:r>
            <w:r w:rsidR="00FC35E9">
              <w:rPr>
                <w:sz w:val="24"/>
                <w:szCs w:val="24"/>
              </w:rPr>
              <w:t>*</w:t>
            </w:r>
          </w:p>
        </w:tc>
        <w:tc>
          <w:tcPr>
            <w:tcW w:w="1559" w:type="dxa"/>
          </w:tcPr>
          <w:p w14:paraId="2D810162" w14:textId="77777777" w:rsidR="003B5C62" w:rsidRPr="003B5C62" w:rsidRDefault="003B5C62" w:rsidP="003B5C62">
            <w:pPr>
              <w:rPr>
                <w:sz w:val="24"/>
                <w:szCs w:val="24"/>
              </w:rPr>
            </w:pPr>
          </w:p>
        </w:tc>
      </w:tr>
      <w:tr w:rsidR="003B5C62" w:rsidRPr="003B5C62" w14:paraId="2D810166" w14:textId="77777777" w:rsidTr="00771BA0">
        <w:trPr>
          <w:cantSplit/>
        </w:trPr>
        <w:tc>
          <w:tcPr>
            <w:tcW w:w="8222" w:type="dxa"/>
            <w:gridSpan w:val="5"/>
          </w:tcPr>
          <w:p w14:paraId="2D810164" w14:textId="77777777" w:rsidR="003B5C62" w:rsidRPr="003B5C62" w:rsidRDefault="003B5C62" w:rsidP="008D239A">
            <w:pPr>
              <w:rPr>
                <w:sz w:val="24"/>
                <w:szCs w:val="24"/>
              </w:rPr>
            </w:pPr>
            <w:r>
              <w:rPr>
                <w:sz w:val="24"/>
                <w:szCs w:val="24"/>
              </w:rPr>
              <w:t>Program</w:t>
            </w:r>
            <w:r w:rsidR="008D239A">
              <w:rPr>
                <w:sz w:val="24"/>
                <w:szCs w:val="24"/>
              </w:rPr>
              <w:t>os sąmata</w:t>
            </w:r>
            <w:r w:rsidR="0002017E">
              <w:rPr>
                <w:sz w:val="24"/>
                <w:szCs w:val="24"/>
              </w:rPr>
              <w:t>,</w:t>
            </w:r>
            <w:r w:rsidR="008D239A">
              <w:rPr>
                <w:sz w:val="24"/>
                <w:szCs w:val="24"/>
              </w:rPr>
              <w:t xml:space="preserve"> </w:t>
            </w:r>
            <w:r>
              <w:rPr>
                <w:sz w:val="24"/>
                <w:szCs w:val="24"/>
              </w:rPr>
              <w:t xml:space="preserve"> </w:t>
            </w:r>
            <w:r w:rsidR="008D239A">
              <w:rPr>
                <w:sz w:val="24"/>
                <w:szCs w:val="24"/>
              </w:rPr>
              <w:t xml:space="preserve">iš viso </w:t>
            </w:r>
          </w:p>
        </w:tc>
        <w:tc>
          <w:tcPr>
            <w:tcW w:w="1559" w:type="dxa"/>
          </w:tcPr>
          <w:p w14:paraId="2D810165" w14:textId="77777777" w:rsidR="003B5C62" w:rsidRPr="003B5C62" w:rsidRDefault="003B5C62" w:rsidP="003B5C62">
            <w:pPr>
              <w:rPr>
                <w:sz w:val="24"/>
                <w:szCs w:val="24"/>
              </w:rPr>
            </w:pPr>
          </w:p>
        </w:tc>
      </w:tr>
    </w:tbl>
    <w:p w14:paraId="2D810167" w14:textId="77777777" w:rsidR="003B5C62" w:rsidRPr="003B5C62" w:rsidRDefault="003B5C62" w:rsidP="00DC447B">
      <w:pPr>
        <w:jc w:val="both"/>
        <w:rPr>
          <w:sz w:val="24"/>
          <w:szCs w:val="24"/>
        </w:rPr>
      </w:pPr>
    </w:p>
    <w:p w14:paraId="2D810168" w14:textId="291BA2B5" w:rsidR="003B5C62" w:rsidRPr="003B5C62" w:rsidRDefault="003B5C62" w:rsidP="00DC447B">
      <w:pPr>
        <w:jc w:val="both"/>
      </w:pPr>
      <w:r w:rsidRPr="003B5C62">
        <w:t>*</w:t>
      </w:r>
      <w:r w:rsidR="00FC35E9">
        <w:t xml:space="preserve">Krašto apsaugos ministerijos </w:t>
      </w:r>
      <w:r w:rsidR="005666C2">
        <w:t>skirtų</w:t>
      </w:r>
      <w:r w:rsidR="00FC35E9">
        <w:t xml:space="preserve"> lėšų dalis negali viršyti </w:t>
      </w:r>
      <w:r w:rsidR="002A2B1B">
        <w:t xml:space="preserve">80 </w:t>
      </w:r>
      <w:r w:rsidR="00FC35E9">
        <w:t xml:space="preserve">procentų visai </w:t>
      </w:r>
      <w:r w:rsidR="003A02E8">
        <w:t>P</w:t>
      </w:r>
      <w:r w:rsidR="00FC35E9">
        <w:t xml:space="preserve">rogramai įgyvendinti </w:t>
      </w:r>
      <w:r w:rsidR="002F052E">
        <w:t xml:space="preserve"> skirtų</w:t>
      </w:r>
      <w:r w:rsidR="00FC35E9">
        <w:t xml:space="preserve"> lėšų</w:t>
      </w:r>
      <w:r w:rsidRPr="003B5C62">
        <w:t>.</w:t>
      </w:r>
    </w:p>
    <w:p w14:paraId="2D810169" w14:textId="77777777" w:rsidR="003B5C62" w:rsidRPr="003B5C62" w:rsidRDefault="003B5C62" w:rsidP="00DC447B">
      <w:pPr>
        <w:jc w:val="both"/>
        <w:rPr>
          <w:b/>
        </w:rPr>
      </w:pPr>
    </w:p>
    <w:p w14:paraId="2D81016A" w14:textId="77777777" w:rsidR="00152B82" w:rsidRPr="00CC6A94" w:rsidRDefault="00152B82" w:rsidP="00DC447B">
      <w:pPr>
        <w:jc w:val="both"/>
        <w:rPr>
          <w:sz w:val="24"/>
          <w:szCs w:val="24"/>
        </w:rPr>
      </w:pPr>
    </w:p>
    <w:p w14:paraId="2D81016B" w14:textId="77777777" w:rsidR="00D45FFE" w:rsidRPr="00CC6A94" w:rsidRDefault="00D45FFE" w:rsidP="00DC447B">
      <w:pPr>
        <w:jc w:val="both"/>
        <w:rPr>
          <w:sz w:val="24"/>
          <w:szCs w:val="24"/>
        </w:rPr>
      </w:pPr>
    </w:p>
    <w:p w14:paraId="2D81016C" w14:textId="77777777" w:rsidR="00D45FFE" w:rsidRPr="00CC6A94" w:rsidRDefault="00D45FFE" w:rsidP="00152B82">
      <w:pPr>
        <w:rPr>
          <w:sz w:val="24"/>
          <w:szCs w:val="24"/>
        </w:rPr>
      </w:pPr>
    </w:p>
    <w:p w14:paraId="2D81016D" w14:textId="77777777" w:rsidR="00152B82" w:rsidRPr="00CC6A94" w:rsidRDefault="00D45FFE" w:rsidP="00152B82">
      <w:pPr>
        <w:rPr>
          <w:sz w:val="24"/>
          <w:szCs w:val="24"/>
        </w:rPr>
      </w:pPr>
      <w:r w:rsidRPr="00CC6A94">
        <w:rPr>
          <w:sz w:val="24"/>
          <w:szCs w:val="24"/>
        </w:rPr>
        <w:t>____________________</w:t>
      </w:r>
      <w:r w:rsidRPr="00CC6A94">
        <w:rPr>
          <w:sz w:val="24"/>
          <w:szCs w:val="24"/>
        </w:rPr>
        <w:tab/>
      </w:r>
      <w:r w:rsidRPr="00CC6A94">
        <w:rPr>
          <w:sz w:val="24"/>
          <w:szCs w:val="24"/>
        </w:rPr>
        <w:tab/>
        <w:t>______________</w:t>
      </w:r>
      <w:r w:rsidRPr="00CC6A94">
        <w:rPr>
          <w:sz w:val="24"/>
          <w:szCs w:val="24"/>
        </w:rPr>
        <w:tab/>
        <w:t>_____________________</w:t>
      </w:r>
    </w:p>
    <w:p w14:paraId="2D81016E" w14:textId="77777777" w:rsidR="00152B82" w:rsidRPr="00CC6A94" w:rsidRDefault="007130EC" w:rsidP="00152B82">
      <w:pPr>
        <w:rPr>
          <w:sz w:val="24"/>
          <w:szCs w:val="24"/>
        </w:rPr>
      </w:pPr>
      <w:r w:rsidRPr="00CC6A94">
        <w:rPr>
          <w:sz w:val="24"/>
          <w:szCs w:val="24"/>
        </w:rPr>
        <w:t>(</w:t>
      </w:r>
      <w:r w:rsidR="00D45FFE" w:rsidRPr="00CC6A94">
        <w:rPr>
          <w:sz w:val="24"/>
          <w:szCs w:val="24"/>
        </w:rPr>
        <w:t>Organizacijos vadovas</w:t>
      </w:r>
      <w:r w:rsidRPr="00CC6A94">
        <w:rPr>
          <w:sz w:val="24"/>
          <w:szCs w:val="24"/>
        </w:rPr>
        <w:t>)</w:t>
      </w:r>
      <w:r w:rsidRPr="00CC6A94">
        <w:rPr>
          <w:sz w:val="24"/>
          <w:szCs w:val="24"/>
        </w:rPr>
        <w:tab/>
      </w:r>
      <w:r w:rsidRPr="00CC6A94">
        <w:rPr>
          <w:sz w:val="24"/>
          <w:szCs w:val="24"/>
        </w:rPr>
        <w:tab/>
      </w:r>
      <w:r w:rsidR="00581B5D">
        <w:rPr>
          <w:sz w:val="24"/>
          <w:szCs w:val="24"/>
        </w:rPr>
        <w:t xml:space="preserve">     </w:t>
      </w:r>
      <w:r w:rsidRPr="00CC6A94">
        <w:rPr>
          <w:sz w:val="24"/>
          <w:szCs w:val="24"/>
        </w:rPr>
        <w:t>(Parašas)</w:t>
      </w:r>
      <w:r w:rsidRPr="00CC6A94">
        <w:rPr>
          <w:sz w:val="24"/>
          <w:szCs w:val="24"/>
        </w:rPr>
        <w:tab/>
        <w:t xml:space="preserve">                          </w:t>
      </w:r>
      <w:r w:rsidR="00611DB6" w:rsidRPr="00CC6A94">
        <w:rPr>
          <w:sz w:val="24"/>
          <w:szCs w:val="24"/>
        </w:rPr>
        <w:t xml:space="preserve">  </w:t>
      </w:r>
      <w:r w:rsidRPr="00CC6A94">
        <w:rPr>
          <w:sz w:val="24"/>
          <w:szCs w:val="24"/>
        </w:rPr>
        <w:t xml:space="preserve">(Vardas ir pavardė) </w:t>
      </w:r>
    </w:p>
    <w:p w14:paraId="2D81016F" w14:textId="77777777" w:rsidR="00B56369" w:rsidRDefault="007E0AA4" w:rsidP="00152B82">
      <w:pPr>
        <w:rPr>
          <w:sz w:val="24"/>
          <w:szCs w:val="24"/>
        </w:rPr>
      </w:pPr>
      <w:r w:rsidRPr="00CC6A94">
        <w:rPr>
          <w:sz w:val="24"/>
          <w:szCs w:val="24"/>
        </w:rPr>
        <w:tab/>
      </w:r>
      <w:r w:rsidR="00611DB6" w:rsidRPr="00CC6A94">
        <w:rPr>
          <w:sz w:val="24"/>
          <w:szCs w:val="24"/>
        </w:rPr>
        <w:tab/>
      </w:r>
      <w:r w:rsidR="00611DB6" w:rsidRPr="00CC6A94">
        <w:rPr>
          <w:sz w:val="24"/>
          <w:szCs w:val="24"/>
        </w:rPr>
        <w:tab/>
      </w:r>
      <w:r w:rsidR="00611DB6" w:rsidRPr="00CC6A94">
        <w:rPr>
          <w:sz w:val="24"/>
          <w:szCs w:val="24"/>
        </w:rPr>
        <w:tab/>
      </w:r>
      <w:r w:rsidR="0061418F" w:rsidRPr="00CC6A94">
        <w:rPr>
          <w:sz w:val="24"/>
          <w:szCs w:val="24"/>
        </w:rPr>
        <w:t>A. V.</w:t>
      </w:r>
      <w:r w:rsidR="0061418F" w:rsidRPr="00CC6A94">
        <w:rPr>
          <w:sz w:val="24"/>
          <w:szCs w:val="24"/>
        </w:rPr>
        <w:tab/>
      </w:r>
    </w:p>
    <w:p w14:paraId="2D810170" w14:textId="77777777" w:rsidR="00B56369" w:rsidRDefault="00B56369" w:rsidP="00152B82">
      <w:pPr>
        <w:rPr>
          <w:sz w:val="24"/>
          <w:szCs w:val="24"/>
        </w:rPr>
      </w:pPr>
    </w:p>
    <w:p w14:paraId="2D810171" w14:textId="457E882C" w:rsidR="00B56369" w:rsidRPr="003E226E" w:rsidRDefault="00B56369" w:rsidP="00AC456D">
      <w:pPr>
        <w:rPr>
          <w:sz w:val="24"/>
          <w:szCs w:val="24"/>
        </w:rPr>
      </w:pPr>
    </w:p>
    <w:p w14:paraId="2D810172" w14:textId="77777777" w:rsidR="007E0AA4" w:rsidRPr="00CC6A94" w:rsidRDefault="0061418F" w:rsidP="00152B82">
      <w:pPr>
        <w:rPr>
          <w:sz w:val="24"/>
          <w:szCs w:val="24"/>
        </w:rPr>
      </w:pPr>
      <w:r w:rsidRPr="00CC6A94">
        <w:rPr>
          <w:sz w:val="24"/>
          <w:szCs w:val="24"/>
        </w:rPr>
        <w:tab/>
      </w:r>
      <w:r w:rsidRPr="00CC6A94">
        <w:rPr>
          <w:sz w:val="24"/>
          <w:szCs w:val="24"/>
        </w:rPr>
        <w:tab/>
      </w:r>
    </w:p>
    <w:sectPr w:rsidR="007E0AA4" w:rsidRPr="00CC6A94" w:rsidSect="00CF183A">
      <w:pgSz w:w="11907" w:h="16840" w:code="9"/>
      <w:pgMar w:top="1134" w:right="567" w:bottom="107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97276" w14:textId="77777777" w:rsidR="00B26080" w:rsidRDefault="00B26080">
      <w:r>
        <w:separator/>
      </w:r>
    </w:p>
  </w:endnote>
  <w:endnote w:type="continuationSeparator" w:id="0">
    <w:p w14:paraId="5D659D2E" w14:textId="77777777" w:rsidR="00B26080" w:rsidRDefault="00B2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F0D45" w14:textId="77777777" w:rsidR="00B26080" w:rsidRDefault="00B26080">
      <w:r>
        <w:separator/>
      </w:r>
    </w:p>
  </w:footnote>
  <w:footnote w:type="continuationSeparator" w:id="0">
    <w:p w14:paraId="7BFA38F0" w14:textId="77777777" w:rsidR="00B26080" w:rsidRDefault="00B2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177" w14:textId="77777777" w:rsidR="00F33E68" w:rsidRDefault="00F33E68" w:rsidP="00204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10178" w14:textId="77777777" w:rsidR="00F33E68" w:rsidRDefault="00F33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179" w14:textId="5322B38B" w:rsidR="00F33E68" w:rsidRDefault="00F33E68" w:rsidP="00204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5939">
      <w:rPr>
        <w:rStyle w:val="PageNumber"/>
        <w:noProof/>
      </w:rPr>
      <w:t>3</w:t>
    </w:r>
    <w:r>
      <w:rPr>
        <w:rStyle w:val="PageNumber"/>
      </w:rPr>
      <w:fldChar w:fldCharType="end"/>
    </w:r>
  </w:p>
  <w:p w14:paraId="2D81017A" w14:textId="77777777" w:rsidR="00F33E68" w:rsidRDefault="00F33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C3B78"/>
    <w:multiLevelType w:val="multilevel"/>
    <w:tmpl w:val="66F8B71E"/>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1260"/>
        </w:tabs>
        <w:ind w:left="1260" w:hanging="465"/>
      </w:pPr>
      <w:rPr>
        <w:rFonts w:cs="Times New Roman" w:hint="default"/>
      </w:rPr>
    </w:lvl>
    <w:lvl w:ilvl="2">
      <w:start w:val="1"/>
      <w:numFmt w:val="decimal"/>
      <w:lvlText w:val="%1.%2.%3."/>
      <w:lvlJc w:val="left"/>
      <w:pPr>
        <w:tabs>
          <w:tab w:val="num" w:pos="2310"/>
        </w:tabs>
        <w:ind w:left="2310" w:hanging="720"/>
      </w:pPr>
      <w:rPr>
        <w:rFonts w:cs="Times New Roman" w:hint="default"/>
      </w:rPr>
    </w:lvl>
    <w:lvl w:ilvl="3">
      <w:start w:val="1"/>
      <w:numFmt w:val="decimal"/>
      <w:lvlText w:val="%1.%2.%3.%4."/>
      <w:lvlJc w:val="left"/>
      <w:pPr>
        <w:tabs>
          <w:tab w:val="num" w:pos="3105"/>
        </w:tabs>
        <w:ind w:left="3105" w:hanging="720"/>
      </w:pPr>
      <w:rPr>
        <w:rFonts w:cs="Times New Roman" w:hint="default"/>
      </w:rPr>
    </w:lvl>
    <w:lvl w:ilvl="4">
      <w:start w:val="1"/>
      <w:numFmt w:val="decimal"/>
      <w:lvlText w:val="%1.%2.%3.%4.%5."/>
      <w:lvlJc w:val="left"/>
      <w:pPr>
        <w:tabs>
          <w:tab w:val="num" w:pos="4260"/>
        </w:tabs>
        <w:ind w:left="4260" w:hanging="1080"/>
      </w:pPr>
      <w:rPr>
        <w:rFonts w:cs="Times New Roman" w:hint="default"/>
      </w:rPr>
    </w:lvl>
    <w:lvl w:ilvl="5">
      <w:start w:val="1"/>
      <w:numFmt w:val="decimal"/>
      <w:lvlText w:val="%1.%2.%3.%4.%5.%6."/>
      <w:lvlJc w:val="left"/>
      <w:pPr>
        <w:tabs>
          <w:tab w:val="num" w:pos="5055"/>
        </w:tabs>
        <w:ind w:left="5055" w:hanging="1080"/>
      </w:pPr>
      <w:rPr>
        <w:rFonts w:cs="Times New Roman" w:hint="default"/>
      </w:rPr>
    </w:lvl>
    <w:lvl w:ilvl="6">
      <w:start w:val="1"/>
      <w:numFmt w:val="decimal"/>
      <w:lvlText w:val="%1.%2.%3.%4.%5.%6.%7."/>
      <w:lvlJc w:val="left"/>
      <w:pPr>
        <w:tabs>
          <w:tab w:val="num" w:pos="6210"/>
        </w:tabs>
        <w:ind w:left="6210" w:hanging="1440"/>
      </w:pPr>
      <w:rPr>
        <w:rFonts w:cs="Times New Roman" w:hint="default"/>
      </w:rPr>
    </w:lvl>
    <w:lvl w:ilvl="7">
      <w:start w:val="1"/>
      <w:numFmt w:val="decimal"/>
      <w:lvlText w:val="%1.%2.%3.%4.%5.%6.%7.%8."/>
      <w:lvlJc w:val="left"/>
      <w:pPr>
        <w:tabs>
          <w:tab w:val="num" w:pos="7005"/>
        </w:tabs>
        <w:ind w:left="7005" w:hanging="1440"/>
      </w:pPr>
      <w:rPr>
        <w:rFonts w:cs="Times New Roman" w:hint="default"/>
      </w:rPr>
    </w:lvl>
    <w:lvl w:ilvl="8">
      <w:start w:val="1"/>
      <w:numFmt w:val="decimal"/>
      <w:lvlText w:val="%1.%2.%3.%4.%5.%6.%7.%8.%9."/>
      <w:lvlJc w:val="left"/>
      <w:pPr>
        <w:tabs>
          <w:tab w:val="num" w:pos="8160"/>
        </w:tabs>
        <w:ind w:left="8160" w:hanging="1800"/>
      </w:pPr>
      <w:rPr>
        <w:rFonts w:cs="Times New Roman" w:hint="default"/>
      </w:rPr>
    </w:lvl>
  </w:abstractNum>
  <w:abstractNum w:abstractNumId="1" w15:restartNumberingAfterBreak="0">
    <w:nsid w:val="4E6A7F42"/>
    <w:multiLevelType w:val="hybridMultilevel"/>
    <w:tmpl w:val="70D8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CF"/>
    <w:rsid w:val="000004B5"/>
    <w:rsid w:val="0000232F"/>
    <w:rsid w:val="00004506"/>
    <w:rsid w:val="00004858"/>
    <w:rsid w:val="00004C55"/>
    <w:rsid w:val="00006ED0"/>
    <w:rsid w:val="00006F2E"/>
    <w:rsid w:val="0001004A"/>
    <w:rsid w:val="000164F6"/>
    <w:rsid w:val="0002017E"/>
    <w:rsid w:val="00027489"/>
    <w:rsid w:val="000317EF"/>
    <w:rsid w:val="00034094"/>
    <w:rsid w:val="00040B4D"/>
    <w:rsid w:val="00042A83"/>
    <w:rsid w:val="00047D64"/>
    <w:rsid w:val="00051187"/>
    <w:rsid w:val="00053F43"/>
    <w:rsid w:val="0006053F"/>
    <w:rsid w:val="000608D5"/>
    <w:rsid w:val="000615FA"/>
    <w:rsid w:val="00067F00"/>
    <w:rsid w:val="00081C45"/>
    <w:rsid w:val="00082848"/>
    <w:rsid w:val="00082E70"/>
    <w:rsid w:val="00083046"/>
    <w:rsid w:val="00090BB8"/>
    <w:rsid w:val="000A2571"/>
    <w:rsid w:val="000A285C"/>
    <w:rsid w:val="000B0658"/>
    <w:rsid w:val="000B2925"/>
    <w:rsid w:val="000B2995"/>
    <w:rsid w:val="000B2F32"/>
    <w:rsid w:val="000B2FAA"/>
    <w:rsid w:val="000B3050"/>
    <w:rsid w:val="000C3E56"/>
    <w:rsid w:val="000C625E"/>
    <w:rsid w:val="000C79FE"/>
    <w:rsid w:val="000D1079"/>
    <w:rsid w:val="000D1BE7"/>
    <w:rsid w:val="000D44F5"/>
    <w:rsid w:val="000D6CBF"/>
    <w:rsid w:val="000E2022"/>
    <w:rsid w:val="000F7777"/>
    <w:rsid w:val="000F79F0"/>
    <w:rsid w:val="0010154A"/>
    <w:rsid w:val="00106957"/>
    <w:rsid w:val="001120B0"/>
    <w:rsid w:val="00114897"/>
    <w:rsid w:val="001168F2"/>
    <w:rsid w:val="00117A1F"/>
    <w:rsid w:val="0012542C"/>
    <w:rsid w:val="001302E6"/>
    <w:rsid w:val="00131191"/>
    <w:rsid w:val="001331F8"/>
    <w:rsid w:val="00134377"/>
    <w:rsid w:val="00137EF2"/>
    <w:rsid w:val="00141398"/>
    <w:rsid w:val="00141BBA"/>
    <w:rsid w:val="00147217"/>
    <w:rsid w:val="00152B82"/>
    <w:rsid w:val="00154522"/>
    <w:rsid w:val="0016052D"/>
    <w:rsid w:val="0016221C"/>
    <w:rsid w:val="00164152"/>
    <w:rsid w:val="001667F9"/>
    <w:rsid w:val="001705F7"/>
    <w:rsid w:val="0017206C"/>
    <w:rsid w:val="00174910"/>
    <w:rsid w:val="00190B89"/>
    <w:rsid w:val="001956C5"/>
    <w:rsid w:val="0019757B"/>
    <w:rsid w:val="00197D3F"/>
    <w:rsid w:val="001A20DE"/>
    <w:rsid w:val="001A7350"/>
    <w:rsid w:val="001B5741"/>
    <w:rsid w:val="001C12E4"/>
    <w:rsid w:val="001D0472"/>
    <w:rsid w:val="001D0EED"/>
    <w:rsid w:val="001D3FCC"/>
    <w:rsid w:val="001D4A0B"/>
    <w:rsid w:val="001D5EB7"/>
    <w:rsid w:val="001D756B"/>
    <w:rsid w:val="001D7D72"/>
    <w:rsid w:val="001E0AC7"/>
    <w:rsid w:val="001E3D00"/>
    <w:rsid w:val="001E4656"/>
    <w:rsid w:val="001E70ED"/>
    <w:rsid w:val="001E7A3C"/>
    <w:rsid w:val="001F154E"/>
    <w:rsid w:val="001F21C4"/>
    <w:rsid w:val="001F25BA"/>
    <w:rsid w:val="00201A1F"/>
    <w:rsid w:val="00203720"/>
    <w:rsid w:val="00204E48"/>
    <w:rsid w:val="00204E6B"/>
    <w:rsid w:val="00205492"/>
    <w:rsid w:val="002165FC"/>
    <w:rsid w:val="0021712C"/>
    <w:rsid w:val="002208E9"/>
    <w:rsid w:val="0022467C"/>
    <w:rsid w:val="00224B1C"/>
    <w:rsid w:val="00226E65"/>
    <w:rsid w:val="00233AFF"/>
    <w:rsid w:val="002401C1"/>
    <w:rsid w:val="00240446"/>
    <w:rsid w:val="00242B58"/>
    <w:rsid w:val="0024498E"/>
    <w:rsid w:val="00252B75"/>
    <w:rsid w:val="00271938"/>
    <w:rsid w:val="0027432C"/>
    <w:rsid w:val="00275EC3"/>
    <w:rsid w:val="00277353"/>
    <w:rsid w:val="00277EB4"/>
    <w:rsid w:val="002829C8"/>
    <w:rsid w:val="00284277"/>
    <w:rsid w:val="002843D0"/>
    <w:rsid w:val="002A1722"/>
    <w:rsid w:val="002A22E0"/>
    <w:rsid w:val="002A254E"/>
    <w:rsid w:val="002A2B1B"/>
    <w:rsid w:val="002A7A12"/>
    <w:rsid w:val="002B14C5"/>
    <w:rsid w:val="002C05AB"/>
    <w:rsid w:val="002C09E0"/>
    <w:rsid w:val="002C0EBF"/>
    <w:rsid w:val="002C5FFF"/>
    <w:rsid w:val="002D43F2"/>
    <w:rsid w:val="002E3E93"/>
    <w:rsid w:val="002E53C7"/>
    <w:rsid w:val="002E6818"/>
    <w:rsid w:val="002E77A6"/>
    <w:rsid w:val="002F052E"/>
    <w:rsid w:val="002F22C6"/>
    <w:rsid w:val="002F351F"/>
    <w:rsid w:val="002F7CB5"/>
    <w:rsid w:val="00301C7C"/>
    <w:rsid w:val="0030511D"/>
    <w:rsid w:val="00305E52"/>
    <w:rsid w:val="00306A47"/>
    <w:rsid w:val="00306ED8"/>
    <w:rsid w:val="003121EF"/>
    <w:rsid w:val="00333840"/>
    <w:rsid w:val="00333E56"/>
    <w:rsid w:val="0033498C"/>
    <w:rsid w:val="0033782E"/>
    <w:rsid w:val="00343A1E"/>
    <w:rsid w:val="00344E5C"/>
    <w:rsid w:val="003575D8"/>
    <w:rsid w:val="00363C2A"/>
    <w:rsid w:val="0036405C"/>
    <w:rsid w:val="0037349B"/>
    <w:rsid w:val="00380D90"/>
    <w:rsid w:val="0038109B"/>
    <w:rsid w:val="00382E15"/>
    <w:rsid w:val="00383CD9"/>
    <w:rsid w:val="00385DB8"/>
    <w:rsid w:val="00386A46"/>
    <w:rsid w:val="00386C92"/>
    <w:rsid w:val="00393557"/>
    <w:rsid w:val="00394947"/>
    <w:rsid w:val="003A02E8"/>
    <w:rsid w:val="003A1880"/>
    <w:rsid w:val="003A19E4"/>
    <w:rsid w:val="003A1A12"/>
    <w:rsid w:val="003A3449"/>
    <w:rsid w:val="003A4AAA"/>
    <w:rsid w:val="003A561C"/>
    <w:rsid w:val="003A5AB3"/>
    <w:rsid w:val="003A7901"/>
    <w:rsid w:val="003B1575"/>
    <w:rsid w:val="003B288A"/>
    <w:rsid w:val="003B3F8E"/>
    <w:rsid w:val="003B52DA"/>
    <w:rsid w:val="003B5512"/>
    <w:rsid w:val="003B5C62"/>
    <w:rsid w:val="003B5CFB"/>
    <w:rsid w:val="003B60C2"/>
    <w:rsid w:val="003B6479"/>
    <w:rsid w:val="003B7EC9"/>
    <w:rsid w:val="003C2E1E"/>
    <w:rsid w:val="003D3438"/>
    <w:rsid w:val="003D3AD2"/>
    <w:rsid w:val="003E0F8F"/>
    <w:rsid w:val="003E4985"/>
    <w:rsid w:val="003E6470"/>
    <w:rsid w:val="003E7F92"/>
    <w:rsid w:val="003F2664"/>
    <w:rsid w:val="003F322F"/>
    <w:rsid w:val="003F4F6E"/>
    <w:rsid w:val="003F6C7E"/>
    <w:rsid w:val="00404932"/>
    <w:rsid w:val="00412BF8"/>
    <w:rsid w:val="004151EE"/>
    <w:rsid w:val="004239E6"/>
    <w:rsid w:val="004252E0"/>
    <w:rsid w:val="00425811"/>
    <w:rsid w:val="00425F71"/>
    <w:rsid w:val="0042771E"/>
    <w:rsid w:val="00436B16"/>
    <w:rsid w:val="00446F92"/>
    <w:rsid w:val="00450F3C"/>
    <w:rsid w:val="00456239"/>
    <w:rsid w:val="00456AA2"/>
    <w:rsid w:val="004600FE"/>
    <w:rsid w:val="00460D98"/>
    <w:rsid w:val="00465145"/>
    <w:rsid w:val="0046782C"/>
    <w:rsid w:val="00473D0D"/>
    <w:rsid w:val="0047404D"/>
    <w:rsid w:val="0047469F"/>
    <w:rsid w:val="0048337B"/>
    <w:rsid w:val="00483CEE"/>
    <w:rsid w:val="0048625E"/>
    <w:rsid w:val="004913E9"/>
    <w:rsid w:val="00494278"/>
    <w:rsid w:val="004A3A4A"/>
    <w:rsid w:val="004A54B2"/>
    <w:rsid w:val="004B0A8F"/>
    <w:rsid w:val="004B4729"/>
    <w:rsid w:val="004B5F56"/>
    <w:rsid w:val="004C1D3D"/>
    <w:rsid w:val="004C2DC3"/>
    <w:rsid w:val="004D011D"/>
    <w:rsid w:val="004D2695"/>
    <w:rsid w:val="004D3564"/>
    <w:rsid w:val="004E15A6"/>
    <w:rsid w:val="004F63FE"/>
    <w:rsid w:val="005034B4"/>
    <w:rsid w:val="0050657E"/>
    <w:rsid w:val="00510924"/>
    <w:rsid w:val="00514102"/>
    <w:rsid w:val="005146D1"/>
    <w:rsid w:val="005216B2"/>
    <w:rsid w:val="00525554"/>
    <w:rsid w:val="005308A4"/>
    <w:rsid w:val="00530A09"/>
    <w:rsid w:val="00530C22"/>
    <w:rsid w:val="00533AAC"/>
    <w:rsid w:val="00543780"/>
    <w:rsid w:val="00546F28"/>
    <w:rsid w:val="00565997"/>
    <w:rsid w:val="005666C2"/>
    <w:rsid w:val="00570B73"/>
    <w:rsid w:val="005716E3"/>
    <w:rsid w:val="005727FE"/>
    <w:rsid w:val="005741D5"/>
    <w:rsid w:val="00576BF7"/>
    <w:rsid w:val="00577098"/>
    <w:rsid w:val="00577A1A"/>
    <w:rsid w:val="00577BF7"/>
    <w:rsid w:val="00581B5D"/>
    <w:rsid w:val="005861EB"/>
    <w:rsid w:val="00595149"/>
    <w:rsid w:val="005964D9"/>
    <w:rsid w:val="0059755F"/>
    <w:rsid w:val="005A12E5"/>
    <w:rsid w:val="005A3397"/>
    <w:rsid w:val="005A6ED0"/>
    <w:rsid w:val="005A783F"/>
    <w:rsid w:val="005B00D0"/>
    <w:rsid w:val="005B043E"/>
    <w:rsid w:val="005B53E1"/>
    <w:rsid w:val="005B5FAD"/>
    <w:rsid w:val="005C40F8"/>
    <w:rsid w:val="005C7501"/>
    <w:rsid w:val="005D4780"/>
    <w:rsid w:val="005D4F9D"/>
    <w:rsid w:val="005E1B50"/>
    <w:rsid w:val="005E36E9"/>
    <w:rsid w:val="005E3E0F"/>
    <w:rsid w:val="005F0C1A"/>
    <w:rsid w:val="005F1947"/>
    <w:rsid w:val="005F3D17"/>
    <w:rsid w:val="005F4F7E"/>
    <w:rsid w:val="005F617F"/>
    <w:rsid w:val="005F68BF"/>
    <w:rsid w:val="005F759B"/>
    <w:rsid w:val="006066EF"/>
    <w:rsid w:val="006111D5"/>
    <w:rsid w:val="00611DB6"/>
    <w:rsid w:val="00612366"/>
    <w:rsid w:val="0061418F"/>
    <w:rsid w:val="0061640B"/>
    <w:rsid w:val="006335BD"/>
    <w:rsid w:val="0063476D"/>
    <w:rsid w:val="00637DE7"/>
    <w:rsid w:val="0064618C"/>
    <w:rsid w:val="00646A99"/>
    <w:rsid w:val="0065141C"/>
    <w:rsid w:val="006528C8"/>
    <w:rsid w:val="00656689"/>
    <w:rsid w:val="00656E3E"/>
    <w:rsid w:val="00662E03"/>
    <w:rsid w:val="00670B90"/>
    <w:rsid w:val="00672733"/>
    <w:rsid w:val="006775D7"/>
    <w:rsid w:val="00677CF2"/>
    <w:rsid w:val="00677E46"/>
    <w:rsid w:val="00682941"/>
    <w:rsid w:val="00685FBE"/>
    <w:rsid w:val="006937B9"/>
    <w:rsid w:val="0069680D"/>
    <w:rsid w:val="006A17A0"/>
    <w:rsid w:val="006A1DA1"/>
    <w:rsid w:val="006B3ABB"/>
    <w:rsid w:val="006C04A5"/>
    <w:rsid w:val="006D1400"/>
    <w:rsid w:val="006D1BA4"/>
    <w:rsid w:val="006D44C6"/>
    <w:rsid w:val="006D4EEE"/>
    <w:rsid w:val="006E0222"/>
    <w:rsid w:val="006E04F8"/>
    <w:rsid w:val="006E7A42"/>
    <w:rsid w:val="006F00C5"/>
    <w:rsid w:val="006F1892"/>
    <w:rsid w:val="006F2C9F"/>
    <w:rsid w:val="006F357E"/>
    <w:rsid w:val="006F571B"/>
    <w:rsid w:val="007004E0"/>
    <w:rsid w:val="00707FE3"/>
    <w:rsid w:val="007130EC"/>
    <w:rsid w:val="00716D06"/>
    <w:rsid w:val="00723C7B"/>
    <w:rsid w:val="007261ED"/>
    <w:rsid w:val="00727120"/>
    <w:rsid w:val="00733924"/>
    <w:rsid w:val="007366AA"/>
    <w:rsid w:val="007368B0"/>
    <w:rsid w:val="007406C6"/>
    <w:rsid w:val="0074261B"/>
    <w:rsid w:val="00744977"/>
    <w:rsid w:val="00747278"/>
    <w:rsid w:val="007477B9"/>
    <w:rsid w:val="00756E4B"/>
    <w:rsid w:val="007606C7"/>
    <w:rsid w:val="007611D5"/>
    <w:rsid w:val="007623F5"/>
    <w:rsid w:val="00765210"/>
    <w:rsid w:val="00770F42"/>
    <w:rsid w:val="0077136B"/>
    <w:rsid w:val="00771BA0"/>
    <w:rsid w:val="00772C34"/>
    <w:rsid w:val="007737AE"/>
    <w:rsid w:val="00777AA5"/>
    <w:rsid w:val="007819BE"/>
    <w:rsid w:val="007827CF"/>
    <w:rsid w:val="0078292A"/>
    <w:rsid w:val="007853E9"/>
    <w:rsid w:val="00786911"/>
    <w:rsid w:val="0079521C"/>
    <w:rsid w:val="00795578"/>
    <w:rsid w:val="007A1EBD"/>
    <w:rsid w:val="007A3ED4"/>
    <w:rsid w:val="007A4E2A"/>
    <w:rsid w:val="007A5A6C"/>
    <w:rsid w:val="007A6D78"/>
    <w:rsid w:val="007A712D"/>
    <w:rsid w:val="007B4AAA"/>
    <w:rsid w:val="007B729A"/>
    <w:rsid w:val="007B7672"/>
    <w:rsid w:val="007C3F68"/>
    <w:rsid w:val="007C739D"/>
    <w:rsid w:val="007C75C1"/>
    <w:rsid w:val="007D5332"/>
    <w:rsid w:val="007E0AA4"/>
    <w:rsid w:val="007E1DFA"/>
    <w:rsid w:val="007E4F8C"/>
    <w:rsid w:val="007F10EF"/>
    <w:rsid w:val="007F3124"/>
    <w:rsid w:val="007F648B"/>
    <w:rsid w:val="007F6869"/>
    <w:rsid w:val="007F7754"/>
    <w:rsid w:val="008006D2"/>
    <w:rsid w:val="00803AFB"/>
    <w:rsid w:val="008052AA"/>
    <w:rsid w:val="00805FA0"/>
    <w:rsid w:val="00820ED6"/>
    <w:rsid w:val="0083363A"/>
    <w:rsid w:val="008342E9"/>
    <w:rsid w:val="008377BB"/>
    <w:rsid w:val="00841B07"/>
    <w:rsid w:val="00842097"/>
    <w:rsid w:val="00842ABB"/>
    <w:rsid w:val="0084353D"/>
    <w:rsid w:val="00843612"/>
    <w:rsid w:val="00843E7A"/>
    <w:rsid w:val="0085007C"/>
    <w:rsid w:val="00850A02"/>
    <w:rsid w:val="00850C4F"/>
    <w:rsid w:val="00850D73"/>
    <w:rsid w:val="00851A86"/>
    <w:rsid w:val="00854DEB"/>
    <w:rsid w:val="00860611"/>
    <w:rsid w:val="008614B0"/>
    <w:rsid w:val="00871301"/>
    <w:rsid w:val="00871D46"/>
    <w:rsid w:val="00882950"/>
    <w:rsid w:val="0088312B"/>
    <w:rsid w:val="00886785"/>
    <w:rsid w:val="00887306"/>
    <w:rsid w:val="00887CE8"/>
    <w:rsid w:val="00894FEC"/>
    <w:rsid w:val="008A12DB"/>
    <w:rsid w:val="008A212F"/>
    <w:rsid w:val="008A72C4"/>
    <w:rsid w:val="008B1184"/>
    <w:rsid w:val="008C1365"/>
    <w:rsid w:val="008C1FA8"/>
    <w:rsid w:val="008C40D1"/>
    <w:rsid w:val="008D04C2"/>
    <w:rsid w:val="008D239A"/>
    <w:rsid w:val="008D4565"/>
    <w:rsid w:val="008D4A79"/>
    <w:rsid w:val="008E3673"/>
    <w:rsid w:val="008E394B"/>
    <w:rsid w:val="008E61E8"/>
    <w:rsid w:val="008E65A6"/>
    <w:rsid w:val="008E6C3A"/>
    <w:rsid w:val="008E7163"/>
    <w:rsid w:val="008F1E57"/>
    <w:rsid w:val="008F4104"/>
    <w:rsid w:val="00900605"/>
    <w:rsid w:val="009033F9"/>
    <w:rsid w:val="009039FA"/>
    <w:rsid w:val="00907171"/>
    <w:rsid w:val="00913A1B"/>
    <w:rsid w:val="00917BF9"/>
    <w:rsid w:val="00925734"/>
    <w:rsid w:val="00930567"/>
    <w:rsid w:val="00931C22"/>
    <w:rsid w:val="00933894"/>
    <w:rsid w:val="00952BE9"/>
    <w:rsid w:val="00955B6C"/>
    <w:rsid w:val="00957B97"/>
    <w:rsid w:val="009605F1"/>
    <w:rsid w:val="00964C62"/>
    <w:rsid w:val="00967861"/>
    <w:rsid w:val="00970CBC"/>
    <w:rsid w:val="00970D75"/>
    <w:rsid w:val="00971F1B"/>
    <w:rsid w:val="0098318A"/>
    <w:rsid w:val="00985712"/>
    <w:rsid w:val="009936B9"/>
    <w:rsid w:val="009945DB"/>
    <w:rsid w:val="00996731"/>
    <w:rsid w:val="009968C5"/>
    <w:rsid w:val="009977F5"/>
    <w:rsid w:val="009A39DD"/>
    <w:rsid w:val="009A58B6"/>
    <w:rsid w:val="009A5B34"/>
    <w:rsid w:val="009B2E64"/>
    <w:rsid w:val="009B3E89"/>
    <w:rsid w:val="009B45A4"/>
    <w:rsid w:val="009B66D1"/>
    <w:rsid w:val="009B7EC9"/>
    <w:rsid w:val="009C0B09"/>
    <w:rsid w:val="009C17AE"/>
    <w:rsid w:val="009C54D3"/>
    <w:rsid w:val="009D7296"/>
    <w:rsid w:val="009E38E1"/>
    <w:rsid w:val="009E3A4E"/>
    <w:rsid w:val="009E4CBC"/>
    <w:rsid w:val="009E66A7"/>
    <w:rsid w:val="009E70F9"/>
    <w:rsid w:val="009E754D"/>
    <w:rsid w:val="009E7C8F"/>
    <w:rsid w:val="009F118A"/>
    <w:rsid w:val="009F14A0"/>
    <w:rsid w:val="009F280F"/>
    <w:rsid w:val="009F7AE8"/>
    <w:rsid w:val="00A0639C"/>
    <w:rsid w:val="00A10CC2"/>
    <w:rsid w:val="00A10CC4"/>
    <w:rsid w:val="00A11393"/>
    <w:rsid w:val="00A13BC1"/>
    <w:rsid w:val="00A20546"/>
    <w:rsid w:val="00A21D83"/>
    <w:rsid w:val="00A25B1E"/>
    <w:rsid w:val="00A3189D"/>
    <w:rsid w:val="00A32033"/>
    <w:rsid w:val="00A418F0"/>
    <w:rsid w:val="00A53349"/>
    <w:rsid w:val="00A54BA5"/>
    <w:rsid w:val="00A55E11"/>
    <w:rsid w:val="00A601CA"/>
    <w:rsid w:val="00A61FF2"/>
    <w:rsid w:val="00A645F1"/>
    <w:rsid w:val="00A66621"/>
    <w:rsid w:val="00A7029D"/>
    <w:rsid w:val="00A741C0"/>
    <w:rsid w:val="00A75768"/>
    <w:rsid w:val="00A75DE7"/>
    <w:rsid w:val="00A76B52"/>
    <w:rsid w:val="00A83C41"/>
    <w:rsid w:val="00A85D70"/>
    <w:rsid w:val="00A92C1E"/>
    <w:rsid w:val="00A962C3"/>
    <w:rsid w:val="00AA111E"/>
    <w:rsid w:val="00AA4438"/>
    <w:rsid w:val="00AB0806"/>
    <w:rsid w:val="00AB3530"/>
    <w:rsid w:val="00AB3755"/>
    <w:rsid w:val="00AB6D57"/>
    <w:rsid w:val="00AC0371"/>
    <w:rsid w:val="00AC09E4"/>
    <w:rsid w:val="00AC0B38"/>
    <w:rsid w:val="00AC456D"/>
    <w:rsid w:val="00AD7A7E"/>
    <w:rsid w:val="00AD7D9B"/>
    <w:rsid w:val="00AE0AC4"/>
    <w:rsid w:val="00AE2AFA"/>
    <w:rsid w:val="00AE3A7F"/>
    <w:rsid w:val="00AE3FD0"/>
    <w:rsid w:val="00AF2499"/>
    <w:rsid w:val="00AF3C63"/>
    <w:rsid w:val="00B05808"/>
    <w:rsid w:val="00B07458"/>
    <w:rsid w:val="00B1251A"/>
    <w:rsid w:val="00B12B06"/>
    <w:rsid w:val="00B1797F"/>
    <w:rsid w:val="00B17CDD"/>
    <w:rsid w:val="00B20440"/>
    <w:rsid w:val="00B2066B"/>
    <w:rsid w:val="00B20BE8"/>
    <w:rsid w:val="00B22E97"/>
    <w:rsid w:val="00B23140"/>
    <w:rsid w:val="00B26080"/>
    <w:rsid w:val="00B34382"/>
    <w:rsid w:val="00B35402"/>
    <w:rsid w:val="00B36554"/>
    <w:rsid w:val="00B43807"/>
    <w:rsid w:val="00B438B8"/>
    <w:rsid w:val="00B44709"/>
    <w:rsid w:val="00B44B26"/>
    <w:rsid w:val="00B46F40"/>
    <w:rsid w:val="00B536B8"/>
    <w:rsid w:val="00B55BB0"/>
    <w:rsid w:val="00B56369"/>
    <w:rsid w:val="00B62979"/>
    <w:rsid w:val="00B6310E"/>
    <w:rsid w:val="00B67317"/>
    <w:rsid w:val="00B7283C"/>
    <w:rsid w:val="00B72A0F"/>
    <w:rsid w:val="00B76FBF"/>
    <w:rsid w:val="00B815A1"/>
    <w:rsid w:val="00B82D93"/>
    <w:rsid w:val="00B86C93"/>
    <w:rsid w:val="00B86DA8"/>
    <w:rsid w:val="00B8727D"/>
    <w:rsid w:val="00B93BB3"/>
    <w:rsid w:val="00B9571A"/>
    <w:rsid w:val="00B961EB"/>
    <w:rsid w:val="00BA0866"/>
    <w:rsid w:val="00BA142F"/>
    <w:rsid w:val="00BA1EF2"/>
    <w:rsid w:val="00BA65B4"/>
    <w:rsid w:val="00BB1ADA"/>
    <w:rsid w:val="00BB24A1"/>
    <w:rsid w:val="00BB6139"/>
    <w:rsid w:val="00BC213E"/>
    <w:rsid w:val="00BC2A3B"/>
    <w:rsid w:val="00BC36D7"/>
    <w:rsid w:val="00BD45BE"/>
    <w:rsid w:val="00BD489F"/>
    <w:rsid w:val="00BD56C1"/>
    <w:rsid w:val="00BD59F1"/>
    <w:rsid w:val="00BD7552"/>
    <w:rsid w:val="00BD7B43"/>
    <w:rsid w:val="00BE0A77"/>
    <w:rsid w:val="00BE13E5"/>
    <w:rsid w:val="00BE4710"/>
    <w:rsid w:val="00BE4B0F"/>
    <w:rsid w:val="00BE664C"/>
    <w:rsid w:val="00BF0BBC"/>
    <w:rsid w:val="00BF0CC8"/>
    <w:rsid w:val="00BF2E55"/>
    <w:rsid w:val="00BF5392"/>
    <w:rsid w:val="00BF58A3"/>
    <w:rsid w:val="00C062CE"/>
    <w:rsid w:val="00C1503B"/>
    <w:rsid w:val="00C15939"/>
    <w:rsid w:val="00C225A0"/>
    <w:rsid w:val="00C238D5"/>
    <w:rsid w:val="00C25926"/>
    <w:rsid w:val="00C27201"/>
    <w:rsid w:val="00C33FC5"/>
    <w:rsid w:val="00C35D4C"/>
    <w:rsid w:val="00C42B1E"/>
    <w:rsid w:val="00C47323"/>
    <w:rsid w:val="00C502DA"/>
    <w:rsid w:val="00C60E3A"/>
    <w:rsid w:val="00C613BE"/>
    <w:rsid w:val="00C616A3"/>
    <w:rsid w:val="00C635C9"/>
    <w:rsid w:val="00C6623D"/>
    <w:rsid w:val="00C74ACD"/>
    <w:rsid w:val="00C87872"/>
    <w:rsid w:val="00C87C29"/>
    <w:rsid w:val="00C92385"/>
    <w:rsid w:val="00C94564"/>
    <w:rsid w:val="00C954DC"/>
    <w:rsid w:val="00C956B0"/>
    <w:rsid w:val="00CA00C9"/>
    <w:rsid w:val="00CA0FF2"/>
    <w:rsid w:val="00CB660D"/>
    <w:rsid w:val="00CB710F"/>
    <w:rsid w:val="00CC1B97"/>
    <w:rsid w:val="00CC385B"/>
    <w:rsid w:val="00CC39F7"/>
    <w:rsid w:val="00CC5585"/>
    <w:rsid w:val="00CC65E4"/>
    <w:rsid w:val="00CC6A94"/>
    <w:rsid w:val="00CD11FF"/>
    <w:rsid w:val="00CD5258"/>
    <w:rsid w:val="00CD603B"/>
    <w:rsid w:val="00CE0F33"/>
    <w:rsid w:val="00CE6165"/>
    <w:rsid w:val="00CF183A"/>
    <w:rsid w:val="00CF1BE0"/>
    <w:rsid w:val="00CF2898"/>
    <w:rsid w:val="00CF31B0"/>
    <w:rsid w:val="00CF4CD6"/>
    <w:rsid w:val="00CF529A"/>
    <w:rsid w:val="00CF6CC8"/>
    <w:rsid w:val="00D00DAC"/>
    <w:rsid w:val="00D025FA"/>
    <w:rsid w:val="00D02CD0"/>
    <w:rsid w:val="00D035B0"/>
    <w:rsid w:val="00D062B7"/>
    <w:rsid w:val="00D07DEE"/>
    <w:rsid w:val="00D10381"/>
    <w:rsid w:val="00D10C4E"/>
    <w:rsid w:val="00D1281B"/>
    <w:rsid w:val="00D13103"/>
    <w:rsid w:val="00D16874"/>
    <w:rsid w:val="00D22D8E"/>
    <w:rsid w:val="00D30F37"/>
    <w:rsid w:val="00D32F07"/>
    <w:rsid w:val="00D33D2E"/>
    <w:rsid w:val="00D349DD"/>
    <w:rsid w:val="00D35127"/>
    <w:rsid w:val="00D401D4"/>
    <w:rsid w:val="00D455ED"/>
    <w:rsid w:val="00D4586D"/>
    <w:rsid w:val="00D45FFE"/>
    <w:rsid w:val="00D4727A"/>
    <w:rsid w:val="00D56C76"/>
    <w:rsid w:val="00D62A1D"/>
    <w:rsid w:val="00D676EA"/>
    <w:rsid w:val="00D75687"/>
    <w:rsid w:val="00D81CC7"/>
    <w:rsid w:val="00D853EE"/>
    <w:rsid w:val="00D9003D"/>
    <w:rsid w:val="00D91B18"/>
    <w:rsid w:val="00D92228"/>
    <w:rsid w:val="00D9437D"/>
    <w:rsid w:val="00D97EA4"/>
    <w:rsid w:val="00DA2C06"/>
    <w:rsid w:val="00DA3BDF"/>
    <w:rsid w:val="00DB21CF"/>
    <w:rsid w:val="00DB45B3"/>
    <w:rsid w:val="00DB6897"/>
    <w:rsid w:val="00DC1330"/>
    <w:rsid w:val="00DC1F56"/>
    <w:rsid w:val="00DC2DE5"/>
    <w:rsid w:val="00DC322F"/>
    <w:rsid w:val="00DC3CC1"/>
    <w:rsid w:val="00DC447B"/>
    <w:rsid w:val="00DC5030"/>
    <w:rsid w:val="00DC76F6"/>
    <w:rsid w:val="00DD1511"/>
    <w:rsid w:val="00DD4812"/>
    <w:rsid w:val="00DD582C"/>
    <w:rsid w:val="00DD75F9"/>
    <w:rsid w:val="00DE2BFC"/>
    <w:rsid w:val="00DF12E6"/>
    <w:rsid w:val="00DF3064"/>
    <w:rsid w:val="00DF7D5E"/>
    <w:rsid w:val="00E00E52"/>
    <w:rsid w:val="00E00F44"/>
    <w:rsid w:val="00E01CFA"/>
    <w:rsid w:val="00E07C6E"/>
    <w:rsid w:val="00E07F5C"/>
    <w:rsid w:val="00E12251"/>
    <w:rsid w:val="00E12FF0"/>
    <w:rsid w:val="00E17D77"/>
    <w:rsid w:val="00E2643B"/>
    <w:rsid w:val="00E268AD"/>
    <w:rsid w:val="00E30AC8"/>
    <w:rsid w:val="00E33A16"/>
    <w:rsid w:val="00E36BBC"/>
    <w:rsid w:val="00E40700"/>
    <w:rsid w:val="00E4406A"/>
    <w:rsid w:val="00E53FF1"/>
    <w:rsid w:val="00E5742A"/>
    <w:rsid w:val="00E64EED"/>
    <w:rsid w:val="00E65C0E"/>
    <w:rsid w:val="00E65FF0"/>
    <w:rsid w:val="00E66487"/>
    <w:rsid w:val="00E6771B"/>
    <w:rsid w:val="00E67E0F"/>
    <w:rsid w:val="00E67FE4"/>
    <w:rsid w:val="00E71667"/>
    <w:rsid w:val="00E73B6A"/>
    <w:rsid w:val="00E767E5"/>
    <w:rsid w:val="00E83975"/>
    <w:rsid w:val="00E84CE5"/>
    <w:rsid w:val="00E85C74"/>
    <w:rsid w:val="00EA0E2E"/>
    <w:rsid w:val="00EA72A0"/>
    <w:rsid w:val="00EB4D40"/>
    <w:rsid w:val="00EB568C"/>
    <w:rsid w:val="00EB750D"/>
    <w:rsid w:val="00EB77A0"/>
    <w:rsid w:val="00EC3126"/>
    <w:rsid w:val="00ED0332"/>
    <w:rsid w:val="00ED096B"/>
    <w:rsid w:val="00EE003F"/>
    <w:rsid w:val="00EE1FB0"/>
    <w:rsid w:val="00EE2CB7"/>
    <w:rsid w:val="00EE3C71"/>
    <w:rsid w:val="00EE50C4"/>
    <w:rsid w:val="00EE74E2"/>
    <w:rsid w:val="00EF39A2"/>
    <w:rsid w:val="00EF4E4E"/>
    <w:rsid w:val="00F00D0C"/>
    <w:rsid w:val="00F02511"/>
    <w:rsid w:val="00F03828"/>
    <w:rsid w:val="00F06330"/>
    <w:rsid w:val="00F06FBD"/>
    <w:rsid w:val="00F105FD"/>
    <w:rsid w:val="00F1064D"/>
    <w:rsid w:val="00F13B51"/>
    <w:rsid w:val="00F17115"/>
    <w:rsid w:val="00F22723"/>
    <w:rsid w:val="00F318D1"/>
    <w:rsid w:val="00F3368D"/>
    <w:rsid w:val="00F33E68"/>
    <w:rsid w:val="00F344CA"/>
    <w:rsid w:val="00F3630A"/>
    <w:rsid w:val="00F3693F"/>
    <w:rsid w:val="00F37CEA"/>
    <w:rsid w:val="00F4515F"/>
    <w:rsid w:val="00F4543B"/>
    <w:rsid w:val="00F454D6"/>
    <w:rsid w:val="00F47CAE"/>
    <w:rsid w:val="00F63483"/>
    <w:rsid w:val="00F7012B"/>
    <w:rsid w:val="00F71EE7"/>
    <w:rsid w:val="00F73615"/>
    <w:rsid w:val="00F73E31"/>
    <w:rsid w:val="00F76389"/>
    <w:rsid w:val="00F81E89"/>
    <w:rsid w:val="00F8232B"/>
    <w:rsid w:val="00F82504"/>
    <w:rsid w:val="00F87A38"/>
    <w:rsid w:val="00F90EC5"/>
    <w:rsid w:val="00F92233"/>
    <w:rsid w:val="00F96873"/>
    <w:rsid w:val="00FA0CC8"/>
    <w:rsid w:val="00FA0FFC"/>
    <w:rsid w:val="00FA1095"/>
    <w:rsid w:val="00FA292A"/>
    <w:rsid w:val="00FB0DD9"/>
    <w:rsid w:val="00FB4998"/>
    <w:rsid w:val="00FC0A98"/>
    <w:rsid w:val="00FC3586"/>
    <w:rsid w:val="00FC35E9"/>
    <w:rsid w:val="00FD05EA"/>
    <w:rsid w:val="00FD2F44"/>
    <w:rsid w:val="00FD7BA3"/>
    <w:rsid w:val="00FE02FF"/>
    <w:rsid w:val="00FE1673"/>
    <w:rsid w:val="00FE5904"/>
    <w:rsid w:val="00FF5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100E1"/>
  <w15:chartTrackingRefBased/>
  <w15:docId w15:val="{37289C21-15F1-4C4E-806D-88D8498A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CF"/>
  </w:style>
  <w:style w:type="paragraph" w:styleId="Heading1">
    <w:name w:val="heading 1"/>
    <w:basedOn w:val="Normal"/>
    <w:next w:val="Normal"/>
    <w:link w:val="Heading1Char"/>
    <w:uiPriority w:val="99"/>
    <w:qFormat/>
    <w:rsid w:val="007827CF"/>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827CF"/>
    <w:pPr>
      <w:keepNext/>
      <w:jc w:val="center"/>
      <w:outlineLvl w:val="1"/>
    </w:pPr>
    <w:rPr>
      <w:rFonts w:ascii="Cambria" w:hAnsi="Cambria"/>
      <w:b/>
      <w:bCs/>
      <w:i/>
      <w:iCs/>
      <w:sz w:val="28"/>
      <w:szCs w:val="28"/>
      <w:lang w:val="x-none" w:eastAsia="x-none"/>
    </w:rPr>
  </w:style>
  <w:style w:type="paragraph" w:styleId="Heading5">
    <w:name w:val="heading 5"/>
    <w:basedOn w:val="Normal"/>
    <w:next w:val="Normal"/>
    <w:link w:val="Heading5Char"/>
    <w:semiHidden/>
    <w:unhideWhenUsed/>
    <w:qFormat/>
    <w:locked/>
    <w:rsid w:val="003B5C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20440"/>
    <w:rPr>
      <w:rFonts w:ascii="Cambria" w:hAnsi="Cambria" w:cs="Times New Roman"/>
      <w:b/>
      <w:bCs/>
      <w:kern w:val="32"/>
      <w:sz w:val="32"/>
      <w:szCs w:val="32"/>
    </w:rPr>
  </w:style>
  <w:style w:type="character" w:customStyle="1" w:styleId="Heading2Char">
    <w:name w:val="Heading 2 Char"/>
    <w:link w:val="Heading2"/>
    <w:uiPriority w:val="99"/>
    <w:semiHidden/>
    <w:locked/>
    <w:rsid w:val="00B20440"/>
    <w:rPr>
      <w:rFonts w:ascii="Cambria" w:hAnsi="Cambria" w:cs="Times New Roman"/>
      <w:b/>
      <w:bCs/>
      <w:i/>
      <w:iCs/>
      <w:sz w:val="28"/>
      <w:szCs w:val="28"/>
    </w:rPr>
  </w:style>
  <w:style w:type="paragraph" w:styleId="BalloonText">
    <w:name w:val="Balloon Text"/>
    <w:basedOn w:val="Normal"/>
    <w:link w:val="BalloonTextChar"/>
    <w:uiPriority w:val="99"/>
    <w:semiHidden/>
    <w:rsid w:val="00006F2E"/>
    <w:rPr>
      <w:sz w:val="2"/>
      <w:lang w:val="x-none" w:eastAsia="x-none"/>
    </w:rPr>
  </w:style>
  <w:style w:type="character" w:customStyle="1" w:styleId="BalloonTextChar">
    <w:name w:val="Balloon Text Char"/>
    <w:link w:val="BalloonText"/>
    <w:uiPriority w:val="99"/>
    <w:semiHidden/>
    <w:locked/>
    <w:rsid w:val="00B20440"/>
    <w:rPr>
      <w:rFonts w:cs="Times New Roman"/>
      <w:sz w:val="2"/>
    </w:rPr>
  </w:style>
  <w:style w:type="paragraph" w:styleId="Header">
    <w:name w:val="header"/>
    <w:basedOn w:val="Normal"/>
    <w:link w:val="HeaderChar"/>
    <w:uiPriority w:val="99"/>
    <w:rsid w:val="00A962C3"/>
    <w:pPr>
      <w:tabs>
        <w:tab w:val="center" w:pos="4819"/>
        <w:tab w:val="right" w:pos="9638"/>
      </w:tabs>
    </w:pPr>
    <w:rPr>
      <w:lang w:val="x-none" w:eastAsia="x-none"/>
    </w:rPr>
  </w:style>
  <w:style w:type="character" w:customStyle="1" w:styleId="HeaderChar">
    <w:name w:val="Header Char"/>
    <w:link w:val="Header"/>
    <w:uiPriority w:val="99"/>
    <w:semiHidden/>
    <w:locked/>
    <w:rsid w:val="00B20440"/>
    <w:rPr>
      <w:rFonts w:cs="Times New Roman"/>
    </w:rPr>
  </w:style>
  <w:style w:type="character" w:styleId="PageNumber">
    <w:name w:val="page number"/>
    <w:uiPriority w:val="99"/>
    <w:rsid w:val="00A962C3"/>
    <w:rPr>
      <w:rFonts w:cs="Times New Roman"/>
    </w:rPr>
  </w:style>
  <w:style w:type="paragraph" w:styleId="DocumentMap">
    <w:name w:val="Document Map"/>
    <w:basedOn w:val="Normal"/>
    <w:link w:val="DocumentMapChar"/>
    <w:uiPriority w:val="99"/>
    <w:semiHidden/>
    <w:rsid w:val="0027432C"/>
    <w:pPr>
      <w:shd w:val="clear" w:color="auto" w:fill="000080"/>
    </w:pPr>
    <w:rPr>
      <w:sz w:val="2"/>
      <w:lang w:val="x-none" w:eastAsia="x-none"/>
    </w:rPr>
  </w:style>
  <w:style w:type="character" w:customStyle="1" w:styleId="DocumentMapChar">
    <w:name w:val="Document Map Char"/>
    <w:link w:val="DocumentMap"/>
    <w:uiPriority w:val="99"/>
    <w:semiHidden/>
    <w:locked/>
    <w:rsid w:val="00E12FF0"/>
    <w:rPr>
      <w:rFonts w:cs="Times New Roman"/>
      <w:sz w:val="2"/>
    </w:rPr>
  </w:style>
  <w:style w:type="character" w:styleId="CommentReference">
    <w:name w:val="annotation reference"/>
    <w:uiPriority w:val="99"/>
    <w:unhideWhenUsed/>
    <w:rsid w:val="00656689"/>
  </w:style>
  <w:style w:type="paragraph" w:styleId="CommentText">
    <w:name w:val="annotation text"/>
    <w:basedOn w:val="Normal"/>
    <w:link w:val="CommentTextChar"/>
    <w:uiPriority w:val="99"/>
    <w:semiHidden/>
    <w:unhideWhenUsed/>
    <w:rsid w:val="00656689"/>
  </w:style>
  <w:style w:type="character" w:customStyle="1" w:styleId="CommentTextChar">
    <w:name w:val="Comment Text Char"/>
    <w:basedOn w:val="DefaultParagraphFont"/>
    <w:link w:val="CommentText"/>
    <w:uiPriority w:val="99"/>
    <w:semiHidden/>
    <w:rsid w:val="00656689"/>
  </w:style>
  <w:style w:type="paragraph" w:styleId="CommentSubject">
    <w:name w:val="annotation subject"/>
    <w:basedOn w:val="CommentText"/>
    <w:next w:val="CommentText"/>
    <w:link w:val="CommentSubjectChar"/>
    <w:uiPriority w:val="99"/>
    <w:semiHidden/>
    <w:unhideWhenUsed/>
    <w:rsid w:val="00656689"/>
    <w:rPr>
      <w:b/>
      <w:bCs/>
    </w:rPr>
  </w:style>
  <w:style w:type="character" w:customStyle="1" w:styleId="CommentSubjectChar">
    <w:name w:val="Comment Subject Char"/>
    <w:link w:val="CommentSubject"/>
    <w:uiPriority w:val="99"/>
    <w:semiHidden/>
    <w:rsid w:val="00656689"/>
    <w:rPr>
      <w:b/>
      <w:bCs/>
    </w:rPr>
  </w:style>
  <w:style w:type="paragraph" w:styleId="BodyText2">
    <w:name w:val="Body Text 2"/>
    <w:basedOn w:val="Normal"/>
    <w:link w:val="BodyText2Char"/>
    <w:rsid w:val="005F1947"/>
    <w:pPr>
      <w:jc w:val="both"/>
    </w:pPr>
    <w:rPr>
      <w:sz w:val="24"/>
    </w:rPr>
  </w:style>
  <w:style w:type="character" w:customStyle="1" w:styleId="BodyText2Char">
    <w:name w:val="Body Text 2 Char"/>
    <w:link w:val="BodyText2"/>
    <w:rsid w:val="005F1947"/>
    <w:rPr>
      <w:sz w:val="24"/>
    </w:rPr>
  </w:style>
  <w:style w:type="character" w:customStyle="1" w:styleId="Heading5Char">
    <w:name w:val="Heading 5 Char"/>
    <w:link w:val="Heading5"/>
    <w:semiHidden/>
    <w:rsid w:val="003B5C62"/>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3546">
      <w:bodyDiv w:val="1"/>
      <w:marLeft w:val="0"/>
      <w:marRight w:val="0"/>
      <w:marTop w:val="0"/>
      <w:marBottom w:val="0"/>
      <w:divBdr>
        <w:top w:val="none" w:sz="0" w:space="0" w:color="auto"/>
        <w:left w:val="none" w:sz="0" w:space="0" w:color="auto"/>
        <w:bottom w:val="none" w:sz="0" w:space="0" w:color="auto"/>
        <w:right w:val="none" w:sz="0" w:space="0" w:color="auto"/>
      </w:divBdr>
    </w:div>
    <w:div w:id="366487023">
      <w:bodyDiv w:val="1"/>
      <w:marLeft w:val="0"/>
      <w:marRight w:val="0"/>
      <w:marTop w:val="0"/>
      <w:marBottom w:val="0"/>
      <w:divBdr>
        <w:top w:val="none" w:sz="0" w:space="0" w:color="auto"/>
        <w:left w:val="none" w:sz="0" w:space="0" w:color="auto"/>
        <w:bottom w:val="none" w:sz="0" w:space="0" w:color="auto"/>
        <w:right w:val="none" w:sz="0" w:space="0" w:color="auto"/>
      </w:divBdr>
    </w:div>
    <w:div w:id="378434679">
      <w:bodyDiv w:val="1"/>
      <w:marLeft w:val="0"/>
      <w:marRight w:val="0"/>
      <w:marTop w:val="0"/>
      <w:marBottom w:val="0"/>
      <w:divBdr>
        <w:top w:val="none" w:sz="0" w:space="0" w:color="auto"/>
        <w:left w:val="none" w:sz="0" w:space="0" w:color="auto"/>
        <w:bottom w:val="none" w:sz="0" w:space="0" w:color="auto"/>
        <w:right w:val="none" w:sz="0" w:space="0" w:color="auto"/>
      </w:divBdr>
    </w:div>
    <w:div w:id="661394977">
      <w:bodyDiv w:val="1"/>
      <w:marLeft w:val="0"/>
      <w:marRight w:val="0"/>
      <w:marTop w:val="0"/>
      <w:marBottom w:val="0"/>
      <w:divBdr>
        <w:top w:val="none" w:sz="0" w:space="0" w:color="auto"/>
        <w:left w:val="none" w:sz="0" w:space="0" w:color="auto"/>
        <w:bottom w:val="none" w:sz="0" w:space="0" w:color="auto"/>
        <w:right w:val="none" w:sz="0" w:space="0" w:color="auto"/>
      </w:divBdr>
    </w:div>
    <w:div w:id="925963572">
      <w:bodyDiv w:val="1"/>
      <w:marLeft w:val="0"/>
      <w:marRight w:val="0"/>
      <w:marTop w:val="0"/>
      <w:marBottom w:val="0"/>
      <w:divBdr>
        <w:top w:val="none" w:sz="0" w:space="0" w:color="auto"/>
        <w:left w:val="none" w:sz="0" w:space="0" w:color="auto"/>
        <w:bottom w:val="none" w:sz="0" w:space="0" w:color="auto"/>
        <w:right w:val="none" w:sz="0" w:space="0" w:color="auto"/>
      </w:divBdr>
    </w:div>
    <w:div w:id="1000625200">
      <w:bodyDiv w:val="1"/>
      <w:marLeft w:val="0"/>
      <w:marRight w:val="0"/>
      <w:marTop w:val="0"/>
      <w:marBottom w:val="0"/>
      <w:divBdr>
        <w:top w:val="none" w:sz="0" w:space="0" w:color="auto"/>
        <w:left w:val="none" w:sz="0" w:space="0" w:color="auto"/>
        <w:bottom w:val="none" w:sz="0" w:space="0" w:color="auto"/>
        <w:right w:val="none" w:sz="0" w:space="0" w:color="auto"/>
      </w:divBdr>
    </w:div>
    <w:div w:id="13661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67BCE-BB98-4409-9494-3250E29E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6110</Words>
  <Characters>3484</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astazal</dc:creator>
  <cp:lastModifiedBy>Asta Zalalyte</cp:lastModifiedBy>
  <cp:revision>5</cp:revision>
  <cp:lastPrinted>2021-07-14T06:14:00Z</cp:lastPrinted>
  <dcterms:created xsi:type="dcterms:W3CDTF">2022-12-06T13:57:00Z</dcterms:created>
  <dcterms:modified xsi:type="dcterms:W3CDTF">2022-12-09T11:33:00Z</dcterms:modified>
</cp:coreProperties>
</file>