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9C2" w:rsidRDefault="00624DA0" w:rsidP="00624DA0">
      <w:pPr>
        <w:autoSpaceDE w:val="0"/>
        <w:autoSpaceDN w:val="0"/>
        <w:adjustRightInd w:val="0"/>
        <w:jc w:val="both"/>
        <w:rPr>
          <w:rFonts w:eastAsiaTheme="minorHAnsi"/>
          <w:szCs w:val="24"/>
        </w:rPr>
      </w:pPr>
      <w:r>
        <w:rPr>
          <w:rFonts w:eastAsiaTheme="minorHAnsi"/>
          <w:szCs w:val="24"/>
        </w:rPr>
        <w:t xml:space="preserve"> </w:t>
      </w:r>
      <w:r>
        <w:rPr>
          <w:rFonts w:eastAsiaTheme="minorHAnsi"/>
          <w:szCs w:val="24"/>
        </w:rPr>
        <w:tab/>
      </w:r>
      <w:r>
        <w:rPr>
          <w:rFonts w:eastAsiaTheme="minorHAnsi"/>
          <w:szCs w:val="24"/>
        </w:rPr>
        <w:tab/>
      </w:r>
      <w:r>
        <w:rPr>
          <w:rFonts w:eastAsiaTheme="minorHAnsi"/>
          <w:szCs w:val="24"/>
        </w:rPr>
        <w:tab/>
      </w:r>
      <w:r>
        <w:rPr>
          <w:rFonts w:eastAsiaTheme="minorHAnsi"/>
          <w:szCs w:val="24"/>
        </w:rPr>
        <w:tab/>
      </w:r>
      <w:r w:rsidR="009B79C2">
        <w:rPr>
          <w:rFonts w:eastAsiaTheme="minorHAnsi"/>
          <w:szCs w:val="24"/>
        </w:rPr>
        <w:t>PATVIRTINTA</w:t>
      </w:r>
    </w:p>
    <w:p w:rsidR="009B79C2" w:rsidRDefault="00624DA0" w:rsidP="00624DA0">
      <w:pPr>
        <w:autoSpaceDE w:val="0"/>
        <w:autoSpaceDN w:val="0"/>
        <w:adjustRightInd w:val="0"/>
        <w:rPr>
          <w:rFonts w:eastAsiaTheme="minorHAnsi"/>
          <w:szCs w:val="24"/>
        </w:rPr>
      </w:pPr>
      <w:r>
        <w:rPr>
          <w:rFonts w:eastAsiaTheme="minorHAnsi"/>
          <w:szCs w:val="24"/>
        </w:rPr>
        <w:t xml:space="preserve"> </w:t>
      </w:r>
      <w:r>
        <w:rPr>
          <w:rFonts w:eastAsiaTheme="minorHAnsi"/>
          <w:szCs w:val="24"/>
        </w:rPr>
        <w:tab/>
      </w:r>
      <w:r>
        <w:rPr>
          <w:rFonts w:eastAsiaTheme="minorHAnsi"/>
          <w:szCs w:val="24"/>
        </w:rPr>
        <w:tab/>
      </w:r>
      <w:r>
        <w:rPr>
          <w:rFonts w:eastAsiaTheme="minorHAnsi"/>
          <w:szCs w:val="24"/>
        </w:rPr>
        <w:tab/>
      </w:r>
      <w:r>
        <w:rPr>
          <w:rFonts w:eastAsiaTheme="minorHAnsi"/>
          <w:szCs w:val="24"/>
        </w:rPr>
        <w:tab/>
      </w:r>
      <w:r w:rsidR="009B79C2">
        <w:rPr>
          <w:rFonts w:eastAsiaTheme="minorHAnsi"/>
          <w:szCs w:val="24"/>
        </w:rPr>
        <w:t>Kupiškio rajono savivaldybės tarybos</w:t>
      </w:r>
    </w:p>
    <w:p w:rsidR="009B79C2" w:rsidRDefault="00624DA0" w:rsidP="00624DA0">
      <w:pPr>
        <w:autoSpaceDE w:val="0"/>
        <w:autoSpaceDN w:val="0"/>
        <w:adjustRightInd w:val="0"/>
        <w:rPr>
          <w:rFonts w:eastAsiaTheme="minorHAnsi"/>
          <w:szCs w:val="24"/>
        </w:rPr>
      </w:pPr>
      <w:r>
        <w:rPr>
          <w:rFonts w:eastAsiaTheme="minorHAnsi"/>
          <w:szCs w:val="24"/>
        </w:rPr>
        <w:t xml:space="preserve"> </w:t>
      </w:r>
      <w:r>
        <w:rPr>
          <w:rFonts w:eastAsiaTheme="minorHAnsi"/>
          <w:szCs w:val="24"/>
        </w:rPr>
        <w:tab/>
      </w:r>
      <w:r>
        <w:rPr>
          <w:rFonts w:eastAsiaTheme="minorHAnsi"/>
          <w:szCs w:val="24"/>
        </w:rPr>
        <w:tab/>
      </w:r>
      <w:r>
        <w:rPr>
          <w:rFonts w:eastAsiaTheme="minorHAnsi"/>
          <w:szCs w:val="24"/>
        </w:rPr>
        <w:tab/>
      </w:r>
      <w:r>
        <w:rPr>
          <w:rFonts w:eastAsiaTheme="minorHAnsi"/>
          <w:szCs w:val="24"/>
        </w:rPr>
        <w:tab/>
      </w:r>
      <w:r w:rsidR="009B79C2">
        <w:rPr>
          <w:rFonts w:eastAsiaTheme="minorHAnsi"/>
          <w:szCs w:val="24"/>
        </w:rPr>
        <w:t>2015 m. rugpjūčio</w:t>
      </w:r>
      <w:r>
        <w:rPr>
          <w:rFonts w:eastAsiaTheme="minorHAnsi"/>
          <w:szCs w:val="24"/>
        </w:rPr>
        <w:t xml:space="preserve"> 6</w:t>
      </w:r>
      <w:r w:rsidR="009B79C2">
        <w:rPr>
          <w:rFonts w:eastAsiaTheme="minorHAnsi"/>
          <w:szCs w:val="24"/>
        </w:rPr>
        <w:t xml:space="preserve"> d. sprendimu Nr. TS-</w:t>
      </w:r>
      <w:r w:rsidR="00B64C99">
        <w:rPr>
          <w:rFonts w:eastAsiaTheme="minorHAnsi"/>
          <w:szCs w:val="24"/>
        </w:rPr>
        <w:t>243</w:t>
      </w:r>
    </w:p>
    <w:p w:rsidR="009B79C2" w:rsidRDefault="009B79C2" w:rsidP="00624DA0">
      <w:pPr>
        <w:autoSpaceDE w:val="0"/>
        <w:autoSpaceDN w:val="0"/>
        <w:adjustRightInd w:val="0"/>
        <w:rPr>
          <w:rFonts w:eastAsiaTheme="minorHAnsi"/>
          <w:szCs w:val="24"/>
        </w:rPr>
      </w:pPr>
    </w:p>
    <w:p w:rsidR="009B79C2" w:rsidRDefault="009B79C2" w:rsidP="00624DA0">
      <w:pPr>
        <w:autoSpaceDE w:val="0"/>
        <w:autoSpaceDN w:val="0"/>
        <w:adjustRightInd w:val="0"/>
        <w:jc w:val="center"/>
        <w:rPr>
          <w:rFonts w:eastAsiaTheme="minorHAnsi"/>
          <w:b/>
          <w:bCs/>
          <w:szCs w:val="24"/>
        </w:rPr>
      </w:pPr>
      <w:r>
        <w:rPr>
          <w:rFonts w:eastAsiaTheme="minorHAnsi"/>
          <w:b/>
          <w:bCs/>
          <w:szCs w:val="24"/>
        </w:rPr>
        <w:t xml:space="preserve">BŪSTO NUOMOS AR IŠPERKAMOSIOS BŪSTO NUOMOS MOKESČIŲ DALIES KOMPENSACIJŲ MOKĖJIMO IR PERMOKĖTŲ KOMPENSACIJŲ GRĄŽINIMO TVARKOS APRAŠAS </w:t>
      </w:r>
    </w:p>
    <w:p w:rsidR="009B79C2" w:rsidRDefault="009B79C2" w:rsidP="00624DA0">
      <w:pPr>
        <w:autoSpaceDE w:val="0"/>
        <w:autoSpaceDN w:val="0"/>
        <w:adjustRightInd w:val="0"/>
        <w:jc w:val="center"/>
        <w:rPr>
          <w:rFonts w:eastAsiaTheme="minorHAnsi"/>
          <w:b/>
          <w:bCs/>
          <w:szCs w:val="24"/>
        </w:rPr>
      </w:pPr>
    </w:p>
    <w:p w:rsidR="009B79C2" w:rsidRDefault="009B79C2" w:rsidP="00624DA0">
      <w:pPr>
        <w:autoSpaceDE w:val="0"/>
        <w:autoSpaceDN w:val="0"/>
        <w:adjustRightInd w:val="0"/>
        <w:jc w:val="center"/>
        <w:rPr>
          <w:rFonts w:eastAsiaTheme="minorHAnsi"/>
          <w:szCs w:val="24"/>
        </w:rPr>
      </w:pPr>
      <w:r>
        <w:rPr>
          <w:rFonts w:eastAsiaTheme="minorHAnsi"/>
          <w:b/>
          <w:bCs/>
          <w:szCs w:val="24"/>
        </w:rPr>
        <w:t>I . BENDROSIOS NUOSTATOS</w:t>
      </w:r>
    </w:p>
    <w:p w:rsidR="009B79C2" w:rsidRDefault="009B79C2" w:rsidP="00624DA0">
      <w:pPr>
        <w:tabs>
          <w:tab w:val="left" w:pos="1247"/>
        </w:tabs>
        <w:autoSpaceDE w:val="0"/>
        <w:autoSpaceDN w:val="0"/>
        <w:adjustRightInd w:val="0"/>
        <w:jc w:val="center"/>
        <w:rPr>
          <w:rFonts w:eastAsiaTheme="minorHAnsi"/>
          <w:szCs w:val="24"/>
        </w:rPr>
      </w:pPr>
    </w:p>
    <w:p w:rsidR="009B79C2" w:rsidRDefault="00624DA0" w:rsidP="00624DA0">
      <w:pPr>
        <w:widowControl w:val="0"/>
        <w:tabs>
          <w:tab w:val="left" w:pos="1247"/>
        </w:tabs>
        <w:autoSpaceDE w:val="0"/>
        <w:autoSpaceDN w:val="0"/>
        <w:adjustRightInd w:val="0"/>
        <w:spacing w:line="360" w:lineRule="auto"/>
        <w:jc w:val="both"/>
        <w:rPr>
          <w:rFonts w:eastAsiaTheme="minorHAnsi"/>
          <w:szCs w:val="24"/>
        </w:rPr>
      </w:pPr>
      <w:r>
        <w:rPr>
          <w:rFonts w:eastAsiaTheme="minorHAnsi"/>
          <w:szCs w:val="24"/>
        </w:rPr>
        <w:t xml:space="preserve"> </w:t>
      </w:r>
      <w:r>
        <w:rPr>
          <w:rFonts w:eastAsiaTheme="minorHAnsi"/>
          <w:szCs w:val="24"/>
        </w:rPr>
        <w:tab/>
      </w:r>
      <w:r w:rsidR="009B79C2">
        <w:rPr>
          <w:rFonts w:eastAsiaTheme="minorHAnsi"/>
          <w:szCs w:val="24"/>
        </w:rPr>
        <w:t>1. Būsto nuomos ar išperkamosios būsto nuomos mokesčių dalies kompensacijų mokėjimo ir permokėtų kompensacijų grąžinimo tvarkos aprašas (toliau – Aprašas) reglamentuoja būsto nuomos ar išperkamosios būsto nuomos mokesčių dalies kompensacijų mokėjimo ir permokėtų kompensacijų grąžinimo tvarką.</w:t>
      </w:r>
    </w:p>
    <w:p w:rsidR="009B79C2" w:rsidRDefault="009B79C2" w:rsidP="00624DA0">
      <w:pPr>
        <w:tabs>
          <w:tab w:val="left" w:pos="1247"/>
        </w:tabs>
        <w:autoSpaceDE w:val="0"/>
        <w:autoSpaceDN w:val="0"/>
        <w:adjustRightInd w:val="0"/>
        <w:spacing w:line="360" w:lineRule="auto"/>
        <w:ind w:firstLine="1276"/>
        <w:jc w:val="both"/>
        <w:rPr>
          <w:rFonts w:eastAsiaTheme="minorHAnsi"/>
          <w:szCs w:val="24"/>
        </w:rPr>
      </w:pPr>
      <w:r>
        <w:rPr>
          <w:rFonts w:eastAsiaTheme="minorHAnsi"/>
          <w:szCs w:val="24"/>
        </w:rPr>
        <w:t xml:space="preserve">2. Šis </w:t>
      </w:r>
      <w:r w:rsidR="00367F2D">
        <w:rPr>
          <w:rFonts w:eastAsiaTheme="minorHAnsi"/>
          <w:szCs w:val="24"/>
        </w:rPr>
        <w:t>Aprašas parengtas</w:t>
      </w:r>
      <w:r>
        <w:rPr>
          <w:rFonts w:eastAsiaTheme="minorHAnsi"/>
          <w:szCs w:val="24"/>
        </w:rPr>
        <w:t xml:space="preserve"> vadovaujantis Lietuvos Respublikos paramos būstui įsigyti ar išsinuomoti įstatymu (toliau – Įstatymas) ir Savivaldybės būsto, socialinio būsto nuomos mokesčių ir būsto nuomos ar išperkamosios būsto nuomos mokesčių dalies kompensacijos dydžio apskaičiavimo metodika, patvirtinta Lietuvos Respublikos Vyriausybės 2001 m. balandžio 25 d. nutarimu Nr. 472 „Dėl Valstybės ir savivaldybių gyvenamųjų patalpų nuomos mokesčio apskaičiavimo tvarkos aprašo patvirtinimo (Lietuvos Respublikos Vyriausybės 2014 m. gruodžio 23 d. nutarimo Nr. 1487 redakcija) (toliau – Metodika).</w:t>
      </w:r>
    </w:p>
    <w:p w:rsidR="009B79C2" w:rsidRDefault="00624DA0" w:rsidP="00624DA0">
      <w:pPr>
        <w:tabs>
          <w:tab w:val="left" w:pos="1247"/>
        </w:tabs>
        <w:autoSpaceDE w:val="0"/>
        <w:autoSpaceDN w:val="0"/>
        <w:adjustRightInd w:val="0"/>
        <w:spacing w:line="360" w:lineRule="auto"/>
        <w:jc w:val="both"/>
        <w:rPr>
          <w:rFonts w:eastAsiaTheme="minorHAnsi"/>
          <w:szCs w:val="24"/>
        </w:rPr>
      </w:pPr>
      <w:r>
        <w:rPr>
          <w:rFonts w:eastAsiaTheme="minorHAnsi"/>
          <w:szCs w:val="24"/>
        </w:rPr>
        <w:t xml:space="preserve"> </w:t>
      </w:r>
      <w:r>
        <w:rPr>
          <w:rFonts w:eastAsiaTheme="minorHAnsi"/>
          <w:szCs w:val="24"/>
        </w:rPr>
        <w:tab/>
      </w:r>
      <w:r w:rsidR="009B79C2">
        <w:rPr>
          <w:rFonts w:eastAsiaTheme="minorHAnsi"/>
          <w:szCs w:val="24"/>
        </w:rPr>
        <w:t xml:space="preserve">3. Šiame </w:t>
      </w:r>
      <w:r w:rsidR="00367F2D">
        <w:rPr>
          <w:rFonts w:eastAsiaTheme="minorHAnsi"/>
          <w:szCs w:val="24"/>
        </w:rPr>
        <w:t>A</w:t>
      </w:r>
      <w:r w:rsidR="009B79C2">
        <w:rPr>
          <w:rFonts w:eastAsiaTheme="minorHAnsi"/>
          <w:szCs w:val="24"/>
        </w:rPr>
        <w:t>praše vartojamos sąvokos atitinka Įstatymo 2 straipsnyje nurodytas sąvokas.</w:t>
      </w:r>
    </w:p>
    <w:p w:rsidR="00B64C99" w:rsidRDefault="00B64C99" w:rsidP="00B64C99">
      <w:pPr>
        <w:tabs>
          <w:tab w:val="left" w:pos="1247"/>
        </w:tabs>
        <w:autoSpaceDE w:val="0"/>
        <w:autoSpaceDN w:val="0"/>
        <w:adjustRightInd w:val="0"/>
        <w:jc w:val="both"/>
        <w:rPr>
          <w:rFonts w:eastAsiaTheme="minorHAnsi"/>
          <w:szCs w:val="24"/>
        </w:rPr>
      </w:pPr>
      <w:bookmarkStart w:id="0" w:name="_GoBack"/>
      <w:bookmarkEnd w:id="0"/>
    </w:p>
    <w:p w:rsidR="009B79C2" w:rsidRDefault="009B79C2" w:rsidP="00624DA0">
      <w:pPr>
        <w:autoSpaceDE w:val="0"/>
        <w:autoSpaceDN w:val="0"/>
        <w:adjustRightInd w:val="0"/>
        <w:ind w:firstLine="720"/>
        <w:jc w:val="center"/>
        <w:rPr>
          <w:rFonts w:eastAsiaTheme="minorHAnsi"/>
          <w:b/>
          <w:bCs/>
          <w:szCs w:val="24"/>
        </w:rPr>
      </w:pPr>
      <w:r>
        <w:rPr>
          <w:rFonts w:eastAsiaTheme="minorHAnsi"/>
          <w:b/>
          <w:bCs/>
          <w:szCs w:val="24"/>
        </w:rPr>
        <w:t>II. TEISĖ Į BŪSTO NUOMOS AR IŠPERKAMOSIOS BŪSTO NUOMOS MOKESČIŲ DALIES KOMPENSACIJĄ</w:t>
      </w:r>
    </w:p>
    <w:p w:rsidR="009B79C2" w:rsidRDefault="009B79C2" w:rsidP="00624DA0">
      <w:pPr>
        <w:autoSpaceDE w:val="0"/>
        <w:autoSpaceDN w:val="0"/>
        <w:adjustRightInd w:val="0"/>
        <w:ind w:firstLine="720"/>
        <w:jc w:val="center"/>
        <w:rPr>
          <w:rFonts w:eastAsiaTheme="minorHAnsi"/>
          <w:b/>
          <w:bCs/>
          <w:szCs w:val="24"/>
        </w:rPr>
      </w:pPr>
    </w:p>
    <w:p w:rsidR="009B79C2" w:rsidRDefault="009B79C2" w:rsidP="00624DA0">
      <w:pPr>
        <w:tabs>
          <w:tab w:val="left" w:pos="1247"/>
        </w:tabs>
        <w:autoSpaceDE w:val="0"/>
        <w:autoSpaceDN w:val="0"/>
        <w:adjustRightInd w:val="0"/>
        <w:spacing w:line="360" w:lineRule="auto"/>
        <w:ind w:firstLine="1276"/>
        <w:jc w:val="both"/>
        <w:rPr>
          <w:rFonts w:eastAsiaTheme="minorHAnsi"/>
          <w:szCs w:val="24"/>
        </w:rPr>
      </w:pPr>
      <w:r>
        <w:rPr>
          <w:rFonts w:eastAsiaTheme="minorHAnsi"/>
          <w:szCs w:val="24"/>
        </w:rPr>
        <w:t>4. Teisę į būsto nuomos ar išperkamosios būsto nuomos mokesčių dalies kompensaciją turi asmenys ir šeimos, kurie atitinka šiuos reikalavimus:</w:t>
      </w:r>
    </w:p>
    <w:p w:rsidR="009B79C2" w:rsidRDefault="009B79C2" w:rsidP="00624DA0">
      <w:pPr>
        <w:tabs>
          <w:tab w:val="left" w:pos="1247"/>
        </w:tabs>
        <w:autoSpaceDE w:val="0"/>
        <w:autoSpaceDN w:val="0"/>
        <w:adjustRightInd w:val="0"/>
        <w:spacing w:line="360" w:lineRule="auto"/>
        <w:ind w:firstLine="1276"/>
        <w:jc w:val="both"/>
        <w:rPr>
          <w:rFonts w:eastAsiaTheme="minorHAnsi"/>
          <w:szCs w:val="24"/>
        </w:rPr>
      </w:pPr>
      <w:r>
        <w:rPr>
          <w:rFonts w:eastAsiaTheme="minorHAnsi"/>
          <w:szCs w:val="24"/>
        </w:rPr>
        <w:t>4.1. duomenys apie jų gyvenamąją vietą Kupiškio rajone, o neturinčiųjų gyvenamosios vietos – apie įtraukimą į gyvenamosios vietos neturinčių asmenų apskaitą Kupiškio rajono savivaldybėje, yra įrašyti į Lietuvos Respublikos gyventojų registrą;</w:t>
      </w:r>
    </w:p>
    <w:p w:rsidR="009B79C2" w:rsidRDefault="009B79C2" w:rsidP="00624DA0">
      <w:pPr>
        <w:tabs>
          <w:tab w:val="left" w:pos="1247"/>
        </w:tabs>
        <w:autoSpaceDE w:val="0"/>
        <w:autoSpaceDN w:val="0"/>
        <w:adjustRightInd w:val="0"/>
        <w:spacing w:line="360" w:lineRule="auto"/>
        <w:ind w:firstLine="1276"/>
        <w:jc w:val="both"/>
        <w:rPr>
          <w:rFonts w:eastAsiaTheme="minorHAnsi"/>
          <w:szCs w:val="24"/>
        </w:rPr>
      </w:pPr>
      <w:r>
        <w:rPr>
          <w:rFonts w:eastAsiaTheme="minorHAnsi"/>
          <w:szCs w:val="24"/>
        </w:rPr>
        <w:t>4.2. Gyventojų turto deklaravimo įstatyme nustatyta tvarka už kalendorinius metus deklaruotas turtas (įskaitant gautas pajamas) iki prašymo suteikti paramą būstui išsinuomoti pateikimo dienos neviršija Įstatymo nustatytų pajamų ir turto dydžių;</w:t>
      </w:r>
    </w:p>
    <w:p w:rsidR="009B79C2" w:rsidRDefault="009B79C2" w:rsidP="00624DA0">
      <w:pPr>
        <w:tabs>
          <w:tab w:val="left" w:pos="1247"/>
        </w:tabs>
        <w:autoSpaceDE w:val="0"/>
        <w:autoSpaceDN w:val="0"/>
        <w:adjustRightInd w:val="0"/>
        <w:spacing w:line="360" w:lineRule="auto"/>
        <w:ind w:firstLine="1276"/>
        <w:jc w:val="both"/>
        <w:rPr>
          <w:rFonts w:eastAsiaTheme="minorHAnsi"/>
          <w:szCs w:val="24"/>
        </w:rPr>
      </w:pPr>
      <w:r>
        <w:rPr>
          <w:rFonts w:eastAsiaTheme="minorHAnsi"/>
          <w:szCs w:val="24"/>
        </w:rPr>
        <w:t xml:space="preserve">4.3. neturi Lietuvos Respublikos teritorijoje nuosavybės (bendrosios nuosavybės) teise būsto arba nuosavybės (bendrosios nuosavybės) teise turimas būstas, Nekilnojamojo turto kadastro duomenimis, yra fiziškai nusidėvėjęs daugiau kaip 60 proc., arba nuosavybės (bendrosios nuosavybės) teise turimo būsto naudingasis plotas, tenkantis vienam asmeniui ar šeimos nariui, yra mažesnis kaip 10 kvadratinių metrų arba yra mažesnis kaip 14 kvadratinių metrų, jeigu šeimoje yra </w:t>
      </w:r>
      <w:r>
        <w:rPr>
          <w:rFonts w:eastAsiaTheme="minorHAnsi"/>
          <w:szCs w:val="24"/>
        </w:rPr>
        <w:lastRenderedPageBreak/>
        <w:t>neįgalusis arba asmuo, sergantis lėtinės ligos, įrašytos į Vyriausybės ar jos įgaliotos institucijos patvirtintą sąrašą, sunkia forma;</w:t>
      </w:r>
    </w:p>
    <w:p w:rsidR="009B79C2" w:rsidRDefault="009B79C2" w:rsidP="00624DA0">
      <w:pPr>
        <w:tabs>
          <w:tab w:val="left" w:pos="1247"/>
        </w:tabs>
        <w:autoSpaceDE w:val="0"/>
        <w:autoSpaceDN w:val="0"/>
        <w:adjustRightInd w:val="0"/>
        <w:spacing w:line="360" w:lineRule="auto"/>
        <w:ind w:firstLine="1276"/>
        <w:jc w:val="both"/>
        <w:rPr>
          <w:rFonts w:eastAsiaTheme="minorHAnsi"/>
          <w:szCs w:val="24"/>
        </w:rPr>
      </w:pPr>
      <w:r>
        <w:rPr>
          <w:rFonts w:eastAsiaTheme="minorHAnsi"/>
          <w:szCs w:val="24"/>
        </w:rPr>
        <w:t>4.4. įrašyti į asmenų ir šeimų, turinčių teisę į paramą būstui išsinuomoti, sąrašą;</w:t>
      </w:r>
    </w:p>
    <w:p w:rsidR="009B79C2" w:rsidRDefault="009B79C2" w:rsidP="00624DA0">
      <w:pPr>
        <w:tabs>
          <w:tab w:val="left" w:pos="1247"/>
        </w:tabs>
        <w:autoSpaceDE w:val="0"/>
        <w:autoSpaceDN w:val="0"/>
        <w:adjustRightInd w:val="0"/>
        <w:spacing w:line="360" w:lineRule="auto"/>
        <w:ind w:firstLine="1276"/>
        <w:jc w:val="both"/>
        <w:rPr>
          <w:rFonts w:eastAsiaTheme="minorHAnsi"/>
          <w:szCs w:val="24"/>
        </w:rPr>
      </w:pPr>
      <w:r>
        <w:rPr>
          <w:rFonts w:eastAsiaTheme="minorHAnsi"/>
          <w:szCs w:val="24"/>
        </w:rPr>
        <w:t xml:space="preserve">4.5. išsinuomoję fiziniams ar juridiniams asmenims (išskyrus savivaldybes) priklausantį tinkamą būstą, esantį Kupiškio rajono savivaldybės teritorijoje, ir yra sudarę ne trumpiau kaip vieniems metams būsto nuomos ar išperkamosios būsto nuomos sutartį, kuri yra įregistruota Lietuvos Respublikos nekilnojamojo turto registre.  </w:t>
      </w:r>
    </w:p>
    <w:p w:rsidR="009B79C2" w:rsidRDefault="009B79C2" w:rsidP="00624DA0">
      <w:pPr>
        <w:tabs>
          <w:tab w:val="left" w:pos="1276"/>
        </w:tabs>
        <w:autoSpaceDE w:val="0"/>
        <w:autoSpaceDN w:val="0"/>
        <w:adjustRightInd w:val="0"/>
        <w:ind w:firstLine="1276"/>
        <w:jc w:val="both"/>
        <w:rPr>
          <w:rFonts w:eastAsiaTheme="minorHAnsi"/>
          <w:szCs w:val="24"/>
        </w:rPr>
      </w:pPr>
    </w:p>
    <w:p w:rsidR="009B79C2" w:rsidRDefault="009B79C2" w:rsidP="00624DA0">
      <w:pPr>
        <w:tabs>
          <w:tab w:val="left" w:pos="1276"/>
        </w:tabs>
        <w:autoSpaceDE w:val="0"/>
        <w:autoSpaceDN w:val="0"/>
        <w:adjustRightInd w:val="0"/>
        <w:jc w:val="center"/>
        <w:rPr>
          <w:rFonts w:eastAsiaTheme="minorHAnsi"/>
          <w:b/>
          <w:bCs/>
          <w:caps/>
          <w:szCs w:val="24"/>
        </w:rPr>
      </w:pPr>
      <w:r>
        <w:rPr>
          <w:rFonts w:eastAsiaTheme="minorHAnsi"/>
          <w:b/>
          <w:bCs/>
          <w:szCs w:val="24"/>
        </w:rPr>
        <w:t xml:space="preserve">III. BŪSTO NUOMOS AR IŠPERKAMOSIOS BŪSTO NUOMOS MOKESČIŲ DALIES KOMPENSAVIMO </w:t>
      </w:r>
      <w:r>
        <w:rPr>
          <w:rFonts w:eastAsiaTheme="minorHAnsi"/>
          <w:b/>
          <w:bCs/>
          <w:caps/>
          <w:szCs w:val="24"/>
        </w:rPr>
        <w:t>TVARKA</w:t>
      </w:r>
    </w:p>
    <w:p w:rsidR="009B79C2" w:rsidRDefault="009B79C2" w:rsidP="00624DA0">
      <w:pPr>
        <w:tabs>
          <w:tab w:val="left" w:pos="1276"/>
        </w:tabs>
        <w:autoSpaceDE w:val="0"/>
        <w:autoSpaceDN w:val="0"/>
        <w:adjustRightInd w:val="0"/>
        <w:jc w:val="center"/>
        <w:rPr>
          <w:rFonts w:eastAsiaTheme="minorHAnsi"/>
          <w:szCs w:val="24"/>
        </w:rPr>
      </w:pPr>
    </w:p>
    <w:p w:rsidR="009B79C2" w:rsidRDefault="00624DA0" w:rsidP="00624DA0">
      <w:pPr>
        <w:tabs>
          <w:tab w:val="left" w:pos="1247"/>
        </w:tabs>
        <w:autoSpaceDE w:val="0"/>
        <w:autoSpaceDN w:val="0"/>
        <w:adjustRightInd w:val="0"/>
        <w:spacing w:line="360" w:lineRule="auto"/>
        <w:jc w:val="both"/>
        <w:rPr>
          <w:rFonts w:eastAsiaTheme="minorHAnsi"/>
          <w:szCs w:val="24"/>
        </w:rPr>
      </w:pPr>
      <w:r>
        <w:rPr>
          <w:rFonts w:eastAsiaTheme="minorHAnsi"/>
          <w:szCs w:val="24"/>
        </w:rPr>
        <w:t xml:space="preserve"> </w:t>
      </w:r>
      <w:r>
        <w:rPr>
          <w:rFonts w:eastAsiaTheme="minorHAnsi"/>
          <w:szCs w:val="24"/>
        </w:rPr>
        <w:tab/>
      </w:r>
      <w:r w:rsidR="009B79C2">
        <w:rPr>
          <w:rFonts w:eastAsiaTheme="minorHAnsi"/>
          <w:szCs w:val="24"/>
        </w:rPr>
        <w:t xml:space="preserve">5. Būsto nuomos ar išperkamosios būsto nuomos mokesčių dalies kompensacija gali būti mokama asmenims ir šeimoms, įrašytiems į asmenų ir šeimų, turinčių teisę į paramą būstui išsinuomoti, sąrašus, laikantis eiliškumo pagal prašymų užregistravimo Kupiškio rajono </w:t>
      </w:r>
      <w:r>
        <w:rPr>
          <w:rFonts w:eastAsiaTheme="minorHAnsi"/>
          <w:szCs w:val="24"/>
        </w:rPr>
        <w:t>s</w:t>
      </w:r>
      <w:r w:rsidR="009B79C2">
        <w:rPr>
          <w:rFonts w:eastAsiaTheme="minorHAnsi"/>
          <w:szCs w:val="24"/>
        </w:rPr>
        <w:t xml:space="preserve">avivaldybėje datą ir laiką, išskyrus šio Aprašo 14 punkte nurodytus atvejus. Asmenų ir šeimų, turinčių teisę į paramą būstui išsinuomoti, sąrašus ir Asmenų ir šeimų, gaunančių būsto nuomos ar išperkamosios būsto nuomos mokesčių dalies kompensaciją, sąrašus tvarko ir tikslina bei būsto nuomos ar išperkamosios būsto nuomos mokesčių dalies kompensacijas apskaičiuoja Kupiškio rajono savivaldybės administracijos Ekonomikos ir turto valdymo skyrius (toliau – Ekonomikos ir turto valdymo skyrius).   </w:t>
      </w:r>
    </w:p>
    <w:p w:rsidR="009B79C2" w:rsidRDefault="009B79C2" w:rsidP="00624DA0">
      <w:pPr>
        <w:tabs>
          <w:tab w:val="left" w:pos="1247"/>
        </w:tabs>
        <w:autoSpaceDE w:val="0"/>
        <w:autoSpaceDN w:val="0"/>
        <w:adjustRightInd w:val="0"/>
        <w:spacing w:line="360" w:lineRule="auto"/>
        <w:ind w:firstLine="1276"/>
        <w:jc w:val="both"/>
        <w:rPr>
          <w:rFonts w:eastAsiaTheme="minorHAnsi"/>
          <w:szCs w:val="24"/>
        </w:rPr>
      </w:pPr>
      <w:r>
        <w:rPr>
          <w:rFonts w:eastAsiaTheme="minorHAnsi"/>
          <w:szCs w:val="24"/>
        </w:rPr>
        <w:t xml:space="preserve">6. Asmenims ir šeimoms, įrašytiems į Asmenų ir šeimų, turinčių teisę į paramą būstui išsinuomoti, sąrašus ir sulaukusiems eilės gauti paramą būstui išsinuomoti, Ekonomikos ir turto valdymo skyrius, įvertinęs galimybes mokėti būsto nuomos ar išperkamosios būsto nuomos mokesčių dalies kompensaciją, priima sprendimą pasiūlyti pasinaudoti būsto nuomos ar išperkamosios būsto nuomos mokesčių dalies kompensacija. </w:t>
      </w:r>
    </w:p>
    <w:p w:rsidR="009B79C2" w:rsidRDefault="009B79C2" w:rsidP="00624DA0">
      <w:pPr>
        <w:tabs>
          <w:tab w:val="left" w:pos="1247"/>
        </w:tabs>
        <w:autoSpaceDE w:val="0"/>
        <w:autoSpaceDN w:val="0"/>
        <w:adjustRightInd w:val="0"/>
        <w:spacing w:line="360" w:lineRule="auto"/>
        <w:ind w:firstLine="1276"/>
        <w:jc w:val="both"/>
        <w:rPr>
          <w:rFonts w:eastAsiaTheme="minorHAnsi"/>
          <w:szCs w:val="24"/>
        </w:rPr>
      </w:pPr>
      <w:r>
        <w:rPr>
          <w:rFonts w:eastAsiaTheme="minorHAnsi"/>
          <w:szCs w:val="24"/>
        </w:rPr>
        <w:t>7. Ekonomikos ir turto valdymo skyrius parengia ir paštu asmenims ir šeimoms išsiunčia pasiūlymus pasinaudoti būsto nuomos ar išperkamosios būsto nuomos mokesčių dalies kompensacija.</w:t>
      </w:r>
    </w:p>
    <w:p w:rsidR="009B79C2" w:rsidRDefault="009B79C2" w:rsidP="00624DA0">
      <w:pPr>
        <w:tabs>
          <w:tab w:val="left" w:pos="1247"/>
        </w:tabs>
        <w:autoSpaceDE w:val="0"/>
        <w:autoSpaceDN w:val="0"/>
        <w:adjustRightInd w:val="0"/>
        <w:spacing w:line="360" w:lineRule="auto"/>
        <w:ind w:firstLine="1276"/>
        <w:jc w:val="both"/>
        <w:rPr>
          <w:rFonts w:eastAsiaTheme="minorHAnsi"/>
          <w:szCs w:val="24"/>
        </w:rPr>
      </w:pPr>
      <w:r>
        <w:rPr>
          <w:rFonts w:eastAsiaTheme="minorHAnsi"/>
          <w:szCs w:val="24"/>
        </w:rPr>
        <w:t>8. Asmenys ir šeimos, gavę raštišką pasiūlymą pasinaudoti būsto nuomos ar išperkamosios būsto nuomos mokesčių dalies kompensacija, norėdami ja pasinaudoti, ne vėliau kaip per 3 mėnesius nuo pasiūlymo pateikimo dienos Kupiškio rajono savivaldybės administracijos direktoriui (toliau – Savivald</w:t>
      </w:r>
      <w:r w:rsidR="00367F2D">
        <w:rPr>
          <w:rFonts w:eastAsiaTheme="minorHAnsi"/>
          <w:szCs w:val="24"/>
        </w:rPr>
        <w:t>ybės administracijos direktorius</w:t>
      </w:r>
      <w:r>
        <w:rPr>
          <w:rFonts w:eastAsiaTheme="minorHAnsi"/>
          <w:szCs w:val="24"/>
        </w:rPr>
        <w:t xml:space="preserve">) pateikia: </w:t>
      </w:r>
    </w:p>
    <w:p w:rsidR="009B79C2" w:rsidRDefault="009B79C2" w:rsidP="00624DA0">
      <w:pPr>
        <w:tabs>
          <w:tab w:val="left" w:pos="1247"/>
        </w:tabs>
        <w:autoSpaceDE w:val="0"/>
        <w:autoSpaceDN w:val="0"/>
        <w:adjustRightInd w:val="0"/>
        <w:spacing w:line="360" w:lineRule="auto"/>
        <w:ind w:firstLine="1276"/>
        <w:jc w:val="both"/>
        <w:rPr>
          <w:rFonts w:eastAsiaTheme="minorHAnsi"/>
          <w:szCs w:val="24"/>
        </w:rPr>
      </w:pPr>
      <w:r>
        <w:rPr>
          <w:rFonts w:eastAsiaTheme="minorHAnsi"/>
          <w:szCs w:val="24"/>
        </w:rPr>
        <w:t xml:space="preserve">8.1. prašymą įrašyti juos į Asmenų ir šeimų, gaunančių būsto nuomos ar išperkamosios būsto nuomos mokesčių dalies kompensaciją, sąrašą; </w:t>
      </w:r>
    </w:p>
    <w:p w:rsidR="009B79C2" w:rsidRDefault="009B79C2" w:rsidP="00624DA0">
      <w:pPr>
        <w:tabs>
          <w:tab w:val="left" w:pos="1247"/>
        </w:tabs>
        <w:autoSpaceDE w:val="0"/>
        <w:autoSpaceDN w:val="0"/>
        <w:adjustRightInd w:val="0"/>
        <w:spacing w:line="360" w:lineRule="auto"/>
        <w:ind w:firstLine="1276"/>
        <w:jc w:val="both"/>
        <w:rPr>
          <w:rFonts w:eastAsiaTheme="minorHAnsi"/>
          <w:szCs w:val="24"/>
        </w:rPr>
      </w:pPr>
      <w:r>
        <w:rPr>
          <w:rFonts w:eastAsiaTheme="minorHAnsi"/>
          <w:szCs w:val="24"/>
        </w:rPr>
        <w:t>8.2. pagal Civiliniame kodekse nustatytas sąlygas ne trumpiau kaip vieniems metams sudarytą būsto nuomos ar išperkamosios būsto nuomos sutartį, kuri privalo būti įregistruota Lietuvos Respublikos nekilnojamo turto registre (toliau – Nekilnojamojo turto registras);</w:t>
      </w:r>
    </w:p>
    <w:p w:rsidR="009B79C2" w:rsidRDefault="00624DA0" w:rsidP="00624DA0">
      <w:pPr>
        <w:tabs>
          <w:tab w:val="left" w:pos="1247"/>
        </w:tabs>
        <w:autoSpaceDE w:val="0"/>
        <w:autoSpaceDN w:val="0"/>
        <w:adjustRightInd w:val="0"/>
        <w:spacing w:line="360" w:lineRule="auto"/>
        <w:jc w:val="both"/>
        <w:rPr>
          <w:rFonts w:eastAsiaTheme="minorHAnsi"/>
          <w:szCs w:val="24"/>
        </w:rPr>
      </w:pPr>
      <w:r>
        <w:rPr>
          <w:rFonts w:eastAsiaTheme="minorHAnsi"/>
          <w:szCs w:val="24"/>
        </w:rPr>
        <w:lastRenderedPageBreak/>
        <w:t xml:space="preserve"> </w:t>
      </w:r>
      <w:r>
        <w:rPr>
          <w:rFonts w:eastAsiaTheme="minorHAnsi"/>
          <w:szCs w:val="24"/>
        </w:rPr>
        <w:tab/>
      </w:r>
      <w:r w:rsidR="009B79C2">
        <w:rPr>
          <w:rFonts w:eastAsiaTheme="minorHAnsi"/>
          <w:szCs w:val="24"/>
        </w:rPr>
        <w:t>8.3. kitus būtinus</w:t>
      </w:r>
      <w:r>
        <w:rPr>
          <w:rFonts w:eastAsiaTheme="minorHAnsi"/>
          <w:szCs w:val="24"/>
        </w:rPr>
        <w:t>,</w:t>
      </w:r>
      <w:r w:rsidR="009B79C2">
        <w:rPr>
          <w:rFonts w:eastAsiaTheme="minorHAnsi"/>
          <w:szCs w:val="24"/>
        </w:rPr>
        <w:t xml:space="preserve"> teisę į būsto nuomos ar išperkamosios būsto nuom</w:t>
      </w:r>
      <w:r w:rsidR="00367F2D">
        <w:rPr>
          <w:rFonts w:eastAsiaTheme="minorHAnsi"/>
          <w:szCs w:val="24"/>
        </w:rPr>
        <w:t>os mokesčių dalies kompensaciją</w:t>
      </w:r>
      <w:r w:rsidR="009B79C2">
        <w:rPr>
          <w:rFonts w:eastAsiaTheme="minorHAnsi"/>
          <w:szCs w:val="24"/>
        </w:rPr>
        <w:t xml:space="preserve"> įrodančius</w:t>
      </w:r>
      <w:r w:rsidR="00367F2D">
        <w:rPr>
          <w:rFonts w:eastAsiaTheme="minorHAnsi"/>
          <w:szCs w:val="24"/>
        </w:rPr>
        <w:t>,</w:t>
      </w:r>
      <w:r w:rsidR="009B79C2">
        <w:rPr>
          <w:rFonts w:eastAsiaTheme="minorHAnsi"/>
          <w:szCs w:val="24"/>
        </w:rPr>
        <w:t xml:space="preserve"> dokumentus (asmens tapatybę patvirtinantį dokumentą, Savivaldybės administracijos direktoriaus sprendimą dėl būsto nuomos ar išperkamosios būsto nuomos mokesčių dalies kompensacijos mokėjimo, asmens banko atsiskaitomosios sąskaitos numerį).</w:t>
      </w:r>
    </w:p>
    <w:p w:rsidR="009B79C2" w:rsidRDefault="00624DA0" w:rsidP="00624DA0">
      <w:pPr>
        <w:tabs>
          <w:tab w:val="left" w:pos="1247"/>
        </w:tabs>
        <w:autoSpaceDE w:val="0"/>
        <w:autoSpaceDN w:val="0"/>
        <w:adjustRightInd w:val="0"/>
        <w:spacing w:line="360" w:lineRule="auto"/>
        <w:jc w:val="both"/>
        <w:rPr>
          <w:rFonts w:eastAsiaTheme="minorHAnsi"/>
          <w:szCs w:val="24"/>
        </w:rPr>
      </w:pPr>
      <w:r>
        <w:rPr>
          <w:rFonts w:eastAsiaTheme="minorHAnsi"/>
          <w:szCs w:val="24"/>
        </w:rPr>
        <w:t xml:space="preserve"> </w:t>
      </w:r>
      <w:r>
        <w:rPr>
          <w:rFonts w:eastAsiaTheme="minorHAnsi"/>
          <w:szCs w:val="24"/>
        </w:rPr>
        <w:tab/>
      </w:r>
      <w:r w:rsidR="009B79C2">
        <w:rPr>
          <w:rFonts w:eastAsiaTheme="minorHAnsi"/>
          <w:szCs w:val="24"/>
        </w:rPr>
        <w:t xml:space="preserve">9. Ekonomikos ir turto valdymo skyriaus atsakingas darbuotojas prieš priimant sprendimą dėl būsto nuomos ar išperkamosios būsto nuomos mokesčių dalies kompensacijos mokėjimo, nustato, ar </w:t>
      </w:r>
      <w:r w:rsidR="00367F2D">
        <w:rPr>
          <w:rFonts w:eastAsiaTheme="minorHAnsi"/>
          <w:szCs w:val="24"/>
        </w:rPr>
        <w:t>a</w:t>
      </w:r>
      <w:r w:rsidR="009B79C2">
        <w:rPr>
          <w:rFonts w:eastAsiaTheme="minorHAnsi"/>
          <w:szCs w:val="24"/>
        </w:rPr>
        <w:t>smenys ir šeimos, įrašyti į sąrašus, turi teisę į būsto nuomos ar išperkamosios būsto nuomos mokesčių dalies kompensaciją. Jei, patikrinus asmens ar šeimos dokumentus, paaiškėja, kad išnyko sąlygos, suteikiančios asmeniui ar šeimai teisę į savivaldybės socialinio būsto nuomą ir būsto nuomos ar išperkamosios būsto nuomos mokesčių dalies kompensacijos mokėjimą, kompensacija asmeniui ar šeimai nemokama, o asmuo ar šeima išbraukiami iš sąrašo, kaip praradę teisę į paramą būstui išsinuomoti.</w:t>
      </w:r>
    </w:p>
    <w:p w:rsidR="009B79C2" w:rsidRDefault="00624DA0" w:rsidP="00624DA0">
      <w:pPr>
        <w:tabs>
          <w:tab w:val="left" w:pos="1247"/>
        </w:tabs>
        <w:autoSpaceDE w:val="0"/>
        <w:autoSpaceDN w:val="0"/>
        <w:adjustRightInd w:val="0"/>
        <w:spacing w:line="360" w:lineRule="auto"/>
        <w:jc w:val="both"/>
        <w:rPr>
          <w:rFonts w:eastAsiaTheme="minorHAnsi"/>
          <w:szCs w:val="24"/>
        </w:rPr>
      </w:pPr>
      <w:r>
        <w:rPr>
          <w:rFonts w:eastAsiaTheme="minorHAnsi"/>
          <w:szCs w:val="24"/>
        </w:rPr>
        <w:t xml:space="preserve"> </w:t>
      </w:r>
      <w:r>
        <w:rPr>
          <w:rFonts w:eastAsiaTheme="minorHAnsi"/>
          <w:szCs w:val="24"/>
        </w:rPr>
        <w:tab/>
      </w:r>
      <w:r w:rsidR="009B79C2">
        <w:rPr>
          <w:rFonts w:eastAsiaTheme="minorHAnsi"/>
          <w:szCs w:val="24"/>
        </w:rPr>
        <w:t xml:space="preserve">10. Sprendimą dėl būsto nuomos ar išperkamosios būsto nuomos mokesčių dalies kompensacijos mokėjimo priima Savivaldybės administracijos direktorius. </w:t>
      </w:r>
    </w:p>
    <w:p w:rsidR="009B79C2" w:rsidRDefault="00624DA0" w:rsidP="00624DA0">
      <w:pPr>
        <w:tabs>
          <w:tab w:val="left" w:pos="1247"/>
        </w:tabs>
        <w:autoSpaceDE w:val="0"/>
        <w:autoSpaceDN w:val="0"/>
        <w:adjustRightInd w:val="0"/>
        <w:spacing w:line="360" w:lineRule="auto"/>
        <w:jc w:val="both"/>
        <w:rPr>
          <w:rFonts w:eastAsiaTheme="minorHAnsi"/>
          <w:szCs w:val="24"/>
        </w:rPr>
      </w:pPr>
      <w:r>
        <w:rPr>
          <w:rFonts w:eastAsiaTheme="minorHAnsi"/>
          <w:szCs w:val="24"/>
        </w:rPr>
        <w:t xml:space="preserve"> </w:t>
      </w:r>
      <w:r>
        <w:rPr>
          <w:rFonts w:eastAsiaTheme="minorHAnsi"/>
          <w:szCs w:val="24"/>
        </w:rPr>
        <w:tab/>
      </w:r>
      <w:r w:rsidR="009B79C2">
        <w:rPr>
          <w:rFonts w:eastAsiaTheme="minorHAnsi"/>
          <w:szCs w:val="24"/>
        </w:rPr>
        <w:t>11. Savivaldybės administracijos direktorius sprendimą dėl būsto nuomos ar išperkamosios būsto nuomos mokesčių dalies kompensacijos mokėjimo ir asmens ar šeimos įrašymo į asmenų ir šeimų, gaunančių būsto nuomos ar išperkamosios būsto nuomos mokesčių dalies kompensaciją, sąrašą priima ne vėliau kaip per 30 kalendorinių dienų nuo tokio prašymo pateikimo dienos. Asmenys ir šeimos iš šio sąrašo išbraukiami nutraukus būsto nuomos ar išperkamosios būsto nuomos mokesčių dalies kompensacijos mokėjimą šio Aprašo 22 punkte nurodytais atvejais.</w:t>
      </w:r>
    </w:p>
    <w:p w:rsidR="009B79C2" w:rsidRDefault="00624DA0" w:rsidP="00624DA0">
      <w:pPr>
        <w:tabs>
          <w:tab w:val="left" w:pos="1247"/>
        </w:tabs>
        <w:autoSpaceDE w:val="0"/>
        <w:autoSpaceDN w:val="0"/>
        <w:adjustRightInd w:val="0"/>
        <w:spacing w:line="360" w:lineRule="auto"/>
        <w:jc w:val="both"/>
        <w:rPr>
          <w:rFonts w:eastAsiaTheme="minorHAnsi"/>
          <w:szCs w:val="24"/>
        </w:rPr>
      </w:pPr>
      <w:r>
        <w:rPr>
          <w:rFonts w:eastAsiaTheme="minorHAnsi"/>
          <w:szCs w:val="24"/>
        </w:rPr>
        <w:t xml:space="preserve"> </w:t>
      </w:r>
      <w:r>
        <w:rPr>
          <w:rFonts w:eastAsiaTheme="minorHAnsi"/>
          <w:szCs w:val="24"/>
        </w:rPr>
        <w:tab/>
      </w:r>
      <w:r w:rsidR="009B79C2">
        <w:rPr>
          <w:rFonts w:eastAsiaTheme="minorHAnsi"/>
          <w:szCs w:val="24"/>
        </w:rPr>
        <w:t>12. Asmenys ir šeimos, gaunantys būsto nuomos ar išperkamosios būsto nuomos mokesčių dalies kompensaciją, iš Asmenų ir šeimų, turinčių teisę į paramą būstui išsinuomoti, sąrašų neišbraukiami, tačiau būsto nuomos ar išperkamosios būsto nuomos mokesčių dalies kompensacijos gavimo laikotarpis neįskaitomas į buvimo tokių asmenų ir šeimų sąrašuose laikotarpį.</w:t>
      </w:r>
    </w:p>
    <w:p w:rsidR="009B79C2" w:rsidRDefault="00624DA0" w:rsidP="00624DA0">
      <w:pPr>
        <w:tabs>
          <w:tab w:val="left" w:pos="1247"/>
        </w:tabs>
        <w:autoSpaceDE w:val="0"/>
        <w:autoSpaceDN w:val="0"/>
        <w:adjustRightInd w:val="0"/>
        <w:spacing w:line="360" w:lineRule="auto"/>
        <w:jc w:val="both"/>
        <w:rPr>
          <w:rFonts w:eastAsiaTheme="minorHAnsi"/>
          <w:szCs w:val="24"/>
        </w:rPr>
      </w:pPr>
      <w:r>
        <w:rPr>
          <w:rFonts w:eastAsiaTheme="minorHAnsi"/>
          <w:szCs w:val="24"/>
        </w:rPr>
        <w:t xml:space="preserve"> </w:t>
      </w:r>
      <w:r>
        <w:rPr>
          <w:rFonts w:eastAsiaTheme="minorHAnsi"/>
          <w:szCs w:val="24"/>
        </w:rPr>
        <w:tab/>
      </w:r>
      <w:r w:rsidR="009B79C2">
        <w:rPr>
          <w:rFonts w:eastAsiaTheme="minorHAnsi"/>
          <w:szCs w:val="24"/>
        </w:rPr>
        <w:t>13. Būsto nuomos ar išperkamosios būsto nuomos mokesčių dalies kompensacijos mokamos už laikotarpį nuo būsto nuomos ar išperkamosios būsto nuomos sutarties sudarymo dienos, jeigu Savivaldybės administracijos direktorius priėmė sprendimą mokėti būsto nuomos ar išperkamosios būsto nuomos mokesčių dalies kompensaciją, bet ne anksčiau kaip nuo Savivaldybės administracijos direktoriaus sprendimo pasiūlyti pasinaudoti būsto nuomos ar išperkamosios būsto nuomos mokesčių dalies kompensacija priėmimo dienos. Būsto nuomos ar išperkamosios būsto nuomos mokesčių dalies kompensacija nuomininkui pervedama ne vėliau kaip iki einamojo mėnesio dvidešimt penktos dienos.</w:t>
      </w:r>
    </w:p>
    <w:p w:rsidR="009B79C2" w:rsidRDefault="00624DA0" w:rsidP="00624DA0">
      <w:pPr>
        <w:tabs>
          <w:tab w:val="left" w:pos="1247"/>
        </w:tabs>
        <w:autoSpaceDE w:val="0"/>
        <w:autoSpaceDN w:val="0"/>
        <w:adjustRightInd w:val="0"/>
        <w:spacing w:line="360" w:lineRule="auto"/>
        <w:jc w:val="both"/>
        <w:rPr>
          <w:rFonts w:eastAsiaTheme="minorHAnsi"/>
          <w:szCs w:val="24"/>
        </w:rPr>
      </w:pPr>
      <w:r>
        <w:rPr>
          <w:rFonts w:eastAsiaTheme="minorHAnsi"/>
          <w:szCs w:val="24"/>
        </w:rPr>
        <w:t xml:space="preserve"> </w:t>
      </w:r>
      <w:r>
        <w:rPr>
          <w:rFonts w:eastAsiaTheme="minorHAnsi"/>
          <w:szCs w:val="24"/>
        </w:rPr>
        <w:tab/>
      </w:r>
      <w:r w:rsidR="009B79C2">
        <w:rPr>
          <w:rFonts w:eastAsiaTheme="minorHAnsi"/>
          <w:szCs w:val="24"/>
        </w:rPr>
        <w:t xml:space="preserve">14. Savivaldybės administracijos direktoriaus įsakymu būsto nuomos ar išperkamosios būsto nuomos mokesčių dalies kompensacijos gali būti mokamos ir neįrašytiems į Asmenų ir šeimų, turinčių teisę į paramą būstui išsinuomoti, sąrašus asmenims ir šeimoms, netekusiems turėto būsto </w:t>
      </w:r>
      <w:r w:rsidR="009B79C2">
        <w:rPr>
          <w:rFonts w:eastAsiaTheme="minorHAnsi"/>
          <w:szCs w:val="24"/>
        </w:rPr>
        <w:lastRenderedPageBreak/>
        <w:t>dėl gaisrų, potvynių, stiprių vėjų ar kitų nuo žmogaus valios nepriklausančių aplinkybių, asmenims, kuriems yra nustatytas 0–25 procentų darbingumo lygis, šeimoms, auginančioms penkis ar daugiau vaikų, šeimoms, kurioms vienu kartu gimsta trys ar daugiau vaikų, šeimoms, kuriose abiem</w:t>
      </w:r>
      <w:r w:rsidR="006C2D67">
        <w:rPr>
          <w:rFonts w:eastAsiaTheme="minorHAnsi"/>
          <w:szCs w:val="24"/>
        </w:rPr>
        <w:t xml:space="preserve"> sutuoktiniams yra nustatytas 0</w:t>
      </w:r>
      <w:r w:rsidR="009B79C2">
        <w:rPr>
          <w:rFonts w:eastAsiaTheme="minorHAnsi"/>
          <w:szCs w:val="24"/>
        </w:rPr>
        <w:t xml:space="preserve">–25 procentų darbingumo lygis ir kurios augina vaiką (vaikus), neįgaliesiems, vieniems auginantiems vaiką (vaikus), šeimoms, auginančioms vaikus, kai ne mažiau kaip dviem vaikams yra nustatytas sunkus neįgalumo lygis, ir šeimoms, kuriose ne mažiau kaip dviem </w:t>
      </w:r>
      <w:r w:rsidR="006C2D67">
        <w:rPr>
          <w:rFonts w:eastAsiaTheme="minorHAnsi"/>
          <w:szCs w:val="24"/>
        </w:rPr>
        <w:t>šeimos nariams yra nustatytas 0</w:t>
      </w:r>
      <w:r w:rsidR="009B79C2">
        <w:rPr>
          <w:rFonts w:eastAsiaTheme="minorHAnsi"/>
          <w:szCs w:val="24"/>
        </w:rPr>
        <w:t>–25 procentų darbingumo lygis, jeigu šie asmenys ar šeimos Lietuvos Respublikos teritorijoje nuosavybės teise neturi kito tinkamo būsto.</w:t>
      </w:r>
    </w:p>
    <w:p w:rsidR="009B79C2" w:rsidRDefault="00624DA0" w:rsidP="00624DA0">
      <w:pPr>
        <w:tabs>
          <w:tab w:val="left" w:pos="1247"/>
        </w:tabs>
        <w:autoSpaceDE w:val="0"/>
        <w:autoSpaceDN w:val="0"/>
        <w:adjustRightInd w:val="0"/>
        <w:spacing w:line="360" w:lineRule="auto"/>
        <w:jc w:val="both"/>
        <w:rPr>
          <w:rFonts w:eastAsiaTheme="minorHAnsi"/>
          <w:szCs w:val="24"/>
        </w:rPr>
      </w:pPr>
      <w:r>
        <w:rPr>
          <w:rFonts w:eastAsiaTheme="minorHAnsi"/>
          <w:szCs w:val="24"/>
        </w:rPr>
        <w:t xml:space="preserve"> </w:t>
      </w:r>
      <w:r>
        <w:rPr>
          <w:rFonts w:eastAsiaTheme="minorHAnsi"/>
          <w:szCs w:val="24"/>
        </w:rPr>
        <w:tab/>
      </w:r>
      <w:r w:rsidR="009B79C2">
        <w:rPr>
          <w:rFonts w:eastAsiaTheme="minorHAnsi"/>
          <w:szCs w:val="24"/>
        </w:rPr>
        <w:t>15. Asmenys ir šeimos, turintys teisę į būsto nuomos ar išperkamosios būsto nuomos mokesčių dalies kompensaciją, esant Aprašo 14 punkte numatytoms aplinkybėms, Savivaldybės administracijos direktoriui pateikia rašytinį prašymą ir teisę į būsto nuomos ar išperkamosios būsto nuomos mokesčių dalies kompensaciją patvirtinančius dokumentus.</w:t>
      </w:r>
    </w:p>
    <w:p w:rsidR="009B79C2" w:rsidRDefault="00624DA0" w:rsidP="00624DA0">
      <w:pPr>
        <w:tabs>
          <w:tab w:val="left" w:pos="1247"/>
        </w:tabs>
        <w:autoSpaceDE w:val="0"/>
        <w:autoSpaceDN w:val="0"/>
        <w:adjustRightInd w:val="0"/>
        <w:spacing w:line="360" w:lineRule="auto"/>
        <w:jc w:val="both"/>
        <w:rPr>
          <w:rFonts w:eastAsiaTheme="minorHAnsi"/>
          <w:szCs w:val="24"/>
        </w:rPr>
      </w:pPr>
      <w:r>
        <w:rPr>
          <w:rFonts w:eastAsiaTheme="minorHAnsi"/>
          <w:szCs w:val="24"/>
        </w:rPr>
        <w:t xml:space="preserve"> </w:t>
      </w:r>
      <w:r>
        <w:rPr>
          <w:rFonts w:eastAsiaTheme="minorHAnsi"/>
          <w:szCs w:val="24"/>
        </w:rPr>
        <w:tab/>
      </w:r>
      <w:r w:rsidR="009B79C2">
        <w:rPr>
          <w:rFonts w:eastAsiaTheme="minorHAnsi"/>
          <w:szCs w:val="24"/>
        </w:rPr>
        <w:t xml:space="preserve">16. Informacija apie šio Aprašo 14 punkte nurodytais atvejais mokamas būsto nuomos ar išperkamosios būsto nuomos mokesčių dalies kompensacijas skelbiama Kupiškio rajono savivaldybės interneto svetainėje, nurodant priežastį, dėl kurios mokama būsto nuomos ar išperkamosios būsto nuomos mokesčių dalies kompensacija. </w:t>
      </w:r>
    </w:p>
    <w:p w:rsidR="009B79C2" w:rsidRDefault="00624DA0" w:rsidP="00624DA0">
      <w:pPr>
        <w:tabs>
          <w:tab w:val="left" w:pos="1247"/>
        </w:tabs>
        <w:autoSpaceDE w:val="0"/>
        <w:autoSpaceDN w:val="0"/>
        <w:adjustRightInd w:val="0"/>
        <w:spacing w:line="360" w:lineRule="auto"/>
        <w:jc w:val="both"/>
        <w:rPr>
          <w:rFonts w:eastAsiaTheme="minorHAnsi"/>
          <w:szCs w:val="24"/>
        </w:rPr>
      </w:pPr>
      <w:r>
        <w:rPr>
          <w:rFonts w:eastAsiaTheme="minorHAnsi"/>
          <w:szCs w:val="24"/>
        </w:rPr>
        <w:t xml:space="preserve"> </w:t>
      </w:r>
      <w:r>
        <w:rPr>
          <w:rFonts w:eastAsiaTheme="minorHAnsi"/>
          <w:szCs w:val="24"/>
        </w:rPr>
        <w:tab/>
      </w:r>
      <w:r w:rsidR="009B79C2">
        <w:rPr>
          <w:rFonts w:eastAsiaTheme="minorHAnsi"/>
          <w:szCs w:val="24"/>
        </w:rPr>
        <w:t>17. Asmenys ir šeimos, gaunantys būsto nuomos ar išperkamosios būsto nuomos mokesčių dalies kompensaciją, privalo:</w:t>
      </w:r>
    </w:p>
    <w:p w:rsidR="009B79C2" w:rsidRDefault="00624DA0" w:rsidP="00624DA0">
      <w:pPr>
        <w:tabs>
          <w:tab w:val="left" w:pos="1247"/>
        </w:tabs>
        <w:autoSpaceDE w:val="0"/>
        <w:autoSpaceDN w:val="0"/>
        <w:adjustRightInd w:val="0"/>
        <w:spacing w:line="360" w:lineRule="auto"/>
        <w:jc w:val="both"/>
        <w:rPr>
          <w:rFonts w:eastAsiaTheme="minorHAnsi"/>
          <w:szCs w:val="24"/>
        </w:rPr>
      </w:pPr>
      <w:r>
        <w:rPr>
          <w:rFonts w:eastAsiaTheme="minorHAnsi"/>
          <w:szCs w:val="24"/>
        </w:rPr>
        <w:t xml:space="preserve"> </w:t>
      </w:r>
      <w:r>
        <w:rPr>
          <w:rFonts w:eastAsiaTheme="minorHAnsi"/>
          <w:szCs w:val="24"/>
        </w:rPr>
        <w:tab/>
      </w:r>
      <w:r w:rsidR="009B79C2">
        <w:rPr>
          <w:rFonts w:eastAsiaTheme="minorHAnsi"/>
          <w:szCs w:val="24"/>
        </w:rPr>
        <w:t>17.1. Lietuvos Respublikos gyventojų turto deklaravimo įstatymo nustatyta tvarka iki einamųjų metų gegužės 1 d. deklaruoti turimą turtą (įskaitant gautas pajamas) už praėjusius kalendorinius metus ir pateikti Ekonomikos ir turto valdymo skyriui;</w:t>
      </w:r>
    </w:p>
    <w:p w:rsidR="009B79C2" w:rsidRDefault="00624DA0" w:rsidP="00624DA0">
      <w:pPr>
        <w:tabs>
          <w:tab w:val="left" w:pos="1247"/>
        </w:tabs>
        <w:autoSpaceDE w:val="0"/>
        <w:autoSpaceDN w:val="0"/>
        <w:adjustRightInd w:val="0"/>
        <w:spacing w:line="360" w:lineRule="auto"/>
        <w:jc w:val="both"/>
        <w:rPr>
          <w:rFonts w:eastAsiaTheme="minorHAnsi"/>
          <w:szCs w:val="24"/>
        </w:rPr>
      </w:pPr>
      <w:r>
        <w:rPr>
          <w:rFonts w:eastAsiaTheme="minorHAnsi"/>
          <w:szCs w:val="24"/>
        </w:rPr>
        <w:t xml:space="preserve"> </w:t>
      </w:r>
      <w:r>
        <w:rPr>
          <w:rFonts w:eastAsiaTheme="minorHAnsi"/>
          <w:szCs w:val="24"/>
        </w:rPr>
        <w:tab/>
      </w:r>
      <w:r w:rsidR="009B79C2">
        <w:rPr>
          <w:rFonts w:eastAsiaTheme="minorHAnsi"/>
          <w:szCs w:val="24"/>
        </w:rPr>
        <w:t xml:space="preserve">17.2. per mėnesį nuo gyvenamosios vietos pakeitimo, būsto įsigijimo, materialinės padėties pasikeitimo, kuris lemia Įstatyme nustatytų pajamų ir turto dydžių viršijimą, būsto nuomos ar išperkamosios būsto nuomos sutarties pasibaigimo arba teisės į būsto nuomos ar išperkamosios būsto nuomos mokesčių dalies kompensaciją praradimo dienos informuoti Ekonomikos ir turto valdymo skyrių.  </w:t>
      </w:r>
      <w:r w:rsidR="009B79C2">
        <w:rPr>
          <w:rFonts w:eastAsiaTheme="minorHAnsi"/>
          <w:szCs w:val="24"/>
        </w:rPr>
        <w:tab/>
      </w:r>
    </w:p>
    <w:p w:rsidR="009B79C2" w:rsidRDefault="009B79C2" w:rsidP="00624DA0">
      <w:pPr>
        <w:tabs>
          <w:tab w:val="left" w:pos="1276"/>
        </w:tabs>
        <w:autoSpaceDE w:val="0"/>
        <w:autoSpaceDN w:val="0"/>
        <w:adjustRightInd w:val="0"/>
        <w:jc w:val="center"/>
        <w:rPr>
          <w:rFonts w:eastAsiaTheme="minorHAnsi"/>
          <w:b/>
          <w:bCs/>
          <w:szCs w:val="24"/>
        </w:rPr>
      </w:pPr>
    </w:p>
    <w:p w:rsidR="009B79C2" w:rsidRDefault="009B79C2" w:rsidP="00624DA0">
      <w:pPr>
        <w:tabs>
          <w:tab w:val="left" w:pos="1276"/>
        </w:tabs>
        <w:autoSpaceDE w:val="0"/>
        <w:autoSpaceDN w:val="0"/>
        <w:adjustRightInd w:val="0"/>
        <w:jc w:val="center"/>
        <w:rPr>
          <w:rFonts w:eastAsiaTheme="minorHAnsi"/>
          <w:b/>
          <w:bCs/>
          <w:szCs w:val="24"/>
        </w:rPr>
      </w:pPr>
      <w:r>
        <w:rPr>
          <w:rFonts w:eastAsiaTheme="minorHAnsi"/>
          <w:b/>
          <w:bCs/>
          <w:szCs w:val="24"/>
        </w:rPr>
        <w:t>IV. BŪSTO NUOMOS AR IŠPERKAMOSIOS BŪSTO NUOMOS MOKESČIŲ DALIES KOMPENSACIJOS DYDIS</w:t>
      </w:r>
    </w:p>
    <w:p w:rsidR="009B79C2" w:rsidRDefault="009B79C2" w:rsidP="00624DA0">
      <w:pPr>
        <w:tabs>
          <w:tab w:val="left" w:pos="1276"/>
        </w:tabs>
        <w:autoSpaceDE w:val="0"/>
        <w:autoSpaceDN w:val="0"/>
        <w:adjustRightInd w:val="0"/>
        <w:rPr>
          <w:rFonts w:eastAsiaTheme="minorHAnsi"/>
          <w:szCs w:val="24"/>
        </w:rPr>
      </w:pPr>
    </w:p>
    <w:p w:rsidR="009B79C2" w:rsidRDefault="00624DA0" w:rsidP="00624DA0">
      <w:pPr>
        <w:tabs>
          <w:tab w:val="left" w:pos="1247"/>
        </w:tabs>
        <w:autoSpaceDE w:val="0"/>
        <w:autoSpaceDN w:val="0"/>
        <w:adjustRightInd w:val="0"/>
        <w:spacing w:line="360" w:lineRule="auto"/>
        <w:jc w:val="both"/>
        <w:rPr>
          <w:rFonts w:eastAsiaTheme="minorHAnsi"/>
          <w:szCs w:val="24"/>
        </w:rPr>
      </w:pPr>
      <w:r>
        <w:rPr>
          <w:rFonts w:eastAsiaTheme="minorHAnsi"/>
          <w:szCs w:val="24"/>
        </w:rPr>
        <w:t xml:space="preserve"> </w:t>
      </w:r>
      <w:r>
        <w:rPr>
          <w:rFonts w:eastAsiaTheme="minorHAnsi"/>
          <w:szCs w:val="24"/>
        </w:rPr>
        <w:tab/>
      </w:r>
      <w:r w:rsidR="009B79C2">
        <w:rPr>
          <w:rFonts w:eastAsiaTheme="minorHAnsi"/>
          <w:szCs w:val="24"/>
        </w:rPr>
        <w:t>18. Būsto nuomos ar išperkamosios būsto nuomos mokesčių dalies kompensacijos dydis nustatomas pagal būsto nuomos ar išperkamosios būsto nuomos mokesčių dalies bazinį dydį, kurį nustato Lietuvos Respublikos socialinės apsaugos ir darbo ministerija, vadovaudamasi Lietuvos Respublikos Vyriausybės patvirtinta Savivaldybės būsto, socialinio būsto nuomos mokesčių ir būsto nuomos ar išperkamosios būsto nuomos mokesčių dalies kompensacijos dydžio apskaičiavimo metodika.</w:t>
      </w:r>
    </w:p>
    <w:p w:rsidR="009B79C2" w:rsidRDefault="00624DA0" w:rsidP="00624DA0">
      <w:pPr>
        <w:tabs>
          <w:tab w:val="left" w:pos="1247"/>
        </w:tabs>
        <w:autoSpaceDE w:val="0"/>
        <w:autoSpaceDN w:val="0"/>
        <w:adjustRightInd w:val="0"/>
        <w:spacing w:line="360" w:lineRule="auto"/>
        <w:jc w:val="both"/>
        <w:rPr>
          <w:rFonts w:eastAsiaTheme="minorHAnsi"/>
          <w:szCs w:val="24"/>
        </w:rPr>
      </w:pPr>
      <w:r>
        <w:rPr>
          <w:rFonts w:eastAsiaTheme="minorHAnsi"/>
          <w:szCs w:val="24"/>
        </w:rPr>
        <w:lastRenderedPageBreak/>
        <w:t xml:space="preserve"> </w:t>
      </w:r>
      <w:r>
        <w:rPr>
          <w:rFonts w:eastAsiaTheme="minorHAnsi"/>
          <w:szCs w:val="24"/>
        </w:rPr>
        <w:tab/>
      </w:r>
      <w:r w:rsidR="009B79C2">
        <w:rPr>
          <w:rFonts w:eastAsiaTheme="minorHAnsi"/>
          <w:szCs w:val="24"/>
        </w:rPr>
        <w:t>19. Būsto nuomos ar išperkamosios būsto nuomos mokesčių dalies kompensacijos dydis perskaičiuojamas pagal Lietuvos Respublikos Vyriausybės patvirtintą bazinio būsto nuomos ar išperkamosios būsto nuomos mokesčių dalies kompensacijos dydžio perskaičiavimo koeficientą, nustatomą atsižvelgiant į vidutines būsto nuomos rinkos kainas. Atsižvelgiant į valstybės biudžeto galimybes kompensacijos gali būti perskaičiuojamos įvertinus vartotojų kainų indekso, kainų ir gyventojų pajamų pokyčius, kai šie pokyčiai didesni kaip 3 procentai.</w:t>
      </w:r>
    </w:p>
    <w:p w:rsidR="009B79C2" w:rsidRDefault="00624DA0" w:rsidP="00624DA0">
      <w:pPr>
        <w:tabs>
          <w:tab w:val="left" w:pos="1247"/>
        </w:tabs>
        <w:autoSpaceDE w:val="0"/>
        <w:autoSpaceDN w:val="0"/>
        <w:adjustRightInd w:val="0"/>
        <w:spacing w:line="360" w:lineRule="auto"/>
        <w:jc w:val="both"/>
        <w:rPr>
          <w:rFonts w:eastAsiaTheme="minorHAnsi"/>
          <w:szCs w:val="24"/>
        </w:rPr>
      </w:pPr>
      <w:r>
        <w:rPr>
          <w:rFonts w:eastAsiaTheme="minorHAnsi"/>
          <w:szCs w:val="24"/>
        </w:rPr>
        <w:t xml:space="preserve"> </w:t>
      </w:r>
      <w:r>
        <w:rPr>
          <w:rFonts w:eastAsiaTheme="minorHAnsi"/>
          <w:szCs w:val="24"/>
        </w:rPr>
        <w:tab/>
      </w:r>
      <w:r w:rsidR="009B79C2">
        <w:rPr>
          <w:rFonts w:eastAsiaTheme="minorHAnsi"/>
          <w:szCs w:val="24"/>
        </w:rPr>
        <w:t>20. Asmeniui ar šeimai, išsinuomojusiam (išsinuomojusiai) būstą, kurio naudingasis plotas, tenkantis vienam asmeniui ar šeimos nariui, yra didesnis kaip 8 kvadratiniai metrai, mokama tik pagal asmeniui ar šeimos nariui nustatytą tinkamo būsto naudingojo ploto normatyvą apskaičiuota būsto nuomos ar išperkamosios būsto nuomos mokesčių dalies kompensacija.</w:t>
      </w:r>
    </w:p>
    <w:p w:rsidR="009B79C2" w:rsidRDefault="00624DA0" w:rsidP="00624DA0">
      <w:pPr>
        <w:tabs>
          <w:tab w:val="left" w:pos="1247"/>
        </w:tabs>
        <w:autoSpaceDE w:val="0"/>
        <w:autoSpaceDN w:val="0"/>
        <w:adjustRightInd w:val="0"/>
        <w:spacing w:line="360" w:lineRule="auto"/>
        <w:jc w:val="both"/>
        <w:rPr>
          <w:rFonts w:eastAsiaTheme="minorHAnsi"/>
          <w:szCs w:val="24"/>
        </w:rPr>
      </w:pPr>
      <w:r>
        <w:rPr>
          <w:rFonts w:eastAsiaTheme="minorHAnsi"/>
          <w:szCs w:val="24"/>
        </w:rPr>
        <w:t xml:space="preserve"> </w:t>
      </w:r>
      <w:r>
        <w:rPr>
          <w:rFonts w:eastAsiaTheme="minorHAnsi"/>
          <w:szCs w:val="24"/>
        </w:rPr>
        <w:tab/>
      </w:r>
      <w:r w:rsidR="009B79C2">
        <w:rPr>
          <w:rFonts w:eastAsiaTheme="minorHAnsi"/>
          <w:szCs w:val="24"/>
        </w:rPr>
        <w:t>21. Asmeniui ar šeimai, išsinuomojusiam (išsinuomojusiai) būstą, kurio naudingasis plotas, tenkantis vienam asmeniui ar šeimos nariui, yra mažesnis kaip 8 kvadratiniai metrai, būsto nuomos ar išperkamosios būsto nuomos mokesčių dalies kompensacija nemokama.</w:t>
      </w:r>
    </w:p>
    <w:p w:rsidR="009B79C2" w:rsidRDefault="009B79C2" w:rsidP="00624DA0">
      <w:pPr>
        <w:autoSpaceDE w:val="0"/>
        <w:autoSpaceDN w:val="0"/>
        <w:adjustRightInd w:val="0"/>
        <w:rPr>
          <w:rFonts w:eastAsiaTheme="minorHAnsi"/>
          <w:szCs w:val="24"/>
        </w:rPr>
      </w:pPr>
    </w:p>
    <w:p w:rsidR="009B79C2" w:rsidRDefault="009B79C2" w:rsidP="00624DA0">
      <w:pPr>
        <w:autoSpaceDE w:val="0"/>
        <w:autoSpaceDN w:val="0"/>
        <w:adjustRightInd w:val="0"/>
        <w:jc w:val="center"/>
        <w:rPr>
          <w:rFonts w:eastAsiaTheme="minorHAnsi"/>
          <w:b/>
          <w:bCs/>
          <w:szCs w:val="24"/>
        </w:rPr>
      </w:pPr>
      <w:r>
        <w:rPr>
          <w:rFonts w:eastAsiaTheme="minorHAnsi"/>
          <w:b/>
          <w:bCs/>
          <w:szCs w:val="24"/>
        </w:rPr>
        <w:t>V. BŪSTO NUOMOS AR IŠPERKAMOSIOS BŪSTO NUOMOS MOKESČIŲ DALIES KOMPENSACIJOS MOKĖJIMO STABDYMAS, NUTRAUKIMAS, PERMOKĖTŲ KOMPENSACIJŲ GRĄŽINIMAS</w:t>
      </w:r>
    </w:p>
    <w:p w:rsidR="009B79C2" w:rsidRDefault="009B79C2" w:rsidP="00624DA0">
      <w:pPr>
        <w:autoSpaceDE w:val="0"/>
        <w:autoSpaceDN w:val="0"/>
        <w:adjustRightInd w:val="0"/>
        <w:rPr>
          <w:rFonts w:eastAsiaTheme="minorHAnsi"/>
          <w:szCs w:val="24"/>
        </w:rPr>
      </w:pPr>
    </w:p>
    <w:p w:rsidR="009B79C2" w:rsidRDefault="00624DA0" w:rsidP="00624DA0">
      <w:pPr>
        <w:tabs>
          <w:tab w:val="left" w:pos="1247"/>
        </w:tabs>
        <w:autoSpaceDE w:val="0"/>
        <w:autoSpaceDN w:val="0"/>
        <w:adjustRightInd w:val="0"/>
        <w:spacing w:line="360" w:lineRule="auto"/>
        <w:jc w:val="both"/>
        <w:rPr>
          <w:rFonts w:eastAsiaTheme="minorHAnsi"/>
          <w:szCs w:val="24"/>
        </w:rPr>
      </w:pPr>
      <w:r>
        <w:rPr>
          <w:rFonts w:eastAsiaTheme="minorHAnsi"/>
          <w:szCs w:val="24"/>
        </w:rPr>
        <w:t xml:space="preserve"> </w:t>
      </w:r>
      <w:r>
        <w:rPr>
          <w:rFonts w:eastAsiaTheme="minorHAnsi"/>
          <w:szCs w:val="24"/>
        </w:rPr>
        <w:tab/>
      </w:r>
      <w:r w:rsidR="009B79C2">
        <w:rPr>
          <w:rFonts w:eastAsiaTheme="minorHAnsi"/>
          <w:szCs w:val="24"/>
        </w:rPr>
        <w:t xml:space="preserve">22. Asmenims ir šeimoms būsto nuomos ar išperkamosios būsto nuomos mokesčių dalies kompensacijos mokėjimas nutraukiamas ir asmenys ir šeimos iš asmenų ir šeimų, gaunančių būsto nuomos ar išperkamosios būsto nuomos mokesčių dalies kompensaciją, sąrašų išbraukiami Įstatymo 16 straipsnio 7 dalyje numatytais atvejais. </w:t>
      </w:r>
    </w:p>
    <w:p w:rsidR="009B79C2" w:rsidRDefault="00624DA0" w:rsidP="00624DA0">
      <w:pPr>
        <w:tabs>
          <w:tab w:val="left" w:pos="1247"/>
        </w:tabs>
        <w:autoSpaceDE w:val="0"/>
        <w:autoSpaceDN w:val="0"/>
        <w:adjustRightInd w:val="0"/>
        <w:spacing w:line="360" w:lineRule="auto"/>
        <w:jc w:val="both"/>
        <w:rPr>
          <w:rFonts w:eastAsiaTheme="minorHAnsi"/>
          <w:szCs w:val="24"/>
        </w:rPr>
      </w:pPr>
      <w:r>
        <w:rPr>
          <w:rFonts w:eastAsiaTheme="minorHAnsi"/>
          <w:szCs w:val="24"/>
        </w:rPr>
        <w:t xml:space="preserve"> </w:t>
      </w:r>
      <w:r>
        <w:rPr>
          <w:rFonts w:eastAsiaTheme="minorHAnsi"/>
          <w:szCs w:val="24"/>
        </w:rPr>
        <w:tab/>
      </w:r>
      <w:r w:rsidR="009B79C2">
        <w:rPr>
          <w:rFonts w:eastAsiaTheme="minorHAnsi"/>
          <w:szCs w:val="24"/>
        </w:rPr>
        <w:t xml:space="preserve">23. Jeigu asmuo ar šeima, pasibaigus būsto nuomos ar išperkamosios būsto nuomos sutarčiai, nepraranda teisės į būsto nuomos ar išperkamosios būsto nuomos mokesčių dalies kompensaciją, būsto nuomos ar išperkamosios būsto nuomos mokesčio dalis asmeniui ar šeimai pateikus prašymą kompensuojama pagal naują Nekilnojamojo turto registre įregistruotą būsto nuomos ar išperkamosios būsto nuomos sutartį. </w:t>
      </w:r>
    </w:p>
    <w:p w:rsidR="009B79C2" w:rsidRDefault="00624DA0" w:rsidP="00624DA0">
      <w:pPr>
        <w:tabs>
          <w:tab w:val="left" w:pos="1247"/>
        </w:tabs>
        <w:autoSpaceDE w:val="0"/>
        <w:autoSpaceDN w:val="0"/>
        <w:adjustRightInd w:val="0"/>
        <w:spacing w:line="360" w:lineRule="auto"/>
        <w:jc w:val="both"/>
        <w:rPr>
          <w:rFonts w:eastAsiaTheme="minorHAnsi"/>
          <w:szCs w:val="24"/>
        </w:rPr>
      </w:pPr>
      <w:r>
        <w:rPr>
          <w:rFonts w:eastAsiaTheme="minorHAnsi"/>
          <w:szCs w:val="24"/>
        </w:rPr>
        <w:t xml:space="preserve"> </w:t>
      </w:r>
      <w:r>
        <w:rPr>
          <w:rFonts w:eastAsiaTheme="minorHAnsi"/>
          <w:szCs w:val="24"/>
        </w:rPr>
        <w:tab/>
      </w:r>
      <w:r w:rsidR="009B79C2">
        <w:rPr>
          <w:rFonts w:eastAsiaTheme="minorHAnsi"/>
          <w:szCs w:val="24"/>
        </w:rPr>
        <w:t xml:space="preserve">24. Asmenims ir šeimoms, kurių įsiskolinimas už būsto nuomą ar išperkamąją būsto nuomą viršija 3 mėnesių būsto nuomos ar išperkamosios būsto nuomos sutartyje nustatyto nuomos mokesčio sumą, būsto nuomos ar išperkamosios būsto nuomos mokesčių dalies kompensacijos mokėjimas Savivaldybės administracijos direktoriaus sprendimu stabdomas, iki bus padengtas įsiskolinimas arba pateikta Civilinio kodekso 6.90 straipsnyje nurodyta garantija, atitinkanti įsiskolinimo sumą. Būsto nuomos ar išperkamosios būsto nuomos mokesčių dalies kompensacijos mokėjimas atnaujinamas Savivaldybės administracijos direktoriaus sprendimu, asmeniui ar šeimai pateikus dokumentus, patvirtinančius, kad įsiskolinimas padengtas, arba Civilinio kodekso 6.90 straipsnyje nurodytą garantiją, atitinkančią įsiskolinimo sumą. Atnaujinant būsto nuomos ar išperkamosios būsto nuomos mokesčių dalies kompensacijos mokėjimą, kompensacija išmokama ir </w:t>
      </w:r>
      <w:r w:rsidR="009B79C2">
        <w:rPr>
          <w:rFonts w:eastAsiaTheme="minorHAnsi"/>
          <w:szCs w:val="24"/>
        </w:rPr>
        <w:lastRenderedPageBreak/>
        <w:t xml:space="preserve">už laikotarpį, kai kompensacijos mokėjimas buvo sustabdytas. Apie asmenų ir šeimų įsiskolinimą už būsto nuomą ar išperkamąją būsto nuomą Ekonomikos ir turto valdymo skyriui praneša nuomotojas (fizinis ar juridinis asmuo).   </w:t>
      </w:r>
    </w:p>
    <w:p w:rsidR="009B79C2" w:rsidRDefault="00624DA0" w:rsidP="00624DA0">
      <w:pPr>
        <w:tabs>
          <w:tab w:val="left" w:pos="1247"/>
        </w:tabs>
        <w:autoSpaceDE w:val="0"/>
        <w:autoSpaceDN w:val="0"/>
        <w:adjustRightInd w:val="0"/>
        <w:spacing w:line="360" w:lineRule="auto"/>
        <w:jc w:val="both"/>
        <w:rPr>
          <w:rFonts w:eastAsiaTheme="minorHAnsi"/>
          <w:szCs w:val="24"/>
        </w:rPr>
      </w:pPr>
      <w:r>
        <w:rPr>
          <w:rFonts w:eastAsiaTheme="minorHAnsi"/>
          <w:szCs w:val="24"/>
        </w:rPr>
        <w:t xml:space="preserve"> </w:t>
      </w:r>
      <w:r>
        <w:rPr>
          <w:rFonts w:eastAsiaTheme="minorHAnsi"/>
          <w:szCs w:val="24"/>
        </w:rPr>
        <w:tab/>
      </w:r>
      <w:r w:rsidR="009B79C2">
        <w:rPr>
          <w:rFonts w:eastAsiaTheme="minorHAnsi"/>
          <w:szCs w:val="24"/>
        </w:rPr>
        <w:t>25. Nustačius, kad asmenys ir šeimos, būsto nuomos ar išperkamosios būsto nuomos mokesčių dalies kompensaciją gavo neteisėtai, nes kreipimosi metu pateikė neteisingus duomenis ar kompensacijos teikimo laikotarpiu per mėnesį nepranešė apie gyvenamosios vietos pakeitimą, būsto įsigijimą, materialinės padėties pasikeitimą, kuris lemia Įstatymo 11 straipsnyje nustatytų pajamų ir turto dydžių viršijimą, būsto nuomos ar išperkamosios būsto nuomos sutarties pasibaigimą arba teisės į būsto nuomos ar išperkamosios būsto nuomos mokesčių dalies kompensaciją praradimą, ar asmenims ir šeimoms sumokėta per didelė būsto nuomos ar išperkamosios būsto nuomos kompensacija, neteisėtai gauta parama ar paramos dalis turi būti grąžinama visa iš karto arba asmens rašytiniu prašymu ir Savivaldybės administracijos direktoriaus sprendimu dalimis.</w:t>
      </w:r>
    </w:p>
    <w:p w:rsidR="009B79C2" w:rsidRDefault="00624DA0" w:rsidP="00624DA0">
      <w:pPr>
        <w:tabs>
          <w:tab w:val="left" w:pos="1247"/>
        </w:tabs>
        <w:autoSpaceDE w:val="0"/>
        <w:autoSpaceDN w:val="0"/>
        <w:adjustRightInd w:val="0"/>
        <w:spacing w:line="360" w:lineRule="auto"/>
        <w:jc w:val="both"/>
        <w:rPr>
          <w:rFonts w:eastAsiaTheme="minorHAnsi"/>
          <w:szCs w:val="24"/>
        </w:rPr>
      </w:pPr>
      <w:r>
        <w:rPr>
          <w:rFonts w:eastAsiaTheme="minorHAnsi"/>
          <w:szCs w:val="24"/>
        </w:rPr>
        <w:t xml:space="preserve"> </w:t>
      </w:r>
      <w:r>
        <w:rPr>
          <w:rFonts w:eastAsiaTheme="minorHAnsi"/>
          <w:szCs w:val="24"/>
        </w:rPr>
        <w:tab/>
      </w:r>
      <w:r w:rsidR="009B79C2">
        <w:rPr>
          <w:rFonts w:eastAsiaTheme="minorHAnsi"/>
          <w:szCs w:val="24"/>
        </w:rPr>
        <w:t xml:space="preserve">26. Negrąžinta neteisėtai gauta būsto nuomos ar išperkamosios būsto nuomos mokesčių dalies kompensacija išieškoma Lietuvos Respublikos civilinio kodekso nustatyta tvarka, jeigu su išieškojimu susijusios išlaidos neviršija išieškotinos sumos.  </w:t>
      </w:r>
    </w:p>
    <w:p w:rsidR="009B79C2" w:rsidRDefault="009B79C2" w:rsidP="00624DA0">
      <w:pPr>
        <w:autoSpaceDE w:val="0"/>
        <w:autoSpaceDN w:val="0"/>
        <w:adjustRightInd w:val="0"/>
        <w:rPr>
          <w:rFonts w:eastAsiaTheme="minorHAnsi"/>
          <w:szCs w:val="24"/>
        </w:rPr>
      </w:pPr>
    </w:p>
    <w:p w:rsidR="009B79C2" w:rsidRDefault="009B79C2" w:rsidP="00624DA0">
      <w:pPr>
        <w:autoSpaceDE w:val="0"/>
        <w:autoSpaceDN w:val="0"/>
        <w:adjustRightInd w:val="0"/>
        <w:ind w:firstLine="720"/>
        <w:jc w:val="center"/>
        <w:rPr>
          <w:rFonts w:eastAsiaTheme="minorHAnsi"/>
          <w:b/>
          <w:bCs/>
          <w:szCs w:val="24"/>
        </w:rPr>
      </w:pPr>
      <w:r>
        <w:rPr>
          <w:rFonts w:eastAsiaTheme="minorHAnsi"/>
          <w:b/>
          <w:bCs/>
          <w:szCs w:val="24"/>
        </w:rPr>
        <w:t>VI. BAIGIAMOSIOS NUOSTATOS</w:t>
      </w:r>
    </w:p>
    <w:p w:rsidR="009B79C2" w:rsidRDefault="009B79C2" w:rsidP="00624DA0">
      <w:pPr>
        <w:autoSpaceDE w:val="0"/>
        <w:autoSpaceDN w:val="0"/>
        <w:adjustRightInd w:val="0"/>
        <w:rPr>
          <w:rFonts w:eastAsiaTheme="minorHAnsi"/>
          <w:szCs w:val="24"/>
        </w:rPr>
      </w:pPr>
    </w:p>
    <w:p w:rsidR="009B79C2" w:rsidRDefault="00624DA0" w:rsidP="00624DA0">
      <w:pPr>
        <w:tabs>
          <w:tab w:val="left" w:pos="1247"/>
        </w:tabs>
        <w:autoSpaceDE w:val="0"/>
        <w:autoSpaceDN w:val="0"/>
        <w:adjustRightInd w:val="0"/>
        <w:spacing w:line="360" w:lineRule="auto"/>
        <w:jc w:val="both"/>
        <w:rPr>
          <w:rFonts w:eastAsiaTheme="minorHAnsi"/>
          <w:szCs w:val="24"/>
        </w:rPr>
      </w:pPr>
      <w:r>
        <w:rPr>
          <w:rFonts w:eastAsiaTheme="minorHAnsi"/>
          <w:szCs w:val="24"/>
        </w:rPr>
        <w:t xml:space="preserve"> </w:t>
      </w:r>
      <w:r>
        <w:rPr>
          <w:rFonts w:eastAsiaTheme="minorHAnsi"/>
          <w:szCs w:val="24"/>
        </w:rPr>
        <w:tab/>
      </w:r>
      <w:r w:rsidR="009B79C2">
        <w:rPr>
          <w:rFonts w:eastAsiaTheme="minorHAnsi"/>
          <w:szCs w:val="24"/>
        </w:rPr>
        <w:t>27. Šis Aprašas gali būti keičiamas, papildomas ir atnaujinamas Kupiškio rajono savivaldybės tarybos sprendimu.</w:t>
      </w:r>
    </w:p>
    <w:p w:rsidR="009B79C2" w:rsidRDefault="00624DA0" w:rsidP="00624DA0">
      <w:pPr>
        <w:tabs>
          <w:tab w:val="left" w:pos="1247"/>
        </w:tabs>
        <w:autoSpaceDE w:val="0"/>
        <w:autoSpaceDN w:val="0"/>
        <w:adjustRightInd w:val="0"/>
        <w:spacing w:line="360" w:lineRule="auto"/>
        <w:jc w:val="both"/>
        <w:rPr>
          <w:rFonts w:eastAsiaTheme="minorHAnsi"/>
          <w:szCs w:val="24"/>
        </w:rPr>
      </w:pPr>
      <w:r>
        <w:rPr>
          <w:rFonts w:eastAsiaTheme="minorHAnsi"/>
          <w:szCs w:val="24"/>
        </w:rPr>
        <w:t xml:space="preserve"> </w:t>
      </w:r>
      <w:r>
        <w:rPr>
          <w:rFonts w:eastAsiaTheme="minorHAnsi"/>
          <w:szCs w:val="24"/>
        </w:rPr>
        <w:tab/>
      </w:r>
      <w:r w:rsidR="009B79C2">
        <w:rPr>
          <w:rFonts w:eastAsiaTheme="minorHAnsi"/>
          <w:szCs w:val="24"/>
        </w:rPr>
        <w:t>28. Šalių ginčai dėl būsto nuomos ar išperkamosios nuomos būsto dalies nuomos mokesčių dalies kompensacijų mokėjimo sprendžiami įstatymų nustatyta tvarka.</w:t>
      </w:r>
    </w:p>
    <w:p w:rsidR="009B79C2" w:rsidRDefault="009B79C2" w:rsidP="00624DA0">
      <w:pPr>
        <w:tabs>
          <w:tab w:val="left" w:pos="1276"/>
        </w:tabs>
        <w:autoSpaceDE w:val="0"/>
        <w:autoSpaceDN w:val="0"/>
        <w:adjustRightInd w:val="0"/>
        <w:jc w:val="center"/>
        <w:rPr>
          <w:rFonts w:eastAsiaTheme="minorHAnsi"/>
          <w:b/>
          <w:bCs/>
          <w:szCs w:val="24"/>
        </w:rPr>
      </w:pPr>
    </w:p>
    <w:p w:rsidR="009B79C2" w:rsidRDefault="009B79C2" w:rsidP="00624DA0">
      <w:pPr>
        <w:tabs>
          <w:tab w:val="left" w:pos="1276"/>
        </w:tabs>
        <w:autoSpaceDE w:val="0"/>
        <w:autoSpaceDN w:val="0"/>
        <w:adjustRightInd w:val="0"/>
        <w:jc w:val="center"/>
        <w:rPr>
          <w:rFonts w:eastAsiaTheme="minorHAnsi"/>
          <w:b/>
          <w:bCs/>
          <w:szCs w:val="24"/>
        </w:rPr>
      </w:pPr>
      <w:r>
        <w:rPr>
          <w:rFonts w:eastAsiaTheme="minorHAnsi"/>
          <w:b/>
          <w:bCs/>
          <w:szCs w:val="24"/>
        </w:rPr>
        <w:t>__________________________</w:t>
      </w:r>
    </w:p>
    <w:p w:rsidR="009B79C2" w:rsidRDefault="009B79C2" w:rsidP="00624DA0">
      <w:pPr>
        <w:autoSpaceDE w:val="0"/>
        <w:autoSpaceDN w:val="0"/>
        <w:adjustRightInd w:val="0"/>
        <w:rPr>
          <w:rFonts w:eastAsiaTheme="minorHAnsi"/>
          <w:szCs w:val="24"/>
        </w:rPr>
      </w:pPr>
    </w:p>
    <w:p w:rsidR="009B79C2" w:rsidRDefault="009B79C2" w:rsidP="00624DA0">
      <w:pPr>
        <w:autoSpaceDE w:val="0"/>
        <w:autoSpaceDN w:val="0"/>
        <w:adjustRightInd w:val="0"/>
        <w:spacing w:line="276" w:lineRule="auto"/>
        <w:rPr>
          <w:rFonts w:ascii="Calibri" w:eastAsiaTheme="minorHAnsi" w:hAnsi="Calibri" w:cs="Calibri"/>
          <w:sz w:val="22"/>
          <w:szCs w:val="22"/>
          <w:lang w:val="en-US"/>
        </w:rPr>
      </w:pPr>
    </w:p>
    <w:p w:rsidR="001D2DCC" w:rsidRPr="009B79C2" w:rsidRDefault="001D2DCC" w:rsidP="00624DA0"/>
    <w:sectPr w:rsidR="001D2DCC" w:rsidRPr="009B79C2" w:rsidSect="00624DA0">
      <w:headerReference w:type="default" r:id="rId6"/>
      <w:pgSz w:w="11907" w:h="16839" w:code="9"/>
      <w:pgMar w:top="1135" w:right="567" w:bottom="1134" w:left="1701" w:header="567" w:footer="567" w:gutter="0"/>
      <w:cols w:space="1296"/>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DA0" w:rsidRDefault="00624DA0" w:rsidP="00624DA0">
      <w:r>
        <w:separator/>
      </w:r>
    </w:p>
  </w:endnote>
  <w:endnote w:type="continuationSeparator" w:id="0">
    <w:p w:rsidR="00624DA0" w:rsidRDefault="00624DA0" w:rsidP="00624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DA0" w:rsidRDefault="00624DA0" w:rsidP="00624DA0">
      <w:r>
        <w:separator/>
      </w:r>
    </w:p>
  </w:footnote>
  <w:footnote w:type="continuationSeparator" w:id="0">
    <w:p w:rsidR="00624DA0" w:rsidRDefault="00624DA0" w:rsidP="00624D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508333"/>
      <w:docPartObj>
        <w:docPartGallery w:val="Page Numbers (Top of Page)"/>
        <w:docPartUnique/>
      </w:docPartObj>
    </w:sdtPr>
    <w:sdtEndPr/>
    <w:sdtContent>
      <w:p w:rsidR="00624DA0" w:rsidRDefault="00624DA0">
        <w:pPr>
          <w:pStyle w:val="Antrats"/>
          <w:jc w:val="center"/>
        </w:pPr>
        <w:r>
          <w:fldChar w:fldCharType="begin"/>
        </w:r>
        <w:r>
          <w:instrText>PAGE   \* MERGEFORMAT</w:instrText>
        </w:r>
        <w:r>
          <w:fldChar w:fldCharType="separate"/>
        </w:r>
        <w:r w:rsidR="00B64C99">
          <w:rPr>
            <w:noProof/>
          </w:rPr>
          <w:t>6</w:t>
        </w:r>
        <w:r>
          <w:fldChar w:fldCharType="end"/>
        </w:r>
      </w:p>
    </w:sdtContent>
  </w:sdt>
  <w:p w:rsidR="00624DA0" w:rsidRDefault="00624DA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47"/>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88B"/>
    <w:rsid w:val="00040DF8"/>
    <w:rsid w:val="00055450"/>
    <w:rsid w:val="00073040"/>
    <w:rsid w:val="000764D7"/>
    <w:rsid w:val="00096C1C"/>
    <w:rsid w:val="000B2232"/>
    <w:rsid w:val="000C2709"/>
    <w:rsid w:val="000D6067"/>
    <w:rsid w:val="000E202A"/>
    <w:rsid w:val="000E2EC8"/>
    <w:rsid w:val="00100222"/>
    <w:rsid w:val="00104DC2"/>
    <w:rsid w:val="00135DAA"/>
    <w:rsid w:val="00150387"/>
    <w:rsid w:val="00153122"/>
    <w:rsid w:val="0015532F"/>
    <w:rsid w:val="001606D0"/>
    <w:rsid w:val="00161EEB"/>
    <w:rsid w:val="00172B03"/>
    <w:rsid w:val="00172F3D"/>
    <w:rsid w:val="001B5E9A"/>
    <w:rsid w:val="001D2DCC"/>
    <w:rsid w:val="001D6CAF"/>
    <w:rsid w:val="001D7B9F"/>
    <w:rsid w:val="001E2CBD"/>
    <w:rsid w:val="001F68FF"/>
    <w:rsid w:val="00202BB5"/>
    <w:rsid w:val="0020647B"/>
    <w:rsid w:val="0021126E"/>
    <w:rsid w:val="00213B6F"/>
    <w:rsid w:val="00230DB4"/>
    <w:rsid w:val="002361C7"/>
    <w:rsid w:val="0026317D"/>
    <w:rsid w:val="002639E0"/>
    <w:rsid w:val="0028703B"/>
    <w:rsid w:val="002A3165"/>
    <w:rsid w:val="00334751"/>
    <w:rsid w:val="003474BF"/>
    <w:rsid w:val="00367F2D"/>
    <w:rsid w:val="003943B5"/>
    <w:rsid w:val="003A1A58"/>
    <w:rsid w:val="003A3F57"/>
    <w:rsid w:val="003C53FB"/>
    <w:rsid w:val="003D23F9"/>
    <w:rsid w:val="003F4289"/>
    <w:rsid w:val="003F5736"/>
    <w:rsid w:val="003F7851"/>
    <w:rsid w:val="00402B40"/>
    <w:rsid w:val="00404A10"/>
    <w:rsid w:val="00446E3B"/>
    <w:rsid w:val="00452EE0"/>
    <w:rsid w:val="00457AA6"/>
    <w:rsid w:val="004626E8"/>
    <w:rsid w:val="00494ED9"/>
    <w:rsid w:val="004A2566"/>
    <w:rsid w:val="004A2894"/>
    <w:rsid w:val="004E4B4A"/>
    <w:rsid w:val="005266A7"/>
    <w:rsid w:val="00532D51"/>
    <w:rsid w:val="0054457D"/>
    <w:rsid w:val="005619A1"/>
    <w:rsid w:val="0056468F"/>
    <w:rsid w:val="005A3738"/>
    <w:rsid w:val="005B5D31"/>
    <w:rsid w:val="005E0022"/>
    <w:rsid w:val="00614F81"/>
    <w:rsid w:val="006154CB"/>
    <w:rsid w:val="00624DA0"/>
    <w:rsid w:val="00632E50"/>
    <w:rsid w:val="00664B62"/>
    <w:rsid w:val="00674EB6"/>
    <w:rsid w:val="006750B9"/>
    <w:rsid w:val="00682E73"/>
    <w:rsid w:val="006A5DC7"/>
    <w:rsid w:val="006B05DA"/>
    <w:rsid w:val="006C2D67"/>
    <w:rsid w:val="006E5D2C"/>
    <w:rsid w:val="00725EA6"/>
    <w:rsid w:val="00726F2D"/>
    <w:rsid w:val="007330C8"/>
    <w:rsid w:val="007370B5"/>
    <w:rsid w:val="007516A6"/>
    <w:rsid w:val="00764952"/>
    <w:rsid w:val="00765CC3"/>
    <w:rsid w:val="00780F47"/>
    <w:rsid w:val="007827F2"/>
    <w:rsid w:val="0078331E"/>
    <w:rsid w:val="007A5031"/>
    <w:rsid w:val="007B3CB7"/>
    <w:rsid w:val="007D15E3"/>
    <w:rsid w:val="007E2DDA"/>
    <w:rsid w:val="007E7ADD"/>
    <w:rsid w:val="007F23CB"/>
    <w:rsid w:val="0081211E"/>
    <w:rsid w:val="00852295"/>
    <w:rsid w:val="00871F0C"/>
    <w:rsid w:val="00875C7B"/>
    <w:rsid w:val="008A6675"/>
    <w:rsid w:val="008C12E0"/>
    <w:rsid w:val="0090750F"/>
    <w:rsid w:val="009127A0"/>
    <w:rsid w:val="00916F23"/>
    <w:rsid w:val="0092562D"/>
    <w:rsid w:val="00945CE4"/>
    <w:rsid w:val="009463C4"/>
    <w:rsid w:val="00983BC6"/>
    <w:rsid w:val="00987B0C"/>
    <w:rsid w:val="009905AB"/>
    <w:rsid w:val="009B79C2"/>
    <w:rsid w:val="009D0DFD"/>
    <w:rsid w:val="00A25C89"/>
    <w:rsid w:val="00A5393E"/>
    <w:rsid w:val="00A57495"/>
    <w:rsid w:val="00A62DDE"/>
    <w:rsid w:val="00A82C82"/>
    <w:rsid w:val="00A83D30"/>
    <w:rsid w:val="00AA270A"/>
    <w:rsid w:val="00B131B4"/>
    <w:rsid w:val="00B37C95"/>
    <w:rsid w:val="00B37FD0"/>
    <w:rsid w:val="00B600D6"/>
    <w:rsid w:val="00B61E5B"/>
    <w:rsid w:val="00B64C99"/>
    <w:rsid w:val="00B721C6"/>
    <w:rsid w:val="00B7590F"/>
    <w:rsid w:val="00BB18B9"/>
    <w:rsid w:val="00BD3F36"/>
    <w:rsid w:val="00BF51E9"/>
    <w:rsid w:val="00C00C53"/>
    <w:rsid w:val="00C707F0"/>
    <w:rsid w:val="00C72335"/>
    <w:rsid w:val="00C974A4"/>
    <w:rsid w:val="00CA437B"/>
    <w:rsid w:val="00CB01D8"/>
    <w:rsid w:val="00CC43BA"/>
    <w:rsid w:val="00CC5A05"/>
    <w:rsid w:val="00CD4EB0"/>
    <w:rsid w:val="00CD7DB6"/>
    <w:rsid w:val="00CE5494"/>
    <w:rsid w:val="00D37F18"/>
    <w:rsid w:val="00D5330D"/>
    <w:rsid w:val="00D638CA"/>
    <w:rsid w:val="00D6435D"/>
    <w:rsid w:val="00D65113"/>
    <w:rsid w:val="00D733D3"/>
    <w:rsid w:val="00DA7678"/>
    <w:rsid w:val="00DB74FE"/>
    <w:rsid w:val="00DE7422"/>
    <w:rsid w:val="00E0596D"/>
    <w:rsid w:val="00E11351"/>
    <w:rsid w:val="00E16219"/>
    <w:rsid w:val="00E16A5E"/>
    <w:rsid w:val="00E317E7"/>
    <w:rsid w:val="00E56BEA"/>
    <w:rsid w:val="00E57C7B"/>
    <w:rsid w:val="00E654C0"/>
    <w:rsid w:val="00E84DA5"/>
    <w:rsid w:val="00EC032D"/>
    <w:rsid w:val="00EE0019"/>
    <w:rsid w:val="00EE695C"/>
    <w:rsid w:val="00EF6F6C"/>
    <w:rsid w:val="00F01479"/>
    <w:rsid w:val="00F51017"/>
    <w:rsid w:val="00F57615"/>
    <w:rsid w:val="00F626B4"/>
    <w:rsid w:val="00F80D26"/>
    <w:rsid w:val="00F9194A"/>
    <w:rsid w:val="00FA1ED9"/>
    <w:rsid w:val="00FB7899"/>
    <w:rsid w:val="00FC7C58"/>
    <w:rsid w:val="00FE78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7820F1-A1CA-4482-AB89-FE5CC941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788B"/>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788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E788B"/>
    <w:rPr>
      <w:rFonts w:ascii="Tahoma" w:eastAsia="Times New Roman" w:hAnsi="Tahoma" w:cs="Tahoma"/>
      <w:sz w:val="16"/>
      <w:szCs w:val="16"/>
    </w:rPr>
  </w:style>
  <w:style w:type="paragraph" w:styleId="Sraopastraipa">
    <w:name w:val="List Paragraph"/>
    <w:basedOn w:val="prastasis"/>
    <w:uiPriority w:val="34"/>
    <w:qFormat/>
    <w:rsid w:val="00C974A4"/>
    <w:pPr>
      <w:ind w:left="720"/>
      <w:contextualSpacing/>
    </w:pPr>
  </w:style>
  <w:style w:type="paragraph" w:styleId="Antrats">
    <w:name w:val="header"/>
    <w:basedOn w:val="prastasis"/>
    <w:link w:val="AntratsDiagrama"/>
    <w:uiPriority w:val="99"/>
    <w:unhideWhenUsed/>
    <w:rsid w:val="00624DA0"/>
    <w:pPr>
      <w:tabs>
        <w:tab w:val="center" w:pos="4819"/>
        <w:tab w:val="right" w:pos="9638"/>
      </w:tabs>
    </w:pPr>
  </w:style>
  <w:style w:type="character" w:customStyle="1" w:styleId="AntratsDiagrama">
    <w:name w:val="Antraštės Diagrama"/>
    <w:basedOn w:val="Numatytasispastraiposriftas"/>
    <w:link w:val="Antrats"/>
    <w:uiPriority w:val="99"/>
    <w:rsid w:val="00624DA0"/>
    <w:rPr>
      <w:rFonts w:eastAsia="Times New Roman" w:cs="Times New Roman"/>
      <w:szCs w:val="20"/>
    </w:rPr>
  </w:style>
  <w:style w:type="paragraph" w:styleId="Porat">
    <w:name w:val="footer"/>
    <w:basedOn w:val="prastasis"/>
    <w:link w:val="PoratDiagrama"/>
    <w:uiPriority w:val="99"/>
    <w:unhideWhenUsed/>
    <w:rsid w:val="00624DA0"/>
    <w:pPr>
      <w:tabs>
        <w:tab w:val="center" w:pos="4819"/>
        <w:tab w:val="right" w:pos="9638"/>
      </w:tabs>
    </w:pPr>
  </w:style>
  <w:style w:type="character" w:customStyle="1" w:styleId="PoratDiagrama">
    <w:name w:val="Poraštė Diagrama"/>
    <w:basedOn w:val="Numatytasispastraiposriftas"/>
    <w:link w:val="Porat"/>
    <w:uiPriority w:val="99"/>
    <w:rsid w:val="00624DA0"/>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85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9852</Words>
  <Characters>5616</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Marijona_p</dc:creator>
  <cp:lastModifiedBy>daiva_k</cp:lastModifiedBy>
  <cp:revision>3</cp:revision>
  <cp:lastPrinted>2015-08-06T08:31:00Z</cp:lastPrinted>
  <dcterms:created xsi:type="dcterms:W3CDTF">2015-08-06T08:30:00Z</dcterms:created>
  <dcterms:modified xsi:type="dcterms:W3CDTF">2015-08-06T08:31:00Z</dcterms:modified>
</cp:coreProperties>
</file>