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93B08" w:rsidRDefault="00FB137C" w:rsidP="00FB137C">
      <w:pPr>
        <w:spacing w:after="0" w:line="240" w:lineRule="auto"/>
        <w:ind w:left="2592" w:firstLine="1296"/>
      </w:pPr>
      <w:r>
        <w:t xml:space="preserve">                  </w:t>
      </w:r>
      <w:r w:rsidR="00587928">
        <w:t>PATVIRTINTA</w:t>
      </w:r>
      <w:r w:rsidR="00C9248A">
        <w:t xml:space="preserve"> </w:t>
      </w:r>
    </w:p>
    <w:p w:rsidR="00587928" w:rsidRDefault="00FB137C" w:rsidP="00FB137C">
      <w:pPr>
        <w:spacing w:after="0" w:line="240" w:lineRule="auto"/>
        <w:ind w:left="2592" w:firstLine="1296"/>
      </w:pPr>
      <w:r>
        <w:t xml:space="preserve">                  </w:t>
      </w:r>
      <w:r w:rsidR="00587928">
        <w:t xml:space="preserve">Kupiškio rajono savivaldybės </w:t>
      </w:r>
      <w:r w:rsidR="00C9248A">
        <w:t xml:space="preserve"> </w:t>
      </w:r>
    </w:p>
    <w:p w:rsidR="00587928" w:rsidRDefault="00FB137C" w:rsidP="00FB137C">
      <w:pPr>
        <w:spacing w:after="0" w:line="240" w:lineRule="auto"/>
      </w:pPr>
      <w:r>
        <w:t xml:space="preserve">                                                                                   </w:t>
      </w:r>
      <w:r w:rsidR="00587928">
        <w:t>administracijos direktoriaus</w:t>
      </w:r>
    </w:p>
    <w:p w:rsidR="00C9248A" w:rsidRDefault="00FB137C" w:rsidP="00FB137C">
      <w:pPr>
        <w:spacing w:after="0" w:line="240" w:lineRule="auto"/>
        <w:ind w:left="3888"/>
      </w:pPr>
      <w:r>
        <w:t xml:space="preserve">                  </w:t>
      </w:r>
      <w:r w:rsidR="00C9248A">
        <w:t>2015 m.</w:t>
      </w:r>
      <w:r w:rsidR="00837CD4">
        <w:t xml:space="preserve"> lapkričio 17</w:t>
      </w:r>
      <w:r w:rsidR="00C9248A">
        <w:t xml:space="preserve"> d. įsakymu Nr. ADV-</w:t>
      </w:r>
      <w:r>
        <w:t>726</w:t>
      </w:r>
    </w:p>
    <w:p w:rsidR="00587928" w:rsidRDefault="00587928" w:rsidP="00587928">
      <w:pPr>
        <w:spacing w:after="0" w:line="240" w:lineRule="auto"/>
        <w:jc w:val="right"/>
      </w:pPr>
    </w:p>
    <w:p w:rsidR="00587928" w:rsidRDefault="00587928" w:rsidP="00587928">
      <w:pPr>
        <w:spacing w:after="0" w:line="240" w:lineRule="auto"/>
        <w:jc w:val="right"/>
      </w:pPr>
    </w:p>
    <w:p w:rsidR="00587928" w:rsidRPr="00587928" w:rsidRDefault="00587928" w:rsidP="00587928">
      <w:pPr>
        <w:spacing w:after="0" w:line="240" w:lineRule="auto"/>
        <w:jc w:val="center"/>
        <w:rPr>
          <w:b/>
        </w:rPr>
      </w:pPr>
      <w:r w:rsidRPr="00587928">
        <w:rPr>
          <w:b/>
        </w:rPr>
        <w:t xml:space="preserve">ASMENŲ PRAŠYMŲ NAGRINĖJIMO IR JŲ APTARNAVIMO </w:t>
      </w:r>
    </w:p>
    <w:p w:rsidR="00587928" w:rsidRPr="00587928" w:rsidRDefault="00587928" w:rsidP="00587928">
      <w:pPr>
        <w:spacing w:after="0" w:line="240" w:lineRule="auto"/>
        <w:jc w:val="center"/>
        <w:rPr>
          <w:b/>
        </w:rPr>
      </w:pPr>
      <w:r w:rsidRPr="00587928">
        <w:rPr>
          <w:b/>
        </w:rPr>
        <w:t xml:space="preserve">KUPIŠKIO RAJONO SAVIVALDYBĖS ADMINISTRACIJOJE </w:t>
      </w:r>
    </w:p>
    <w:p w:rsidR="00587928" w:rsidRDefault="00587928" w:rsidP="00587928">
      <w:pPr>
        <w:spacing w:after="0" w:line="240" w:lineRule="auto"/>
        <w:jc w:val="center"/>
        <w:rPr>
          <w:b/>
        </w:rPr>
      </w:pPr>
      <w:r w:rsidRPr="00587928">
        <w:rPr>
          <w:b/>
        </w:rPr>
        <w:t>TAISYKLĖS</w:t>
      </w:r>
    </w:p>
    <w:p w:rsidR="00587928" w:rsidRDefault="00587928" w:rsidP="00587928">
      <w:pPr>
        <w:spacing w:after="0" w:line="240" w:lineRule="auto"/>
        <w:jc w:val="center"/>
        <w:rPr>
          <w:b/>
        </w:rPr>
      </w:pPr>
    </w:p>
    <w:p w:rsidR="00587928" w:rsidRPr="00687AFD" w:rsidRDefault="00587928" w:rsidP="00587928">
      <w:pPr>
        <w:spacing w:after="0" w:line="240" w:lineRule="auto"/>
        <w:jc w:val="center"/>
        <w:rPr>
          <w:rFonts w:cs="Times New Roman"/>
          <w:b/>
          <w:szCs w:val="24"/>
        </w:rPr>
      </w:pPr>
      <w:r w:rsidRPr="00687AFD">
        <w:rPr>
          <w:rFonts w:cs="Times New Roman"/>
          <w:b/>
          <w:szCs w:val="24"/>
        </w:rPr>
        <w:t>I. BENDROSIOS NUOSTATOS</w:t>
      </w:r>
    </w:p>
    <w:p w:rsidR="00587928" w:rsidRPr="00687AFD" w:rsidRDefault="00587928" w:rsidP="00587928">
      <w:pPr>
        <w:spacing w:after="0" w:line="240" w:lineRule="auto"/>
        <w:jc w:val="center"/>
        <w:rPr>
          <w:rFonts w:cs="Times New Roman"/>
          <w:b/>
          <w:szCs w:val="24"/>
        </w:rPr>
      </w:pPr>
    </w:p>
    <w:p w:rsidR="007A5FF0" w:rsidRPr="00687AFD" w:rsidRDefault="007A5FF0" w:rsidP="00687AFD">
      <w:pPr>
        <w:pStyle w:val="Pagrindinistekstas2"/>
        <w:spacing w:after="0" w:line="360" w:lineRule="auto"/>
        <w:ind w:firstLine="1298"/>
        <w:jc w:val="both"/>
        <w:rPr>
          <w:szCs w:val="24"/>
        </w:rPr>
      </w:pPr>
      <w:r w:rsidRPr="00687AFD">
        <w:rPr>
          <w:szCs w:val="24"/>
        </w:rPr>
        <w:t>1. Asmenų prašymų nagrinėjimo ir jų aptarnavimo Kupiškio rajono savivaldybės administracijoje taisyklės (toliau – Taisyklės) reglamentuoja asmenų prašymų nagrinėjimą ir jų aptarnavimą Kupiškio rajono savivaldybės administracijoje (toliau – Administracija) ir jos padaliniuose.</w:t>
      </w:r>
    </w:p>
    <w:p w:rsidR="007A5FF0" w:rsidRPr="00687AFD" w:rsidRDefault="007A5FF0" w:rsidP="00687AFD">
      <w:pPr>
        <w:pStyle w:val="Pagrindinistekstas2"/>
        <w:spacing w:after="0" w:line="360" w:lineRule="auto"/>
        <w:ind w:firstLine="1298"/>
        <w:jc w:val="both"/>
        <w:rPr>
          <w:szCs w:val="24"/>
        </w:rPr>
      </w:pPr>
      <w:r w:rsidRPr="00687AFD">
        <w:rPr>
          <w:szCs w:val="24"/>
        </w:rPr>
        <w:t>2. Taisyklių nustatyta tvarka taip pat n</w:t>
      </w:r>
      <w:r w:rsidR="00EF5C76" w:rsidRPr="00687AFD">
        <w:rPr>
          <w:szCs w:val="24"/>
        </w:rPr>
        <w:t>agrinėjami asmenų kreipimaisi</w:t>
      </w:r>
      <w:r w:rsidRPr="00687AFD">
        <w:rPr>
          <w:szCs w:val="24"/>
        </w:rPr>
        <w:t>, kai išdėstoma asmens nuostata tam tikru klausimu, pranešama apie Administracijos ir jos padalinių veiklos pagerėjimą ar trūkumus ir pateikiami pasiūlymai, kaip juos ištaisyti, informuojama apie valstybės tarnautojų ir darbuotojų, dirbančių pagal darbo sutartis</w:t>
      </w:r>
      <w:r w:rsidR="00EF5C76" w:rsidRPr="00687AFD">
        <w:rPr>
          <w:szCs w:val="24"/>
        </w:rPr>
        <w:t>,</w:t>
      </w:r>
      <w:r w:rsidRPr="00687AFD">
        <w:rPr>
          <w:szCs w:val="24"/>
        </w:rPr>
        <w:t xml:space="preserve"> piktnaudžiavimą ar neteisėtus veiksmus, nesusijusius su konkretaus asmens teisėtų interesų ir teisių pažeidimu, atkreipiamas dėmesys į tam tikrą padėtį, kitokie asmenų kreipimaisi. </w:t>
      </w:r>
    </w:p>
    <w:p w:rsidR="00833F11" w:rsidRPr="00687AFD" w:rsidRDefault="007A5FF0" w:rsidP="00687AFD">
      <w:pPr>
        <w:pStyle w:val="Pagrindinistekstas2"/>
        <w:spacing w:after="0" w:line="360" w:lineRule="auto"/>
        <w:ind w:firstLine="1298"/>
        <w:jc w:val="both"/>
        <w:rPr>
          <w:szCs w:val="24"/>
        </w:rPr>
      </w:pPr>
      <w:r w:rsidRPr="00687AFD">
        <w:rPr>
          <w:szCs w:val="24"/>
        </w:rPr>
        <w:t xml:space="preserve">3. </w:t>
      </w:r>
      <w:r w:rsidR="00833F11" w:rsidRPr="00687AFD">
        <w:rPr>
          <w:szCs w:val="24"/>
        </w:rPr>
        <w:t>Taisyklėse vartojamos sąvokos:</w:t>
      </w:r>
    </w:p>
    <w:p w:rsidR="007A5FF0" w:rsidRPr="00687AFD" w:rsidRDefault="007A5FF0" w:rsidP="00687AFD">
      <w:pPr>
        <w:pStyle w:val="Pagrindinistekstas2"/>
        <w:spacing w:after="0" w:line="360" w:lineRule="auto"/>
        <w:ind w:firstLine="1298"/>
        <w:jc w:val="both"/>
        <w:rPr>
          <w:szCs w:val="24"/>
        </w:rPr>
      </w:pPr>
      <w:r w:rsidRPr="00687AFD">
        <w:rPr>
          <w:szCs w:val="24"/>
        </w:rPr>
        <w:t xml:space="preserve">3.1. </w:t>
      </w:r>
      <w:r w:rsidRPr="00687AFD">
        <w:rPr>
          <w:b/>
          <w:szCs w:val="24"/>
        </w:rPr>
        <w:t>Asmens prašymo nagrinėjimas</w:t>
      </w:r>
      <w:r w:rsidRPr="00687AFD">
        <w:rPr>
          <w:szCs w:val="24"/>
        </w:rPr>
        <w:t xml:space="preserve"> – Administracijos ir jos padalinių veikla, apimanti asmens prašymo priėmimą, įregistravimą, esmės nustatymą ir atsakymo asmeniui parengimą.</w:t>
      </w:r>
    </w:p>
    <w:p w:rsidR="007A5FF0" w:rsidRPr="00687AFD" w:rsidRDefault="007A5FF0" w:rsidP="00687AFD">
      <w:pPr>
        <w:pStyle w:val="Pagrindinistekstas2"/>
        <w:spacing w:after="0" w:line="360" w:lineRule="auto"/>
        <w:ind w:firstLine="1298"/>
        <w:jc w:val="both"/>
        <w:rPr>
          <w:szCs w:val="24"/>
        </w:rPr>
      </w:pPr>
      <w:r w:rsidRPr="00687AFD">
        <w:rPr>
          <w:szCs w:val="24"/>
        </w:rPr>
        <w:t xml:space="preserve">3.2. </w:t>
      </w:r>
      <w:r w:rsidRPr="00687AFD">
        <w:rPr>
          <w:b/>
          <w:szCs w:val="24"/>
        </w:rPr>
        <w:t>Atsakymas</w:t>
      </w:r>
      <w:r w:rsidRPr="00687AFD">
        <w:rPr>
          <w:szCs w:val="24"/>
        </w:rPr>
        <w:t xml:space="preserve"> – atsižvelgiant į prašymo turinį, žodžiu ar raštu asmeniui teisės aktų nustatyta tvarka suteikiama administracinė paslauga, įteikiama prašomo administracinio akto kopija, nuorašas ar išrašas, išdėstoma Administracijos nuomonė apie asmens kritiką, pasiūlymus ar pageidavimus.</w:t>
      </w:r>
    </w:p>
    <w:p w:rsidR="007A5FF0" w:rsidRDefault="007A5FF0" w:rsidP="00687AFD">
      <w:pPr>
        <w:pStyle w:val="Pagrindinistekstas2"/>
        <w:spacing w:after="0" w:line="360" w:lineRule="auto"/>
        <w:ind w:firstLine="1298"/>
        <w:jc w:val="both"/>
        <w:rPr>
          <w:szCs w:val="24"/>
        </w:rPr>
      </w:pPr>
      <w:r w:rsidRPr="00687AFD">
        <w:rPr>
          <w:szCs w:val="24"/>
        </w:rPr>
        <w:t>3.3. Kitos Taisyklėse vartojamos sąvokos apibrėžtos Lietuvos Respublikos asmens duomenų teisinės apsaugos įstatyme, Lietuvos Respublikos elektroninio parašo įstatyme, Lietuvos Respublikos elektroninių ryšių įstatyme, Lietuvos Respublikos pašto įstatyme, Lietuvos Respublikos teisės gauti informaciją iš valstybės ir savivaldybių institucijų ir įstaigų įstatyme, Lietuvos Respublikos viešojo administravimo įstatyme.</w:t>
      </w:r>
    </w:p>
    <w:p w:rsidR="00750344" w:rsidRPr="00687AFD" w:rsidRDefault="00750344" w:rsidP="00687AFD">
      <w:pPr>
        <w:pStyle w:val="Pagrindinistekstas2"/>
        <w:spacing w:after="0" w:line="360" w:lineRule="auto"/>
        <w:ind w:firstLine="1298"/>
        <w:jc w:val="both"/>
        <w:rPr>
          <w:szCs w:val="24"/>
        </w:rPr>
      </w:pPr>
      <w:r>
        <w:rPr>
          <w:szCs w:val="24"/>
        </w:rPr>
        <w:t>4</w:t>
      </w:r>
      <w:r w:rsidRPr="00750344">
        <w:rPr>
          <w:szCs w:val="24"/>
        </w:rPr>
        <w:t>. Taisyklėse nustatytų terminų eiga skaičiuojama Lietuvos Respublikos civilinio kodekso nustatyta tvarka.</w:t>
      </w:r>
    </w:p>
    <w:p w:rsidR="0005618E" w:rsidRPr="00687AFD" w:rsidRDefault="00750344" w:rsidP="00687AFD">
      <w:pPr>
        <w:pStyle w:val="Pagrindinistekstas2"/>
        <w:spacing w:after="0" w:line="360" w:lineRule="auto"/>
        <w:ind w:firstLine="1298"/>
        <w:jc w:val="both"/>
        <w:rPr>
          <w:szCs w:val="24"/>
        </w:rPr>
      </w:pPr>
      <w:r>
        <w:rPr>
          <w:szCs w:val="24"/>
        </w:rPr>
        <w:lastRenderedPageBreak/>
        <w:t>5</w:t>
      </w:r>
      <w:r w:rsidR="0005618E" w:rsidRPr="00687AFD">
        <w:rPr>
          <w:szCs w:val="24"/>
        </w:rPr>
        <w:t xml:space="preserve">. Draudžiama atsisakyti nagrinėti asmenų prašymus dėl to, kad nėra šią funkciją atliekančio </w:t>
      </w:r>
      <w:r w:rsidR="004E4697">
        <w:rPr>
          <w:szCs w:val="24"/>
        </w:rPr>
        <w:t>valstybės tarnautojo</w:t>
      </w:r>
      <w:r w:rsidR="0005618E" w:rsidRPr="00687AFD">
        <w:rPr>
          <w:szCs w:val="24"/>
        </w:rPr>
        <w:t xml:space="preserve">. </w:t>
      </w:r>
      <w:r w:rsidR="004E4697">
        <w:rPr>
          <w:szCs w:val="24"/>
        </w:rPr>
        <w:t>Valstybės tarnautojo</w:t>
      </w:r>
      <w:r w:rsidR="0005618E" w:rsidRPr="00687AFD">
        <w:rPr>
          <w:szCs w:val="24"/>
        </w:rPr>
        <w:t xml:space="preserve"> atostogų, komandiruočių ir kitais nebuvimo darbe atvejais asmenų prašymus nagrinėti turi būti pavedama kitiems </w:t>
      </w:r>
      <w:r w:rsidR="004E4697">
        <w:rPr>
          <w:szCs w:val="24"/>
        </w:rPr>
        <w:t>valstybės tarnautojams</w:t>
      </w:r>
      <w:r w:rsidR="0005618E" w:rsidRPr="00687AFD">
        <w:rPr>
          <w:szCs w:val="24"/>
        </w:rPr>
        <w:t xml:space="preserve">. </w:t>
      </w:r>
    </w:p>
    <w:p w:rsidR="0005618E" w:rsidRPr="00687AFD" w:rsidRDefault="00750344" w:rsidP="00687AFD">
      <w:pPr>
        <w:pStyle w:val="Pagrindinistekstas2"/>
        <w:spacing w:after="0" w:line="360" w:lineRule="auto"/>
        <w:ind w:firstLine="1298"/>
        <w:jc w:val="both"/>
        <w:rPr>
          <w:szCs w:val="24"/>
        </w:rPr>
      </w:pPr>
      <w:r>
        <w:rPr>
          <w:szCs w:val="24"/>
        </w:rPr>
        <w:t>6</w:t>
      </w:r>
      <w:r w:rsidR="0005618E" w:rsidRPr="00687AFD">
        <w:rPr>
          <w:szCs w:val="24"/>
        </w:rPr>
        <w:t xml:space="preserve">. Nagrinėjantis asmens prašymą </w:t>
      </w:r>
      <w:r w:rsidR="004E4697">
        <w:rPr>
          <w:szCs w:val="24"/>
        </w:rPr>
        <w:t>valstybės tarnautojas</w:t>
      </w:r>
      <w:r w:rsidR="0005618E" w:rsidRPr="00687AFD">
        <w:rPr>
          <w:szCs w:val="24"/>
        </w:rPr>
        <w:t xml:space="preserve"> pats nusišalina nuo šio prašymo nagrinėjimo arba turi būti nušalintas tiesioginio vadovo ar jo įgalioto asmens sprendimu, jeigu </w:t>
      </w:r>
      <w:r w:rsidRPr="00750344">
        <w:rPr>
          <w:szCs w:val="24"/>
        </w:rPr>
        <w:t>atsiranda Lietuvos Respublikos viešojo administravimo įstatymo 25 straipsnio 1 dalyje nurodytos aplinkybės.</w:t>
      </w:r>
      <w:r w:rsidR="0005618E" w:rsidRPr="00687AFD">
        <w:rPr>
          <w:szCs w:val="24"/>
        </w:rPr>
        <w:t xml:space="preserve"> Gavęs pavedimą nagrinėti prašymą </w:t>
      </w:r>
      <w:r w:rsidR="004E4697">
        <w:rPr>
          <w:szCs w:val="24"/>
        </w:rPr>
        <w:t>valstybės tarnautojas</w:t>
      </w:r>
      <w:r w:rsidR="0005618E" w:rsidRPr="00687AFD">
        <w:rPr>
          <w:szCs w:val="24"/>
        </w:rPr>
        <w:t xml:space="preserve">, atsiradus minėtoms aplinkybėms, pats turi pranešti vadovui apie galimą viešųjų ir privačių interesų konfliktą ir jo priežastis. </w:t>
      </w:r>
    </w:p>
    <w:p w:rsidR="00CB306C" w:rsidRPr="00687AFD" w:rsidRDefault="00750344" w:rsidP="00687AFD">
      <w:pPr>
        <w:pStyle w:val="Pagrindinistekstas2"/>
        <w:spacing w:after="0" w:line="360" w:lineRule="auto"/>
        <w:ind w:firstLine="1298"/>
        <w:jc w:val="both"/>
        <w:rPr>
          <w:szCs w:val="24"/>
        </w:rPr>
      </w:pPr>
      <w:r>
        <w:rPr>
          <w:szCs w:val="24"/>
        </w:rPr>
        <w:t>7</w:t>
      </w:r>
      <w:r w:rsidR="0005618E" w:rsidRPr="00687AFD">
        <w:rPr>
          <w:szCs w:val="24"/>
        </w:rPr>
        <w:t xml:space="preserve">. Asmenų prašymai nagrinėjami pagal </w:t>
      </w:r>
      <w:r w:rsidR="004D4E42" w:rsidRPr="00687AFD">
        <w:rPr>
          <w:szCs w:val="24"/>
        </w:rPr>
        <w:t xml:space="preserve">Administracijos </w:t>
      </w:r>
      <w:r w:rsidR="00CB306C" w:rsidRPr="00687AFD">
        <w:rPr>
          <w:szCs w:val="24"/>
        </w:rPr>
        <w:t>padalinių</w:t>
      </w:r>
      <w:r w:rsidR="0005618E" w:rsidRPr="00687AFD">
        <w:rPr>
          <w:szCs w:val="24"/>
        </w:rPr>
        <w:t xml:space="preserve"> kompetenciją. Jeigu </w:t>
      </w:r>
      <w:r w:rsidR="00CB306C" w:rsidRPr="00687AFD">
        <w:rPr>
          <w:szCs w:val="24"/>
        </w:rPr>
        <w:t>Administracijos padaliniai, kuriems pateiktas prašymas, neįgalioti</w:t>
      </w:r>
      <w:r w:rsidR="0005618E" w:rsidRPr="00687AFD">
        <w:rPr>
          <w:szCs w:val="24"/>
        </w:rPr>
        <w:t xml:space="preserve"> spręsti jame išdėstytų klausimų, ji</w:t>
      </w:r>
      <w:r w:rsidR="00CB306C" w:rsidRPr="00687AFD">
        <w:rPr>
          <w:szCs w:val="24"/>
        </w:rPr>
        <w:t>e</w:t>
      </w:r>
      <w:r w:rsidR="0005618E" w:rsidRPr="00687AFD">
        <w:rPr>
          <w:szCs w:val="24"/>
        </w:rPr>
        <w:t xml:space="preserve"> ne vėliau kaip per 5 darbo dienas nuo prašymo užregistravimo išsiunčia prašymą Lietuvos Respublikos kompetentingai institucijai, kartu praneša apie tai asmeniui, paaiškina jo prašymo persiuntimo priežastis.</w:t>
      </w:r>
    </w:p>
    <w:p w:rsidR="00CB306C" w:rsidRPr="00687AFD" w:rsidRDefault="00750344" w:rsidP="00687AFD">
      <w:pPr>
        <w:pStyle w:val="Pagrindinistekstas2"/>
        <w:spacing w:after="0" w:line="360" w:lineRule="auto"/>
        <w:ind w:firstLine="1298"/>
        <w:jc w:val="both"/>
        <w:rPr>
          <w:szCs w:val="24"/>
        </w:rPr>
      </w:pPr>
      <w:r>
        <w:rPr>
          <w:szCs w:val="24"/>
        </w:rPr>
        <w:t>8</w:t>
      </w:r>
      <w:r w:rsidR="00CB306C" w:rsidRPr="00687AFD">
        <w:rPr>
          <w:szCs w:val="24"/>
        </w:rPr>
        <w:t>. Asmenų prašymai, kuriuose yra informacijos, susijusios su ypatingais asmens duomenimis, persiunčiami nagrinėti kitoms institucijoms tik gavus asmens rašytinį sutikimą, išskyrus atvejus, kai institucija, kuriai persiunčiamas asmens prašymas, pagal kompetenciją yra įgaliota tvarkyti to asmens ypatingus duomenis. Administracija per 5 darbo dienas nuo prašymo užregistravimo kreipiasi į asmenį prašydama per nustatytą terminą pateikti rašytinį sutikimą. Jeigu per šį terminą rašytinis sutikimas negaunamas, prašymas grąžinamas asmeniui ir nurodoma grąžinimo priežastis. Jeigu dalis prašyme keliamų klausimų susiję</w:t>
      </w:r>
      <w:r w:rsidR="004D4E42" w:rsidRPr="00687AFD">
        <w:rPr>
          <w:szCs w:val="24"/>
        </w:rPr>
        <w:t xml:space="preserve"> su</w:t>
      </w:r>
      <w:r w:rsidR="00CB306C" w:rsidRPr="00687AFD">
        <w:rPr>
          <w:szCs w:val="24"/>
        </w:rPr>
        <w:t xml:space="preserve"> Administracijos </w:t>
      </w:r>
      <w:r w:rsidR="004D4E42" w:rsidRPr="00687AFD">
        <w:rPr>
          <w:szCs w:val="24"/>
        </w:rPr>
        <w:t xml:space="preserve">ar jos padalinių </w:t>
      </w:r>
      <w:r w:rsidR="00CB306C" w:rsidRPr="00687AFD">
        <w:rPr>
          <w:szCs w:val="24"/>
        </w:rPr>
        <w:t>kompetencija, negavus asmens rašytinio sutikimo dėl prašymo persiuntimo, prašymas nagrinėjimas ta dalimi, kiek tai susiję su Administracijos</w:t>
      </w:r>
      <w:r w:rsidR="004D4E42" w:rsidRPr="00687AFD">
        <w:rPr>
          <w:szCs w:val="24"/>
        </w:rPr>
        <w:t xml:space="preserve"> ar jos padalinių</w:t>
      </w:r>
      <w:r w:rsidR="00CB306C" w:rsidRPr="00687AFD">
        <w:rPr>
          <w:szCs w:val="24"/>
        </w:rPr>
        <w:t xml:space="preserve"> kompetencija.</w:t>
      </w:r>
    </w:p>
    <w:p w:rsidR="00CB306C" w:rsidRPr="00687AFD" w:rsidRDefault="00750344" w:rsidP="00687AFD">
      <w:pPr>
        <w:pStyle w:val="Pagrindinistekstas2"/>
        <w:spacing w:after="0" w:line="360" w:lineRule="auto"/>
        <w:ind w:firstLine="1298"/>
        <w:jc w:val="both"/>
        <w:rPr>
          <w:szCs w:val="24"/>
        </w:rPr>
      </w:pPr>
      <w:r>
        <w:rPr>
          <w:szCs w:val="24"/>
        </w:rPr>
        <w:t>9</w:t>
      </w:r>
      <w:r w:rsidR="00CB306C" w:rsidRPr="00687AFD">
        <w:rPr>
          <w:szCs w:val="24"/>
        </w:rPr>
        <w:t xml:space="preserve">. Asmens prašymo, adresuoto Administracijai, kai prašyme nurodyti klausimai priskiriami kelių padalinių kompetencijai, nagrinėjimą organizuoja ir į jį atsako prašymą gavęs padalinys. Kiti padaliniai, su kurių kompetencija susijęs prašymo nagrinėjimas, ne vėliau kaip per 10 darbo dienų nuo prašymo užregistravimo pagal kompetenciją atsako prašymą persiuntusiam padaliniui. </w:t>
      </w:r>
    </w:p>
    <w:p w:rsidR="00124A49" w:rsidRPr="00687AFD" w:rsidRDefault="00750344" w:rsidP="00687AFD">
      <w:pPr>
        <w:pStyle w:val="Pagrindinistekstas2"/>
        <w:spacing w:after="0" w:line="360" w:lineRule="auto"/>
        <w:ind w:firstLine="1298"/>
        <w:jc w:val="both"/>
        <w:rPr>
          <w:szCs w:val="24"/>
        </w:rPr>
      </w:pPr>
      <w:r>
        <w:rPr>
          <w:szCs w:val="24"/>
        </w:rPr>
        <w:t>10</w:t>
      </w:r>
      <w:r w:rsidR="00124A49" w:rsidRPr="00687AFD">
        <w:rPr>
          <w:szCs w:val="24"/>
        </w:rPr>
        <w:t xml:space="preserve">. Asmens prašymo, adresuoto </w:t>
      </w:r>
      <w:r w:rsidR="004D4E42" w:rsidRPr="00687AFD">
        <w:rPr>
          <w:szCs w:val="24"/>
        </w:rPr>
        <w:t xml:space="preserve">keliems padaliniams </w:t>
      </w:r>
      <w:r w:rsidR="00124A49" w:rsidRPr="00687AFD">
        <w:rPr>
          <w:szCs w:val="24"/>
        </w:rPr>
        <w:t>nagrinėjimą organizuoja, apibendrina ir į jį atsako prašyme nur</w:t>
      </w:r>
      <w:r w:rsidR="004D4E42" w:rsidRPr="00687AFD">
        <w:rPr>
          <w:szCs w:val="24"/>
        </w:rPr>
        <w:t>odytas pirmasis adresatas. Kiti padaliniai</w:t>
      </w:r>
      <w:r w:rsidR="00124A49" w:rsidRPr="00687AFD">
        <w:rPr>
          <w:szCs w:val="24"/>
        </w:rPr>
        <w:t xml:space="preserve"> privalo be atskiro pirmojo adresato prašymo pateikti pasiūlymus dėl prašymo nagrinėjimo ne vėliau kaip per 10 darbo dienų nuo prašy</w:t>
      </w:r>
      <w:r w:rsidR="004D4E42" w:rsidRPr="00687AFD">
        <w:rPr>
          <w:szCs w:val="24"/>
        </w:rPr>
        <w:t>mo užregistravimo</w:t>
      </w:r>
      <w:r w:rsidR="00124A49" w:rsidRPr="00687AFD">
        <w:rPr>
          <w:szCs w:val="24"/>
        </w:rPr>
        <w:t xml:space="preserve">. </w:t>
      </w:r>
    </w:p>
    <w:p w:rsidR="00124A49" w:rsidRPr="00687AFD" w:rsidRDefault="00750344" w:rsidP="00687AFD">
      <w:pPr>
        <w:pStyle w:val="Pagrindinistekstas2"/>
        <w:spacing w:after="0" w:line="360" w:lineRule="auto"/>
        <w:ind w:firstLine="1298"/>
        <w:jc w:val="both"/>
        <w:rPr>
          <w:szCs w:val="24"/>
        </w:rPr>
      </w:pPr>
      <w:r>
        <w:rPr>
          <w:szCs w:val="24"/>
        </w:rPr>
        <w:t>11</w:t>
      </w:r>
      <w:r w:rsidR="00124A49" w:rsidRPr="00687AFD">
        <w:rPr>
          <w:szCs w:val="24"/>
        </w:rPr>
        <w:t xml:space="preserve">. Prašymas, su kuriuo tas pats asmuo per vienus metus kreipiasi tuo pačiu klausimu, kurį Administracija jau išnagrinėjo ir pateikė atsakymą, arba jeigu paaiškėja, kad tuo pačiu klausimu sprendimą yra priėmęs teismas, pakartotinai nenagrinėjamas, jeigu nenurodomos naujos </w:t>
      </w:r>
      <w:r w:rsidR="00124A49" w:rsidRPr="00687AFD">
        <w:rPr>
          <w:szCs w:val="24"/>
        </w:rPr>
        <w:lastRenderedPageBreak/>
        <w:t>aplinkybės, sudarančios prašymo pagrindą, ar nepateikiami papildomi argumentai, leidžiantys abejoti ankstesnio atsakymo pagrįstumu. Kai pakartotinis prašymas nenagrinėjamas, per 5 darbo dienas nuo pakartotinio prašymo užregistravimo praneša</w:t>
      </w:r>
      <w:r w:rsidR="0088511E" w:rsidRPr="00687AFD">
        <w:rPr>
          <w:szCs w:val="24"/>
        </w:rPr>
        <w:t>ma</w:t>
      </w:r>
      <w:r w:rsidR="00124A49" w:rsidRPr="00687AFD">
        <w:rPr>
          <w:szCs w:val="24"/>
        </w:rPr>
        <w:t xml:space="preserve"> asmeniui nenagrinėjimo priežastis. </w:t>
      </w:r>
    </w:p>
    <w:p w:rsidR="00B91BAC" w:rsidRPr="00687AFD" w:rsidRDefault="00750344" w:rsidP="00687AFD">
      <w:pPr>
        <w:pStyle w:val="Pagrindinistekstas2"/>
        <w:spacing w:after="0" w:line="360" w:lineRule="auto"/>
        <w:ind w:firstLine="1298"/>
        <w:jc w:val="both"/>
        <w:rPr>
          <w:szCs w:val="24"/>
        </w:rPr>
      </w:pPr>
      <w:r>
        <w:rPr>
          <w:szCs w:val="24"/>
        </w:rPr>
        <w:t>12</w:t>
      </w:r>
      <w:r w:rsidR="00011162" w:rsidRPr="00687AFD">
        <w:rPr>
          <w:szCs w:val="24"/>
        </w:rPr>
        <w:t>. Jeigu asmens prašymo ir (ar) prie jo pridedamų dokumentų turinyje yra nusikaltimo, baudžiamojo nusižengimo ar administracinio teisės pažeidimo požymių, per 5 darbo dienas nuo šio prašymo užregistravimo persiunčia</w:t>
      </w:r>
      <w:r w:rsidR="0088511E" w:rsidRPr="00687AFD">
        <w:rPr>
          <w:szCs w:val="24"/>
        </w:rPr>
        <w:t>ma</w:t>
      </w:r>
      <w:r w:rsidR="00011162" w:rsidRPr="00687AFD">
        <w:rPr>
          <w:szCs w:val="24"/>
        </w:rPr>
        <w:t xml:space="preserve"> tokio prašymo kopij</w:t>
      </w:r>
      <w:r w:rsidR="0088511E" w:rsidRPr="00687AFD">
        <w:rPr>
          <w:szCs w:val="24"/>
        </w:rPr>
        <w:t>a</w:t>
      </w:r>
      <w:r w:rsidR="00011162" w:rsidRPr="00687AFD">
        <w:rPr>
          <w:szCs w:val="24"/>
        </w:rPr>
        <w:t xml:space="preserve"> ir prie jo</w:t>
      </w:r>
      <w:r w:rsidR="0088511E" w:rsidRPr="00687AFD">
        <w:rPr>
          <w:szCs w:val="24"/>
        </w:rPr>
        <w:t xml:space="preserve"> pridedamų dokumentų kopijo</w:t>
      </w:r>
      <w:r w:rsidR="00011162" w:rsidRPr="00687AFD">
        <w:rPr>
          <w:szCs w:val="24"/>
        </w:rPr>
        <w:t>s institucijoms, kompetentingom</w:t>
      </w:r>
      <w:r w:rsidR="0088511E" w:rsidRPr="00687AFD">
        <w:rPr>
          <w:szCs w:val="24"/>
        </w:rPr>
        <w:t xml:space="preserve">s tirti šiuos teisės pažeidimus. </w:t>
      </w:r>
      <w:r w:rsidR="00011162" w:rsidRPr="00687AFD">
        <w:rPr>
          <w:szCs w:val="24"/>
        </w:rPr>
        <w:t xml:space="preserve">Tais atvejais, kai tolesniam prašymo nagrinėjimui būtinas kompetentingos institucijos atsakymas, prašymo nagrinėjimas </w:t>
      </w:r>
      <w:r w:rsidR="0088511E" w:rsidRPr="00687AFD">
        <w:rPr>
          <w:szCs w:val="24"/>
        </w:rPr>
        <w:t>Administracijos direktoriaus</w:t>
      </w:r>
      <w:r w:rsidR="00011162" w:rsidRPr="00687AFD">
        <w:rPr>
          <w:szCs w:val="24"/>
        </w:rPr>
        <w:t xml:space="preserve"> sprendimu gali būti sustabdytas iki atsisakymo pradėti ikiteisminį tyrimą ar administracinio teisės pažeidimo bylos teiseną arba iki bus baigta baudžiamoji byla ar administracinio teisės pažeidimo bylos teisena. Apie tokio prašymo nagrinėjimo sustabdymą raštu praneša</w:t>
      </w:r>
      <w:r w:rsidR="009A6CE2" w:rsidRPr="00687AFD">
        <w:rPr>
          <w:szCs w:val="24"/>
        </w:rPr>
        <w:t>ma</w:t>
      </w:r>
      <w:r w:rsidR="00011162" w:rsidRPr="00687AFD">
        <w:rPr>
          <w:szCs w:val="24"/>
        </w:rPr>
        <w:t xml:space="preserve"> asmeniui.</w:t>
      </w:r>
    </w:p>
    <w:p w:rsidR="009A6CE2" w:rsidRDefault="00750344" w:rsidP="00687AFD">
      <w:pPr>
        <w:spacing w:after="0" w:line="360" w:lineRule="auto"/>
        <w:ind w:firstLine="1298"/>
        <w:jc w:val="both"/>
        <w:rPr>
          <w:rFonts w:eastAsia="Times New Roman" w:cs="Times New Roman"/>
          <w:szCs w:val="24"/>
          <w:lang w:eastAsia="lt-LT"/>
        </w:rPr>
      </w:pPr>
      <w:r>
        <w:rPr>
          <w:rFonts w:eastAsia="Times New Roman" w:cs="Times New Roman"/>
          <w:szCs w:val="24"/>
          <w:lang w:eastAsia="lt-LT"/>
        </w:rPr>
        <w:t>13</w:t>
      </w:r>
      <w:r w:rsidR="009A6CE2" w:rsidRPr="00687AFD">
        <w:rPr>
          <w:rFonts w:eastAsia="Times New Roman" w:cs="Times New Roman"/>
          <w:szCs w:val="24"/>
          <w:lang w:eastAsia="lt-LT"/>
        </w:rPr>
        <w:t>. Administracijos patalpose  asmenims prieinamoj</w:t>
      </w:r>
      <w:r w:rsidR="006B3981" w:rsidRPr="00687AFD">
        <w:rPr>
          <w:rFonts w:eastAsia="Times New Roman" w:cs="Times New Roman"/>
          <w:szCs w:val="24"/>
          <w:lang w:eastAsia="lt-LT"/>
        </w:rPr>
        <w:t>e vietoje,</w:t>
      </w:r>
      <w:r w:rsidR="009A6CE2" w:rsidRPr="00687AFD">
        <w:rPr>
          <w:rFonts w:eastAsia="Times New Roman" w:cs="Times New Roman"/>
          <w:szCs w:val="24"/>
          <w:lang w:eastAsia="lt-LT"/>
        </w:rPr>
        <w:t xml:space="preserve"> interneto svetainėje turi būti paskelbta asmenų aptarnavimo tvarka, </w:t>
      </w:r>
      <w:r w:rsidR="006B3981" w:rsidRPr="00687AFD">
        <w:rPr>
          <w:rFonts w:eastAsia="Times New Roman" w:cs="Times New Roman"/>
          <w:szCs w:val="24"/>
          <w:lang w:eastAsia="lt-LT"/>
        </w:rPr>
        <w:t>darbo laikas.</w:t>
      </w:r>
    </w:p>
    <w:p w:rsidR="00687AFD" w:rsidRPr="00687AFD" w:rsidRDefault="00687AFD" w:rsidP="00687AFD">
      <w:pPr>
        <w:spacing w:after="0" w:line="240" w:lineRule="auto"/>
        <w:jc w:val="both"/>
        <w:rPr>
          <w:rFonts w:eastAsia="Times New Roman" w:cs="Times New Roman"/>
          <w:szCs w:val="24"/>
          <w:lang w:eastAsia="lt-LT"/>
        </w:rPr>
      </w:pPr>
    </w:p>
    <w:p w:rsidR="00B91BAC" w:rsidRPr="00687AFD" w:rsidRDefault="00B91BAC" w:rsidP="00687AFD">
      <w:pPr>
        <w:pStyle w:val="Pagrindinistekstas2"/>
        <w:spacing w:after="0" w:line="240" w:lineRule="auto"/>
        <w:jc w:val="center"/>
        <w:rPr>
          <w:b/>
          <w:szCs w:val="24"/>
        </w:rPr>
      </w:pPr>
      <w:r w:rsidRPr="00687AFD">
        <w:rPr>
          <w:b/>
          <w:szCs w:val="24"/>
        </w:rPr>
        <w:t xml:space="preserve">II. </w:t>
      </w:r>
      <w:r w:rsidR="00750344">
        <w:rPr>
          <w:b/>
          <w:szCs w:val="24"/>
        </w:rPr>
        <w:t xml:space="preserve">ASMENŲ </w:t>
      </w:r>
      <w:r w:rsidRPr="00687AFD">
        <w:rPr>
          <w:b/>
          <w:szCs w:val="24"/>
        </w:rPr>
        <w:t>PRAŠYMŲ PATEIKIMAS</w:t>
      </w:r>
    </w:p>
    <w:p w:rsidR="00B91BAC" w:rsidRPr="00687AFD" w:rsidRDefault="00B91BAC" w:rsidP="0072783D">
      <w:pPr>
        <w:pStyle w:val="Pagrindinistekstas2"/>
        <w:spacing w:after="0" w:line="240" w:lineRule="auto"/>
        <w:ind w:firstLine="720"/>
        <w:jc w:val="center"/>
        <w:rPr>
          <w:b/>
          <w:szCs w:val="24"/>
        </w:rPr>
      </w:pPr>
    </w:p>
    <w:p w:rsidR="00B91BAC" w:rsidRPr="00687AFD" w:rsidRDefault="00750344" w:rsidP="00687AFD">
      <w:pPr>
        <w:spacing w:after="0" w:line="360" w:lineRule="auto"/>
        <w:ind w:firstLine="1247"/>
        <w:jc w:val="both"/>
        <w:rPr>
          <w:rFonts w:eastAsia="Times New Roman" w:cs="Times New Roman"/>
          <w:szCs w:val="24"/>
          <w:lang w:eastAsia="lt-LT"/>
        </w:rPr>
      </w:pPr>
      <w:r>
        <w:rPr>
          <w:rFonts w:eastAsia="Times New Roman" w:cs="Times New Roman"/>
          <w:szCs w:val="24"/>
          <w:lang w:eastAsia="lt-LT"/>
        </w:rPr>
        <w:t>14</w:t>
      </w:r>
      <w:r w:rsidR="00B91BAC" w:rsidRPr="00687AFD">
        <w:rPr>
          <w:rFonts w:eastAsia="Times New Roman" w:cs="Times New Roman"/>
          <w:szCs w:val="24"/>
          <w:lang w:eastAsia="lt-LT"/>
        </w:rPr>
        <w:t xml:space="preserve">. Asmenų prašymai gali būti pateikiami žodžiu (telefonu ar tiesiogiai asmeniui atvykus į </w:t>
      </w:r>
      <w:r w:rsidR="00CA1BBF" w:rsidRPr="00687AFD">
        <w:rPr>
          <w:rFonts w:eastAsia="Times New Roman" w:cs="Times New Roman"/>
          <w:szCs w:val="24"/>
          <w:lang w:eastAsia="lt-LT"/>
        </w:rPr>
        <w:t>Administraciją</w:t>
      </w:r>
      <w:r w:rsidR="00B91BAC" w:rsidRPr="00687AFD">
        <w:rPr>
          <w:rFonts w:eastAsia="Times New Roman" w:cs="Times New Roman"/>
          <w:szCs w:val="24"/>
          <w:lang w:eastAsia="lt-LT"/>
        </w:rPr>
        <w:t xml:space="preserve">), raštu (tiesiogiai asmeniui atvykus į </w:t>
      </w:r>
      <w:r w:rsidR="00CA1BBF" w:rsidRPr="00687AFD">
        <w:rPr>
          <w:rFonts w:eastAsia="Times New Roman" w:cs="Times New Roman"/>
          <w:szCs w:val="24"/>
          <w:lang w:eastAsia="lt-LT"/>
        </w:rPr>
        <w:t>Administraciją</w:t>
      </w:r>
      <w:r w:rsidR="00B91BAC" w:rsidRPr="00687AFD">
        <w:rPr>
          <w:rFonts w:eastAsia="Times New Roman" w:cs="Times New Roman"/>
          <w:szCs w:val="24"/>
          <w:lang w:eastAsia="lt-LT"/>
        </w:rPr>
        <w:t>, atsiuntus paštu ar per pasiuntinį) ir elektroniniu būdu.</w:t>
      </w:r>
    </w:p>
    <w:p w:rsidR="00CA1BBF" w:rsidRPr="00687AFD" w:rsidRDefault="00750344" w:rsidP="00687AFD">
      <w:pPr>
        <w:spacing w:after="0" w:line="360" w:lineRule="auto"/>
        <w:ind w:firstLine="1247"/>
        <w:jc w:val="both"/>
        <w:rPr>
          <w:rFonts w:eastAsia="Times New Roman" w:cs="Times New Roman"/>
          <w:szCs w:val="24"/>
          <w:lang w:eastAsia="lt-LT"/>
        </w:rPr>
      </w:pPr>
      <w:r>
        <w:rPr>
          <w:rFonts w:eastAsia="Times New Roman" w:cs="Times New Roman"/>
          <w:szCs w:val="24"/>
          <w:lang w:eastAsia="lt-LT"/>
        </w:rPr>
        <w:t>15</w:t>
      </w:r>
      <w:r w:rsidR="00CA1BBF" w:rsidRPr="00687AFD">
        <w:rPr>
          <w:rFonts w:eastAsia="Times New Roman" w:cs="Times New Roman"/>
          <w:szCs w:val="24"/>
          <w:lang w:eastAsia="lt-LT"/>
        </w:rPr>
        <w:t xml:space="preserve">. Žodinis prašymas gali būti išdėstomas </w:t>
      </w:r>
      <w:r w:rsidR="004E4697">
        <w:rPr>
          <w:rFonts w:eastAsia="Times New Roman" w:cs="Times New Roman"/>
          <w:szCs w:val="24"/>
          <w:lang w:eastAsia="lt-LT"/>
        </w:rPr>
        <w:t>valstybės tarnautojui</w:t>
      </w:r>
      <w:r w:rsidR="00CA1BBF" w:rsidRPr="00687AFD">
        <w:rPr>
          <w:rFonts w:eastAsia="Times New Roman" w:cs="Times New Roman"/>
          <w:szCs w:val="24"/>
          <w:lang w:eastAsia="lt-LT"/>
        </w:rPr>
        <w:t>, turinčiam įgaliojimus spręsti asmenims rūpimus kl</w:t>
      </w:r>
      <w:r w:rsidR="00267C84" w:rsidRPr="00687AFD">
        <w:rPr>
          <w:rFonts w:eastAsia="Times New Roman" w:cs="Times New Roman"/>
          <w:szCs w:val="24"/>
          <w:lang w:eastAsia="lt-LT"/>
        </w:rPr>
        <w:t>ausimus telefonu arba aptarnaujant</w:t>
      </w:r>
      <w:r w:rsidR="00CA1BBF" w:rsidRPr="00687AFD">
        <w:rPr>
          <w:rFonts w:eastAsia="Times New Roman" w:cs="Times New Roman"/>
          <w:szCs w:val="24"/>
          <w:lang w:eastAsia="lt-LT"/>
        </w:rPr>
        <w:t xml:space="preserve"> asmenis. </w:t>
      </w:r>
    </w:p>
    <w:p w:rsidR="00267C84" w:rsidRPr="00687AFD" w:rsidRDefault="00750344" w:rsidP="00687AFD">
      <w:pPr>
        <w:spacing w:after="0" w:line="360" w:lineRule="auto"/>
        <w:ind w:firstLine="1247"/>
        <w:jc w:val="both"/>
        <w:rPr>
          <w:rFonts w:eastAsia="Times New Roman" w:cs="Times New Roman"/>
          <w:szCs w:val="24"/>
          <w:lang w:eastAsia="lt-LT"/>
        </w:rPr>
      </w:pPr>
      <w:r>
        <w:rPr>
          <w:rFonts w:eastAsia="Times New Roman" w:cs="Times New Roman"/>
          <w:szCs w:val="24"/>
          <w:lang w:eastAsia="lt-LT"/>
        </w:rPr>
        <w:t>16</w:t>
      </w:r>
      <w:r w:rsidR="00267C84" w:rsidRPr="00687AFD">
        <w:rPr>
          <w:rFonts w:eastAsia="Times New Roman" w:cs="Times New Roman"/>
          <w:szCs w:val="24"/>
          <w:lang w:eastAsia="lt-LT"/>
        </w:rPr>
        <w:t xml:space="preserve">. Asmenų prašymai, pateikti žodžiu, į kuriuos galima atsakyti nedelsiant, nepažeidžiant asmens, kuris kreipiasi, kitų asmenų ar Administracijos interesų – neregistruojami, jeigu Administracijos direktorius nenusprendžia kitaip. Į tokius prašymus turi būti atsakoma nedelsiant. Jeigu į žodžiu pateiktą asmens prašymą negalima atsakyti nedelsiant, asmeniui turi būti sudaroma galimybė išdėstyti prašymą raštu. </w:t>
      </w:r>
    </w:p>
    <w:p w:rsidR="00A55AEE" w:rsidRPr="00687AFD" w:rsidRDefault="00750344" w:rsidP="00687AFD">
      <w:pPr>
        <w:spacing w:after="0" w:line="360" w:lineRule="auto"/>
        <w:ind w:firstLine="1247"/>
        <w:jc w:val="both"/>
        <w:rPr>
          <w:rFonts w:cs="Times New Roman"/>
          <w:szCs w:val="24"/>
        </w:rPr>
      </w:pPr>
      <w:r>
        <w:rPr>
          <w:rFonts w:cs="Times New Roman"/>
          <w:szCs w:val="24"/>
        </w:rPr>
        <w:t>17</w:t>
      </w:r>
      <w:r w:rsidR="00A55AEE" w:rsidRPr="00687AFD">
        <w:rPr>
          <w:rFonts w:cs="Times New Roman"/>
          <w:szCs w:val="24"/>
        </w:rPr>
        <w:t xml:space="preserve">. Jeigu prašymą žodžiu teikiančio asmens elgesys yra neadekvatus arba turi akivaizdžių nusikaltimo, baudžiamojo nusižengimo ar administracinių teisės pažeidimų požymių, arba asmens prašymas grindžiamas akivaizdžiai tikrovės neatitinkančiais faktais, arba bendraujant su asmeniu nepavyksta išsiaiškinti prašymo turinio, </w:t>
      </w:r>
      <w:r w:rsidR="004E4697">
        <w:rPr>
          <w:rFonts w:cs="Times New Roman"/>
          <w:szCs w:val="24"/>
        </w:rPr>
        <w:t xml:space="preserve">valstybės tarnautojas </w:t>
      </w:r>
      <w:r w:rsidR="00A55AEE" w:rsidRPr="00687AFD">
        <w:rPr>
          <w:rFonts w:cs="Times New Roman"/>
          <w:szCs w:val="24"/>
        </w:rPr>
        <w:t xml:space="preserve">turi teisę tokio asmens neaptarnauti ir privalo nedelsdamas pranešti apie šio asmens elgesį tiesioginiam vadovui. </w:t>
      </w:r>
    </w:p>
    <w:p w:rsidR="00A55AEE" w:rsidRPr="00687AFD" w:rsidRDefault="00750344" w:rsidP="00687AFD">
      <w:pPr>
        <w:spacing w:after="0" w:line="360" w:lineRule="auto"/>
        <w:ind w:firstLine="1247"/>
        <w:jc w:val="both"/>
        <w:rPr>
          <w:rFonts w:cs="Times New Roman"/>
          <w:szCs w:val="24"/>
        </w:rPr>
      </w:pPr>
      <w:r>
        <w:rPr>
          <w:rFonts w:cs="Times New Roman"/>
          <w:szCs w:val="24"/>
        </w:rPr>
        <w:t>18</w:t>
      </w:r>
      <w:r w:rsidR="009E23B4" w:rsidRPr="00687AFD">
        <w:rPr>
          <w:rFonts w:cs="Times New Roman"/>
          <w:szCs w:val="24"/>
        </w:rPr>
        <w:t xml:space="preserve">. Asmens pageidavimu </w:t>
      </w:r>
      <w:r w:rsidR="00A55AEE" w:rsidRPr="00687AFD">
        <w:rPr>
          <w:rFonts w:cs="Times New Roman"/>
          <w:szCs w:val="24"/>
        </w:rPr>
        <w:t>priėmimas ir tiesioginis prašymo išdėstymas gali būti derinamas iš anksto žodžiu ir raštu. Jeigu asmu</w:t>
      </w:r>
      <w:r w:rsidR="009E23B4" w:rsidRPr="00687AFD">
        <w:rPr>
          <w:rFonts w:cs="Times New Roman"/>
          <w:szCs w:val="24"/>
        </w:rPr>
        <w:t>o pageidauja prašymą išdėstyti m</w:t>
      </w:r>
      <w:r>
        <w:rPr>
          <w:rFonts w:cs="Times New Roman"/>
          <w:szCs w:val="24"/>
        </w:rPr>
        <w:t>erui, mero pavaduotojui, A</w:t>
      </w:r>
      <w:r w:rsidR="00A55AEE" w:rsidRPr="00687AFD">
        <w:rPr>
          <w:rFonts w:cs="Times New Roman"/>
          <w:szCs w:val="24"/>
        </w:rPr>
        <w:t>dministracijos direktoriui</w:t>
      </w:r>
      <w:r>
        <w:rPr>
          <w:rFonts w:cs="Times New Roman"/>
          <w:szCs w:val="24"/>
        </w:rPr>
        <w:t>,</w:t>
      </w:r>
      <w:r w:rsidR="00A55AEE" w:rsidRPr="00687AFD">
        <w:rPr>
          <w:rFonts w:cs="Times New Roman"/>
          <w:szCs w:val="24"/>
        </w:rPr>
        <w:t xml:space="preserve"> priėmimo laiką suderina </w:t>
      </w:r>
      <w:r>
        <w:rPr>
          <w:rFonts w:cs="Times New Roman"/>
          <w:szCs w:val="24"/>
        </w:rPr>
        <w:t xml:space="preserve">vyresnysis </w:t>
      </w:r>
      <w:r w:rsidR="00A55AEE" w:rsidRPr="00687AFD">
        <w:rPr>
          <w:rFonts w:cs="Times New Roman"/>
          <w:szCs w:val="24"/>
        </w:rPr>
        <w:t xml:space="preserve">mero padėjėjas ir apie tai informuoja asmenį. </w:t>
      </w:r>
    </w:p>
    <w:p w:rsidR="009E23B4" w:rsidRPr="00687AFD" w:rsidRDefault="00750344" w:rsidP="00687AFD">
      <w:pPr>
        <w:spacing w:after="0" w:line="360" w:lineRule="auto"/>
        <w:ind w:firstLine="1247"/>
        <w:jc w:val="both"/>
        <w:rPr>
          <w:rFonts w:cs="Times New Roman"/>
          <w:szCs w:val="24"/>
        </w:rPr>
      </w:pPr>
      <w:r>
        <w:rPr>
          <w:rFonts w:cs="Times New Roman"/>
          <w:szCs w:val="24"/>
        </w:rPr>
        <w:lastRenderedPageBreak/>
        <w:t>19</w:t>
      </w:r>
      <w:r w:rsidR="009E23B4" w:rsidRPr="00687AFD">
        <w:rPr>
          <w:rFonts w:cs="Times New Roman"/>
          <w:szCs w:val="24"/>
        </w:rPr>
        <w:t xml:space="preserve">. Asmenų prašymai žodžiu gali būti pateikiami prašymą teikiančiajam ir jį aptarnaujančiam </w:t>
      </w:r>
      <w:r w:rsidR="004E4697">
        <w:rPr>
          <w:rFonts w:cs="Times New Roman"/>
          <w:szCs w:val="24"/>
        </w:rPr>
        <w:t>valstybės tarnautojui</w:t>
      </w:r>
      <w:r w:rsidR="00490286" w:rsidRPr="00687AFD">
        <w:rPr>
          <w:rFonts w:cs="Times New Roman"/>
          <w:szCs w:val="24"/>
        </w:rPr>
        <w:t xml:space="preserve"> </w:t>
      </w:r>
      <w:r w:rsidR="009E23B4" w:rsidRPr="00687AFD">
        <w:rPr>
          <w:rFonts w:cs="Times New Roman"/>
          <w:szCs w:val="24"/>
        </w:rPr>
        <w:t xml:space="preserve">suprantama kalba. Jeigu asmuo nemoka valstybinės kalbos, o Administracijoje nėra </w:t>
      </w:r>
      <w:r w:rsidR="004E4697">
        <w:rPr>
          <w:rFonts w:cs="Times New Roman"/>
          <w:szCs w:val="24"/>
        </w:rPr>
        <w:t>valstybės tarnautojo</w:t>
      </w:r>
      <w:r w:rsidR="009E23B4" w:rsidRPr="00687AFD">
        <w:rPr>
          <w:rFonts w:cs="Times New Roman"/>
          <w:szCs w:val="24"/>
        </w:rPr>
        <w:t xml:space="preserve">, suprantančio kalbą, kuria asmuo kreipiasi, arba kai dėl sensorinio ar kalbos sutrikimo asmuo negali suprantamai reikšti minčių, jam kreipiantis žodžiu turi dalyvauti asmuo, gebantis išversti prašymą į valstybinę kalbą (vertėjas). Vertėją pakviečia asmuo, kuris kreipiasi. </w:t>
      </w:r>
    </w:p>
    <w:p w:rsidR="00CD2811" w:rsidRPr="00687AFD" w:rsidRDefault="00750344" w:rsidP="00687AFD">
      <w:pPr>
        <w:spacing w:after="0" w:line="360" w:lineRule="auto"/>
        <w:ind w:firstLine="1247"/>
        <w:jc w:val="both"/>
        <w:rPr>
          <w:rFonts w:cs="Times New Roman"/>
          <w:szCs w:val="24"/>
        </w:rPr>
      </w:pPr>
      <w:r>
        <w:rPr>
          <w:rFonts w:cs="Times New Roman"/>
          <w:szCs w:val="24"/>
        </w:rPr>
        <w:t>20</w:t>
      </w:r>
      <w:r w:rsidR="00CD2811" w:rsidRPr="00687AFD">
        <w:rPr>
          <w:rFonts w:cs="Times New Roman"/>
          <w:szCs w:val="24"/>
        </w:rPr>
        <w:t>. Asmenų prašymai raštu turi būti:</w:t>
      </w:r>
    </w:p>
    <w:p w:rsidR="00CD2811" w:rsidRPr="00687AFD" w:rsidRDefault="00750344" w:rsidP="00687AFD">
      <w:pPr>
        <w:spacing w:after="0" w:line="360" w:lineRule="auto"/>
        <w:ind w:firstLine="1247"/>
        <w:jc w:val="both"/>
        <w:rPr>
          <w:rFonts w:cs="Times New Roman"/>
          <w:szCs w:val="24"/>
        </w:rPr>
      </w:pPr>
      <w:r>
        <w:rPr>
          <w:rFonts w:cs="Times New Roman"/>
          <w:szCs w:val="24"/>
        </w:rPr>
        <w:t>20</w:t>
      </w:r>
      <w:r w:rsidR="00CD2811" w:rsidRPr="00687AFD">
        <w:rPr>
          <w:rFonts w:cs="Times New Roman"/>
          <w:szCs w:val="24"/>
        </w:rPr>
        <w:t>.1. parašyti valstybine kalba arba turėti įstatymų nustatyta tvarka patvirtintą vertimą į valstyb</w:t>
      </w:r>
      <w:r>
        <w:rPr>
          <w:rFonts w:cs="Times New Roman"/>
          <w:szCs w:val="24"/>
        </w:rPr>
        <w:t>inę kalbą, išskyrus Taisyklių 22 ir 23</w:t>
      </w:r>
      <w:r w:rsidR="00CD2811" w:rsidRPr="00687AFD">
        <w:rPr>
          <w:rFonts w:cs="Times New Roman"/>
          <w:szCs w:val="24"/>
        </w:rPr>
        <w:t xml:space="preserve"> punktuose nurodytus atvejus;</w:t>
      </w:r>
    </w:p>
    <w:p w:rsidR="00CD2811" w:rsidRPr="00687AFD" w:rsidRDefault="00750344" w:rsidP="00687AFD">
      <w:pPr>
        <w:spacing w:after="0" w:line="360" w:lineRule="auto"/>
        <w:ind w:firstLine="1247"/>
        <w:jc w:val="both"/>
        <w:rPr>
          <w:rFonts w:cs="Times New Roman"/>
          <w:szCs w:val="24"/>
        </w:rPr>
      </w:pPr>
      <w:r>
        <w:rPr>
          <w:rFonts w:cs="Times New Roman"/>
          <w:szCs w:val="24"/>
        </w:rPr>
        <w:t>20</w:t>
      </w:r>
      <w:r w:rsidR="00CD2811" w:rsidRPr="00687AFD">
        <w:rPr>
          <w:rFonts w:cs="Times New Roman"/>
          <w:szCs w:val="24"/>
        </w:rPr>
        <w:t xml:space="preserve">.2. parašyti įskaitomai. </w:t>
      </w:r>
    </w:p>
    <w:p w:rsidR="00CD2811" w:rsidRPr="00687AFD" w:rsidRDefault="00750344" w:rsidP="00687AFD">
      <w:pPr>
        <w:spacing w:after="0" w:line="360" w:lineRule="auto"/>
        <w:ind w:firstLine="1247"/>
        <w:jc w:val="both"/>
        <w:rPr>
          <w:rFonts w:cs="Times New Roman"/>
          <w:szCs w:val="24"/>
        </w:rPr>
      </w:pPr>
      <w:r>
        <w:rPr>
          <w:rFonts w:cs="Times New Roman"/>
          <w:szCs w:val="24"/>
        </w:rPr>
        <w:t>21</w:t>
      </w:r>
      <w:r w:rsidR="00CD2811" w:rsidRPr="00687AFD">
        <w:rPr>
          <w:rFonts w:cs="Times New Roman"/>
          <w:szCs w:val="24"/>
        </w:rPr>
        <w:t xml:space="preserve">. Asmenų prašymuose raštu turi būti nurodytas asmens vardas ir pavardė arba pavadinimas ir adresas arba kiti kontaktiniai duomenys, pagal kuriuos asmuo pageidauja gauti atsakymą. </w:t>
      </w:r>
    </w:p>
    <w:p w:rsidR="00605331" w:rsidRPr="00687AFD" w:rsidRDefault="00750344" w:rsidP="00687AFD">
      <w:pPr>
        <w:spacing w:after="0" w:line="360" w:lineRule="auto"/>
        <w:ind w:firstLine="1247"/>
        <w:jc w:val="both"/>
        <w:rPr>
          <w:rFonts w:cs="Times New Roman"/>
          <w:szCs w:val="24"/>
        </w:rPr>
      </w:pPr>
      <w:r>
        <w:rPr>
          <w:rFonts w:cs="Times New Roman"/>
          <w:szCs w:val="24"/>
        </w:rPr>
        <w:t>22</w:t>
      </w:r>
      <w:r w:rsidR="00CD2811" w:rsidRPr="00687AFD">
        <w:rPr>
          <w:rFonts w:cs="Times New Roman"/>
          <w:szCs w:val="24"/>
        </w:rPr>
        <w:t xml:space="preserve">. Atsižvelgdamas į </w:t>
      </w:r>
      <w:r w:rsidR="004E4697">
        <w:rPr>
          <w:rFonts w:cs="Times New Roman"/>
          <w:szCs w:val="24"/>
        </w:rPr>
        <w:t>valstybės tarnautojo</w:t>
      </w:r>
      <w:r w:rsidR="00CD2811" w:rsidRPr="00687AFD">
        <w:rPr>
          <w:rFonts w:cs="Times New Roman"/>
          <w:szCs w:val="24"/>
        </w:rPr>
        <w:t xml:space="preserve"> kompetenciją, Administracijos direktorius turi teisę nustatyti ir kitas kalbas, kuriomis parašyti prašymai gali būti priimami.</w:t>
      </w:r>
    </w:p>
    <w:p w:rsidR="00CD2811" w:rsidRPr="00687AFD" w:rsidRDefault="00750344" w:rsidP="00687AFD">
      <w:pPr>
        <w:spacing w:after="0" w:line="360" w:lineRule="auto"/>
        <w:ind w:firstLine="1247"/>
        <w:jc w:val="both"/>
        <w:rPr>
          <w:rFonts w:cs="Times New Roman"/>
          <w:szCs w:val="24"/>
        </w:rPr>
      </w:pPr>
      <w:r>
        <w:rPr>
          <w:rFonts w:cs="Times New Roman"/>
          <w:szCs w:val="24"/>
        </w:rPr>
        <w:t>23</w:t>
      </w:r>
      <w:r w:rsidR="00CD2811" w:rsidRPr="00687AFD">
        <w:rPr>
          <w:rFonts w:cs="Times New Roman"/>
          <w:szCs w:val="24"/>
        </w:rPr>
        <w:t>. Nevalstybine kalba ir kitomis</w:t>
      </w:r>
      <w:r w:rsidR="00917071" w:rsidRPr="00687AFD">
        <w:rPr>
          <w:rFonts w:cs="Times New Roman"/>
          <w:szCs w:val="24"/>
        </w:rPr>
        <w:t>, nei</w:t>
      </w:r>
      <w:r w:rsidR="00CD2811" w:rsidRPr="00687AFD">
        <w:rPr>
          <w:rFonts w:cs="Times New Roman"/>
          <w:szCs w:val="24"/>
        </w:rPr>
        <w:t xml:space="preserve"> vado</w:t>
      </w:r>
      <w:r>
        <w:rPr>
          <w:rFonts w:cs="Times New Roman"/>
          <w:szCs w:val="24"/>
        </w:rPr>
        <w:t>vaujantis Taisyklių 22</w:t>
      </w:r>
      <w:r w:rsidR="00CD2811" w:rsidRPr="00687AFD">
        <w:rPr>
          <w:rFonts w:cs="Times New Roman"/>
          <w:szCs w:val="24"/>
        </w:rPr>
        <w:t xml:space="preserve"> punktu, nustatytomis kalbomis raštu pateikti asmenų prašymai gali būti priimami, kai vadovaudama</w:t>
      </w:r>
      <w:r w:rsidR="00490286" w:rsidRPr="00687AFD">
        <w:rPr>
          <w:rFonts w:cs="Times New Roman"/>
          <w:szCs w:val="24"/>
        </w:rPr>
        <w:t xml:space="preserve">si tarptautinės teisės aktais </w:t>
      </w:r>
      <w:r w:rsidR="00CD2811" w:rsidRPr="00687AFD">
        <w:rPr>
          <w:rFonts w:cs="Times New Roman"/>
          <w:szCs w:val="24"/>
        </w:rPr>
        <w:t>raštu kreipiasi užsienio valstybės institucija ar tarptautinė organizacija.</w:t>
      </w:r>
    </w:p>
    <w:p w:rsidR="00CD2811" w:rsidRPr="00687AFD" w:rsidRDefault="00750344" w:rsidP="00687AFD">
      <w:pPr>
        <w:spacing w:after="0" w:line="360" w:lineRule="auto"/>
        <w:ind w:firstLine="1247"/>
        <w:jc w:val="both"/>
        <w:rPr>
          <w:rFonts w:cs="Times New Roman"/>
          <w:szCs w:val="24"/>
        </w:rPr>
      </w:pPr>
      <w:r>
        <w:rPr>
          <w:rFonts w:cs="Times New Roman"/>
          <w:szCs w:val="24"/>
        </w:rPr>
        <w:t>24</w:t>
      </w:r>
      <w:r w:rsidR="00CD2811" w:rsidRPr="00687AFD">
        <w:rPr>
          <w:rFonts w:cs="Times New Roman"/>
          <w:szCs w:val="24"/>
        </w:rPr>
        <w:t>. Atstovaujamo asmens vardu kreipdamasis asmens atstovas savo prašyme turi nurodyti savo vardą ir pavardę, adresą arba kitus kontaktinius duomenis, pagal kuriuos pageidauja gauti atsakymą, taip pat atstovaujamo asmens vardą ir pavardę (jeigu kreipiamasi fizinio asmens vardu) arba pavadinimą, (jeigu kreipiamasi juridinio asmens vardu) ir pateikti atstovavimą patvirtinantį dokumentą ar jo kopiją.</w:t>
      </w:r>
    </w:p>
    <w:p w:rsidR="00CD2811" w:rsidRPr="00687AFD" w:rsidRDefault="00277BB2" w:rsidP="00687AFD">
      <w:pPr>
        <w:spacing w:after="0" w:line="360" w:lineRule="auto"/>
        <w:ind w:firstLine="1247"/>
        <w:jc w:val="both"/>
        <w:rPr>
          <w:rFonts w:cs="Times New Roman"/>
          <w:szCs w:val="24"/>
        </w:rPr>
      </w:pPr>
      <w:r>
        <w:rPr>
          <w:rFonts w:cs="Times New Roman"/>
          <w:szCs w:val="24"/>
        </w:rPr>
        <w:t>25</w:t>
      </w:r>
      <w:r w:rsidR="00CD2811" w:rsidRPr="00687AFD">
        <w:rPr>
          <w:rFonts w:cs="Times New Roman"/>
          <w:szCs w:val="24"/>
        </w:rPr>
        <w:t>. Kai prašymą pateikia asmens atstovas, kurio atstovavimą patvirtinantis dokumentas išduotas užsienyje, šis dokumentas turi būti patvirtintas vadovaujantis Dokumentų legalizavimo ir tvirtinimo pažyma (Apostille) tvarkos aprašu</w:t>
      </w:r>
      <w:r>
        <w:rPr>
          <w:rFonts w:cs="Times New Roman"/>
          <w:szCs w:val="24"/>
        </w:rPr>
        <w:t xml:space="preserve">, </w:t>
      </w:r>
      <w:r w:rsidRPr="00277BB2">
        <w:rPr>
          <w:rFonts w:cs="Times New Roman"/>
          <w:szCs w:val="24"/>
        </w:rPr>
        <w:t>patvirtintu Lietuvos Respublikos Vyriausybės 2006 m. spalio 30 d. nutarimu Nr. 1079 „Dėl Dokumentų legalizavimo ir tvirtinimo</w:t>
      </w:r>
      <w:r>
        <w:rPr>
          <w:rFonts w:cs="Times New Roman"/>
          <w:szCs w:val="24"/>
        </w:rPr>
        <w:t xml:space="preserve"> </w:t>
      </w:r>
      <w:r w:rsidRPr="00277BB2">
        <w:rPr>
          <w:rFonts w:cs="Times New Roman"/>
          <w:szCs w:val="24"/>
        </w:rPr>
        <w:t>pažyma (Apostill</w:t>
      </w:r>
      <w:r>
        <w:rPr>
          <w:rFonts w:cs="Times New Roman"/>
          <w:szCs w:val="24"/>
        </w:rPr>
        <w:t>e) tvarkos aprašo patvirtinimo“</w:t>
      </w:r>
      <w:r w:rsidR="00CD2811" w:rsidRPr="00687AFD">
        <w:rPr>
          <w:rFonts w:cs="Times New Roman"/>
          <w:szCs w:val="24"/>
        </w:rPr>
        <w:t xml:space="preserve">. </w:t>
      </w:r>
    </w:p>
    <w:p w:rsidR="00CD2811" w:rsidRPr="00687AFD" w:rsidRDefault="00277BB2" w:rsidP="00687AFD">
      <w:pPr>
        <w:spacing w:after="0" w:line="360" w:lineRule="auto"/>
        <w:ind w:firstLine="1247"/>
        <w:jc w:val="both"/>
        <w:rPr>
          <w:rFonts w:cs="Times New Roman"/>
          <w:szCs w:val="24"/>
        </w:rPr>
      </w:pPr>
      <w:r>
        <w:rPr>
          <w:rFonts w:cs="Times New Roman"/>
          <w:szCs w:val="24"/>
        </w:rPr>
        <w:t>26</w:t>
      </w:r>
      <w:r w:rsidR="00CD2811" w:rsidRPr="00687AFD">
        <w:rPr>
          <w:rFonts w:cs="Times New Roman"/>
          <w:szCs w:val="24"/>
        </w:rPr>
        <w:t>. Asmenų prašymai raštu, atsiųsti elektroniniais ryšiais, turi būti pasirašyti saugiu elektroniniu parašu, sukurtu saugia parašo formavimo įranga ir patvirtintu galiojančiu kvalifikuotu sertifikatu, arba suformuoti elektroninėmis priemonėmis, kurios leidžia užtikrinti teksto vientisumą ir nepakeičiamumą, išskyrus atvejus, kai, nepažeidžiant asmens, kuris kreipiasi, kitų asmenų interesų, į asmenų prašymus galima atsakyti nedelsiant.</w:t>
      </w:r>
    </w:p>
    <w:p w:rsidR="00CD2811" w:rsidRPr="00687AFD" w:rsidRDefault="00277BB2" w:rsidP="00687AFD">
      <w:pPr>
        <w:spacing w:after="0" w:line="360" w:lineRule="auto"/>
        <w:ind w:firstLine="1247"/>
        <w:jc w:val="both"/>
        <w:rPr>
          <w:rFonts w:cs="Times New Roman"/>
          <w:szCs w:val="24"/>
        </w:rPr>
      </w:pPr>
      <w:r>
        <w:rPr>
          <w:rFonts w:cs="Times New Roman"/>
          <w:szCs w:val="24"/>
        </w:rPr>
        <w:t>27</w:t>
      </w:r>
      <w:r w:rsidR="00CD2811" w:rsidRPr="00687AFD">
        <w:rPr>
          <w:rFonts w:cs="Times New Roman"/>
          <w:szCs w:val="24"/>
        </w:rPr>
        <w:t>. Jeigu Administracijos direktorius ar jo įgaliotas asmuo nenusprendžia kitaip, asmenų prašymai ra</w:t>
      </w:r>
      <w:r>
        <w:rPr>
          <w:rFonts w:cs="Times New Roman"/>
          <w:szCs w:val="24"/>
        </w:rPr>
        <w:t>štu, neatitinkantys Taisyklių 26</w:t>
      </w:r>
      <w:r w:rsidR="00CD2811" w:rsidRPr="00687AFD">
        <w:rPr>
          <w:rFonts w:cs="Times New Roman"/>
          <w:szCs w:val="24"/>
        </w:rPr>
        <w:t xml:space="preserve"> punkto reikalavimų pateikti elektroniniais </w:t>
      </w:r>
      <w:r w:rsidR="00CD2811" w:rsidRPr="00687AFD">
        <w:rPr>
          <w:rFonts w:cs="Times New Roman"/>
          <w:szCs w:val="24"/>
        </w:rPr>
        <w:lastRenderedPageBreak/>
        <w:t>ryšiais, į kuriuos, nepažeidžiant asmens, kuris kreipiasi, kitų asmenų interesų, galima atsakyti nedelsiant – neregistruojami. Į tokius prašymus turi būti atsakyta nedelsiant.</w:t>
      </w:r>
    </w:p>
    <w:p w:rsidR="00CD2811" w:rsidRPr="00687AFD" w:rsidRDefault="00277BB2" w:rsidP="00687AFD">
      <w:pPr>
        <w:spacing w:after="0" w:line="360" w:lineRule="auto"/>
        <w:ind w:firstLine="1247"/>
        <w:jc w:val="both"/>
        <w:rPr>
          <w:rFonts w:cs="Times New Roman"/>
          <w:szCs w:val="24"/>
        </w:rPr>
      </w:pPr>
      <w:r>
        <w:rPr>
          <w:rFonts w:cs="Times New Roman"/>
          <w:szCs w:val="24"/>
        </w:rPr>
        <w:t>28</w:t>
      </w:r>
      <w:r w:rsidR="00CD2811" w:rsidRPr="00687AFD">
        <w:rPr>
          <w:rFonts w:cs="Times New Roman"/>
          <w:szCs w:val="24"/>
        </w:rPr>
        <w:t xml:space="preserve">. Asmuo, prašymą teikiantis elektroniniu paštu, turi jį išsiųsti oficialiu </w:t>
      </w:r>
      <w:r w:rsidR="00917071" w:rsidRPr="00687AFD">
        <w:rPr>
          <w:rFonts w:cs="Times New Roman"/>
          <w:szCs w:val="24"/>
        </w:rPr>
        <w:t xml:space="preserve">Administracijos </w:t>
      </w:r>
      <w:r w:rsidR="00CD2811" w:rsidRPr="00687AFD">
        <w:rPr>
          <w:rFonts w:cs="Times New Roman"/>
          <w:szCs w:val="24"/>
        </w:rPr>
        <w:t>elektroninio pašto adresu</w:t>
      </w:r>
      <w:r>
        <w:rPr>
          <w:rFonts w:cs="Times New Roman"/>
          <w:szCs w:val="24"/>
        </w:rPr>
        <w:t>: savivaldybe@kupiskis.lt</w:t>
      </w:r>
      <w:r w:rsidR="00CD2811" w:rsidRPr="00687AFD">
        <w:rPr>
          <w:rFonts w:cs="Times New Roman"/>
          <w:szCs w:val="24"/>
        </w:rPr>
        <w:t>.</w:t>
      </w:r>
    </w:p>
    <w:p w:rsidR="00CD2811" w:rsidRDefault="00277BB2" w:rsidP="00687AFD">
      <w:pPr>
        <w:spacing w:after="0" w:line="360" w:lineRule="auto"/>
        <w:ind w:firstLine="1247"/>
        <w:jc w:val="both"/>
        <w:rPr>
          <w:rFonts w:cs="Times New Roman"/>
          <w:szCs w:val="24"/>
        </w:rPr>
      </w:pPr>
      <w:r>
        <w:rPr>
          <w:rFonts w:cs="Times New Roman"/>
          <w:szCs w:val="24"/>
        </w:rPr>
        <w:t>29</w:t>
      </w:r>
      <w:r w:rsidR="00CD2811" w:rsidRPr="00687AFD">
        <w:rPr>
          <w:rFonts w:cs="Times New Roman"/>
          <w:szCs w:val="24"/>
        </w:rPr>
        <w:t xml:space="preserve">. </w:t>
      </w:r>
      <w:r w:rsidR="004E4697">
        <w:rPr>
          <w:rFonts w:cs="Times New Roman"/>
          <w:szCs w:val="24"/>
        </w:rPr>
        <w:t>Valstybės tarnautojas</w:t>
      </w:r>
      <w:r w:rsidR="00CD2811" w:rsidRPr="00687AFD">
        <w:rPr>
          <w:rFonts w:cs="Times New Roman"/>
          <w:szCs w:val="24"/>
        </w:rPr>
        <w:t xml:space="preserve">, jam institucijos suteiktu elektroninio pašto adresu gavęs asmens prašymą, turi nedelsdamas persiųsti jį </w:t>
      </w:r>
      <w:r w:rsidR="00046023" w:rsidRPr="00687AFD">
        <w:rPr>
          <w:rFonts w:cs="Times New Roman"/>
          <w:szCs w:val="24"/>
        </w:rPr>
        <w:t>Kanceliarijos skyriui</w:t>
      </w:r>
      <w:r w:rsidR="00CD2811" w:rsidRPr="00687AFD">
        <w:rPr>
          <w:rFonts w:cs="Times New Roman"/>
          <w:szCs w:val="24"/>
        </w:rPr>
        <w:t>, išskyrus atvejus, kai į prašymą pagal kompetenciją gali atsakyti iš karto jį perskaitęs.</w:t>
      </w:r>
    </w:p>
    <w:p w:rsidR="00687AFD" w:rsidRPr="00687AFD" w:rsidRDefault="00687AFD" w:rsidP="00687AFD">
      <w:pPr>
        <w:spacing w:after="0" w:line="240" w:lineRule="auto"/>
        <w:jc w:val="both"/>
        <w:rPr>
          <w:rFonts w:cs="Times New Roman"/>
          <w:szCs w:val="24"/>
        </w:rPr>
      </w:pPr>
    </w:p>
    <w:p w:rsidR="00046023" w:rsidRPr="00687AFD" w:rsidRDefault="00046023" w:rsidP="00687AFD">
      <w:pPr>
        <w:spacing w:after="0" w:line="240" w:lineRule="auto"/>
        <w:jc w:val="center"/>
        <w:rPr>
          <w:rFonts w:cs="Times New Roman"/>
          <w:b/>
          <w:szCs w:val="24"/>
        </w:rPr>
      </w:pPr>
      <w:r w:rsidRPr="00687AFD">
        <w:rPr>
          <w:rFonts w:cs="Times New Roman"/>
          <w:b/>
          <w:szCs w:val="24"/>
        </w:rPr>
        <w:t>III</w:t>
      </w:r>
      <w:r w:rsidR="000618FF" w:rsidRPr="00687AFD">
        <w:rPr>
          <w:rFonts w:cs="Times New Roman"/>
          <w:b/>
          <w:szCs w:val="24"/>
        </w:rPr>
        <w:t>.</w:t>
      </w:r>
      <w:r w:rsidRPr="00687AFD">
        <w:rPr>
          <w:rFonts w:cs="Times New Roman"/>
          <w:b/>
          <w:szCs w:val="24"/>
        </w:rPr>
        <w:t xml:space="preserve"> ASMENŲ PRAŠYMŲ PRIĖMIMAS IR NAGRINĖJIMAS</w:t>
      </w:r>
    </w:p>
    <w:p w:rsidR="00046023" w:rsidRPr="00687AFD" w:rsidRDefault="00046023" w:rsidP="0072783D">
      <w:pPr>
        <w:spacing w:after="0" w:line="240" w:lineRule="auto"/>
        <w:ind w:firstLine="720"/>
        <w:jc w:val="both"/>
        <w:rPr>
          <w:rFonts w:cs="Times New Roman"/>
          <w:szCs w:val="24"/>
        </w:rPr>
      </w:pPr>
    </w:p>
    <w:p w:rsidR="00917071" w:rsidRPr="00687AFD" w:rsidRDefault="00277BB2" w:rsidP="00687AFD">
      <w:pPr>
        <w:spacing w:after="0" w:line="360" w:lineRule="auto"/>
        <w:ind w:firstLine="1247"/>
        <w:jc w:val="both"/>
        <w:rPr>
          <w:rFonts w:cs="Times New Roman"/>
          <w:szCs w:val="24"/>
        </w:rPr>
      </w:pPr>
      <w:r>
        <w:rPr>
          <w:rFonts w:cs="Times New Roman"/>
          <w:szCs w:val="24"/>
        </w:rPr>
        <w:t>30</w:t>
      </w:r>
      <w:r w:rsidR="00046023" w:rsidRPr="00687AFD">
        <w:rPr>
          <w:rFonts w:cs="Times New Roman"/>
          <w:szCs w:val="24"/>
        </w:rPr>
        <w:t>. Asmenų prašymai, pateikti tiesiogiai, atsiųsti paštu ar elektroniniais ryši</w:t>
      </w:r>
      <w:r w:rsidR="00917071" w:rsidRPr="00687AFD">
        <w:rPr>
          <w:rFonts w:cs="Times New Roman"/>
          <w:szCs w:val="24"/>
        </w:rPr>
        <w:t>ais, turi būti užregistruojami.</w:t>
      </w:r>
    </w:p>
    <w:p w:rsidR="00046023" w:rsidRPr="00687AFD" w:rsidRDefault="00277BB2" w:rsidP="00687AFD">
      <w:pPr>
        <w:spacing w:after="0" w:line="360" w:lineRule="auto"/>
        <w:ind w:firstLine="1247"/>
        <w:jc w:val="both"/>
        <w:rPr>
          <w:rFonts w:cs="Times New Roman"/>
          <w:szCs w:val="24"/>
        </w:rPr>
      </w:pPr>
      <w:r>
        <w:rPr>
          <w:rFonts w:cs="Times New Roman"/>
          <w:szCs w:val="24"/>
        </w:rPr>
        <w:t>31</w:t>
      </w:r>
      <w:r w:rsidR="00046023" w:rsidRPr="00687AFD">
        <w:rPr>
          <w:rFonts w:cs="Times New Roman"/>
          <w:szCs w:val="24"/>
        </w:rPr>
        <w:t xml:space="preserve">. Priėmus prašymą, asmens pageidavimu įteikiama, o jeigu prašymas gautas paštu arba elektroniniais ryšiais, asmens pageidavimu per 2 darbo dienas nuo prašymo užregistravimo </w:t>
      </w:r>
      <w:r>
        <w:rPr>
          <w:rFonts w:cs="Times New Roman"/>
          <w:szCs w:val="24"/>
        </w:rPr>
        <w:t>Administracijoje</w:t>
      </w:r>
      <w:r w:rsidR="00046023" w:rsidRPr="00687AFD">
        <w:rPr>
          <w:rFonts w:cs="Times New Roman"/>
          <w:szCs w:val="24"/>
        </w:rPr>
        <w:t xml:space="preserve"> asmens nurodytu adresu arba elektroninio pašto adresu išsiunčiama Taisyklių priede nustatytos formos pažyma apie priimtus dokumentus.</w:t>
      </w:r>
    </w:p>
    <w:p w:rsidR="00046023" w:rsidRPr="00687AFD" w:rsidRDefault="00277BB2" w:rsidP="00687AFD">
      <w:pPr>
        <w:spacing w:after="0" w:line="360" w:lineRule="auto"/>
        <w:ind w:firstLine="1247"/>
        <w:jc w:val="both"/>
        <w:rPr>
          <w:rFonts w:cs="Times New Roman"/>
          <w:szCs w:val="24"/>
        </w:rPr>
      </w:pPr>
      <w:r>
        <w:rPr>
          <w:rFonts w:cs="Times New Roman"/>
          <w:szCs w:val="24"/>
        </w:rPr>
        <w:t>32</w:t>
      </w:r>
      <w:r w:rsidR="00046023" w:rsidRPr="00687AFD">
        <w:rPr>
          <w:rFonts w:cs="Times New Roman"/>
          <w:szCs w:val="24"/>
        </w:rPr>
        <w:t>. Asmenų prašymai, išskyrus asmenų prašymus, į kuriuos, nepažeidžiant asmens, kuris kreipiasi, kitų asmenų interesų, galima atsakyti tuoj pat, turi būti išnagrinėjami per 20 darbo dienų nuo praš</w:t>
      </w:r>
      <w:r w:rsidR="00C9248A" w:rsidRPr="00687AFD">
        <w:rPr>
          <w:rFonts w:cs="Times New Roman"/>
          <w:szCs w:val="24"/>
        </w:rPr>
        <w:t>ymo užregistravimo</w:t>
      </w:r>
      <w:r>
        <w:rPr>
          <w:rFonts w:cs="Times New Roman"/>
          <w:szCs w:val="24"/>
        </w:rPr>
        <w:t xml:space="preserve"> dienos</w:t>
      </w:r>
      <w:r w:rsidR="00046023" w:rsidRPr="00687AFD">
        <w:rPr>
          <w:rFonts w:cs="Times New Roman"/>
          <w:szCs w:val="24"/>
        </w:rPr>
        <w:t xml:space="preserve">. </w:t>
      </w:r>
    </w:p>
    <w:p w:rsidR="00046023" w:rsidRPr="00687AFD" w:rsidRDefault="00E632ED" w:rsidP="00687AFD">
      <w:pPr>
        <w:spacing w:after="0" w:line="360" w:lineRule="auto"/>
        <w:ind w:firstLine="1247"/>
        <w:jc w:val="both"/>
        <w:rPr>
          <w:rFonts w:cs="Times New Roman"/>
          <w:szCs w:val="24"/>
        </w:rPr>
      </w:pPr>
      <w:r>
        <w:rPr>
          <w:rFonts w:cs="Times New Roman"/>
          <w:szCs w:val="24"/>
        </w:rPr>
        <w:t>33</w:t>
      </w:r>
      <w:r w:rsidR="00046023" w:rsidRPr="00687AFD">
        <w:rPr>
          <w:rFonts w:cs="Times New Roman"/>
          <w:szCs w:val="24"/>
        </w:rPr>
        <w:t>. Jeigu asmens prašymo nagrinėjimas susijęs su komisijos sudarymu, posėdžio sušaukimu ar kitais atvejais, dėl kurių atsakymo pateikimas asmeniui gali užtrukti ilgiau kaip 20 darbo dienų nuo prašymo ir visų reikiamų dokumentų užregistravimo, Administracijos direktorius turi teisę pratęsti šį terminą dar iki 20 da</w:t>
      </w:r>
      <w:r>
        <w:rPr>
          <w:rFonts w:cs="Times New Roman"/>
          <w:szCs w:val="24"/>
        </w:rPr>
        <w:t>rbo dienų. Pratęsus Taisyklių 32</w:t>
      </w:r>
      <w:r w:rsidR="00046023" w:rsidRPr="00687AFD">
        <w:rPr>
          <w:rFonts w:cs="Times New Roman"/>
          <w:szCs w:val="24"/>
        </w:rPr>
        <w:t xml:space="preserve"> punkte nustatytą terminą, </w:t>
      </w:r>
      <w:r w:rsidR="00A07D32" w:rsidRPr="00687AFD">
        <w:rPr>
          <w:rFonts w:cs="Times New Roman"/>
          <w:szCs w:val="24"/>
        </w:rPr>
        <w:t>nedelsiant</w:t>
      </w:r>
      <w:r w:rsidR="00046023" w:rsidRPr="00687AFD">
        <w:rPr>
          <w:rFonts w:cs="Times New Roman"/>
          <w:szCs w:val="24"/>
        </w:rPr>
        <w:t xml:space="preserve"> išsiunčia</w:t>
      </w:r>
      <w:r w:rsidR="00A07D32" w:rsidRPr="00687AFD">
        <w:rPr>
          <w:rFonts w:cs="Times New Roman"/>
          <w:szCs w:val="24"/>
        </w:rPr>
        <w:t>mas asmeniui pranešimas</w:t>
      </w:r>
      <w:r w:rsidR="00046023" w:rsidRPr="00687AFD">
        <w:rPr>
          <w:rFonts w:cs="Times New Roman"/>
          <w:szCs w:val="24"/>
        </w:rPr>
        <w:t xml:space="preserve"> raštu ir nurodo</w:t>
      </w:r>
      <w:r w:rsidR="00A07D32" w:rsidRPr="00687AFD">
        <w:rPr>
          <w:rFonts w:cs="Times New Roman"/>
          <w:szCs w:val="24"/>
        </w:rPr>
        <w:t>ma</w:t>
      </w:r>
      <w:r w:rsidR="00046023" w:rsidRPr="00687AFD">
        <w:rPr>
          <w:rFonts w:cs="Times New Roman"/>
          <w:szCs w:val="24"/>
        </w:rPr>
        <w:t xml:space="preserve"> prašymo nagrinėjimo pratęsimo priežastis. </w:t>
      </w:r>
    </w:p>
    <w:p w:rsidR="00046023" w:rsidRPr="00687AFD" w:rsidRDefault="00E632ED" w:rsidP="00687AFD">
      <w:pPr>
        <w:spacing w:after="0" w:line="360" w:lineRule="auto"/>
        <w:ind w:firstLine="1247"/>
        <w:jc w:val="both"/>
        <w:rPr>
          <w:rFonts w:cs="Times New Roman"/>
          <w:szCs w:val="24"/>
        </w:rPr>
      </w:pPr>
      <w:r>
        <w:rPr>
          <w:rFonts w:cs="Times New Roman"/>
          <w:szCs w:val="24"/>
        </w:rPr>
        <w:t>34</w:t>
      </w:r>
      <w:r w:rsidR="00046023" w:rsidRPr="00687AFD">
        <w:rPr>
          <w:rFonts w:cs="Times New Roman"/>
          <w:szCs w:val="24"/>
        </w:rPr>
        <w:t>. Jeigu asmens prašymui išnagrinėti būtina papildoma informacija, kurią privalo pateikti prašymą atsiuntęs asmuo, per 5 darbo dienas nuo prašymo užregistravimo kreipia</w:t>
      </w:r>
      <w:r w:rsidR="00A07D32" w:rsidRPr="00687AFD">
        <w:rPr>
          <w:rFonts w:cs="Times New Roman"/>
          <w:szCs w:val="24"/>
        </w:rPr>
        <w:t>ma</w:t>
      </w:r>
      <w:r w:rsidR="00046023" w:rsidRPr="00687AFD">
        <w:rPr>
          <w:rFonts w:cs="Times New Roman"/>
          <w:szCs w:val="24"/>
        </w:rPr>
        <w:t>si į asmenį raš</w:t>
      </w:r>
      <w:r w:rsidR="00A07D32" w:rsidRPr="00687AFD">
        <w:rPr>
          <w:rFonts w:cs="Times New Roman"/>
          <w:szCs w:val="24"/>
        </w:rPr>
        <w:t>tu, prašant</w:t>
      </w:r>
      <w:r w:rsidR="00046023" w:rsidRPr="00687AFD">
        <w:rPr>
          <w:rFonts w:cs="Times New Roman"/>
          <w:szCs w:val="24"/>
        </w:rPr>
        <w:t xml:space="preserve"> pateikti papildomą informaciją, ir praneša</w:t>
      </w:r>
      <w:r w:rsidR="00A07D32" w:rsidRPr="00687AFD">
        <w:rPr>
          <w:rFonts w:cs="Times New Roman"/>
          <w:szCs w:val="24"/>
        </w:rPr>
        <w:t>ma</w:t>
      </w:r>
      <w:r w:rsidR="00046023" w:rsidRPr="00687AFD">
        <w:rPr>
          <w:rFonts w:cs="Times New Roman"/>
          <w:szCs w:val="24"/>
        </w:rPr>
        <w:t xml:space="preserve">, kad prašymo nagrinėjimas stabdomas, iki bus pateikta papildoma informacija. Kai per nustatytą terminą, kuris negali būti trumpesnis kaip 5 darbo dienos, papildoma informacija negaunama, prašymas nenagrinėjamas, dokumentų originalai grąžinami asmeniui ir nurodoma grąžinimo priežastis. </w:t>
      </w:r>
      <w:r w:rsidR="00A07D32" w:rsidRPr="00687AFD">
        <w:rPr>
          <w:rFonts w:cs="Times New Roman"/>
          <w:szCs w:val="24"/>
        </w:rPr>
        <w:t>P</w:t>
      </w:r>
      <w:r w:rsidR="00046023" w:rsidRPr="00687AFD">
        <w:rPr>
          <w:rFonts w:cs="Times New Roman"/>
          <w:szCs w:val="24"/>
        </w:rPr>
        <w:t>asilieka</w:t>
      </w:r>
      <w:r w:rsidR="00A07D32" w:rsidRPr="00687AFD">
        <w:rPr>
          <w:rFonts w:cs="Times New Roman"/>
          <w:szCs w:val="24"/>
        </w:rPr>
        <w:t>mos</w:t>
      </w:r>
      <w:r w:rsidR="00046023" w:rsidRPr="00687AFD">
        <w:rPr>
          <w:rFonts w:cs="Times New Roman"/>
          <w:szCs w:val="24"/>
        </w:rPr>
        <w:t xml:space="preserve"> p</w:t>
      </w:r>
      <w:r w:rsidR="00A07D32" w:rsidRPr="00687AFD">
        <w:rPr>
          <w:rFonts w:cs="Times New Roman"/>
          <w:szCs w:val="24"/>
        </w:rPr>
        <w:t>rašymo ir gautų dokumentų kopijo</w:t>
      </w:r>
      <w:r w:rsidR="00046023" w:rsidRPr="00687AFD">
        <w:rPr>
          <w:rFonts w:cs="Times New Roman"/>
          <w:szCs w:val="24"/>
        </w:rPr>
        <w:t xml:space="preserve">s. </w:t>
      </w:r>
    </w:p>
    <w:p w:rsidR="00046023" w:rsidRPr="00687AFD" w:rsidRDefault="00E632ED" w:rsidP="00687AFD">
      <w:pPr>
        <w:spacing w:after="0" w:line="360" w:lineRule="auto"/>
        <w:ind w:firstLine="1247"/>
        <w:jc w:val="both"/>
        <w:rPr>
          <w:rFonts w:cs="Times New Roman"/>
          <w:szCs w:val="24"/>
        </w:rPr>
      </w:pPr>
      <w:r>
        <w:rPr>
          <w:rFonts w:cs="Times New Roman"/>
          <w:szCs w:val="24"/>
        </w:rPr>
        <w:t>35</w:t>
      </w:r>
      <w:r w:rsidR="00046023" w:rsidRPr="00687AFD">
        <w:rPr>
          <w:rFonts w:cs="Times New Roman"/>
          <w:szCs w:val="24"/>
        </w:rPr>
        <w:t>. Jeigu asmens prašymas nebuvo nagrinėjamas dėl to, kad trūko būtinos papildomos informacijos, reikalingos prašymui išnagrinėti, asmeniui dar kartą pateikus prašymą su būtina papildoma informacija, toks prašymas nelaikomas teikiamu pakartotinai.</w:t>
      </w:r>
    </w:p>
    <w:p w:rsidR="00046023" w:rsidRPr="00687AFD" w:rsidRDefault="00E632ED" w:rsidP="00687AFD">
      <w:pPr>
        <w:spacing w:after="0" w:line="360" w:lineRule="auto"/>
        <w:ind w:firstLine="1247"/>
        <w:jc w:val="both"/>
        <w:rPr>
          <w:rFonts w:cs="Times New Roman"/>
          <w:szCs w:val="24"/>
        </w:rPr>
      </w:pPr>
      <w:r>
        <w:rPr>
          <w:rFonts w:cs="Times New Roman"/>
          <w:szCs w:val="24"/>
        </w:rPr>
        <w:lastRenderedPageBreak/>
        <w:t>36</w:t>
      </w:r>
      <w:r w:rsidR="00BA50B0" w:rsidRPr="00687AFD">
        <w:rPr>
          <w:rFonts w:cs="Times New Roman"/>
          <w:szCs w:val="24"/>
        </w:rPr>
        <w:t>. Jeigu užregistravus</w:t>
      </w:r>
      <w:r w:rsidR="00046023" w:rsidRPr="00687AFD">
        <w:rPr>
          <w:rFonts w:cs="Times New Roman"/>
          <w:szCs w:val="24"/>
        </w:rPr>
        <w:t xml:space="preserve"> asmens prašymą, nustato</w:t>
      </w:r>
      <w:r w:rsidR="00BA50B0" w:rsidRPr="00687AFD">
        <w:rPr>
          <w:rFonts w:cs="Times New Roman"/>
          <w:szCs w:val="24"/>
        </w:rPr>
        <w:t>ma</w:t>
      </w:r>
      <w:r w:rsidR="00046023" w:rsidRPr="00687AFD">
        <w:rPr>
          <w:rFonts w:cs="Times New Roman"/>
          <w:szCs w:val="24"/>
        </w:rPr>
        <w:t>, kad prašymas grindžiamas akivaizdžiai tikrovės neatitinkančiais faktais arba prašymo turinys nekonkretus ir nesupranta</w:t>
      </w:r>
      <w:r w:rsidR="00BA50B0" w:rsidRPr="00687AFD">
        <w:rPr>
          <w:rFonts w:cs="Times New Roman"/>
          <w:szCs w:val="24"/>
        </w:rPr>
        <w:t>mas ir dėl to nėra galimybės</w:t>
      </w:r>
      <w:r w:rsidR="00046023" w:rsidRPr="00687AFD">
        <w:rPr>
          <w:rFonts w:cs="Times New Roman"/>
          <w:szCs w:val="24"/>
        </w:rPr>
        <w:t xml:space="preserve"> tokio prašymo išnagrinėti, prašymo nagrinėjimas nutraukiamas. Apie tokio prašymo nagrinėjimo nutraukimą </w:t>
      </w:r>
      <w:r w:rsidR="00BA50B0" w:rsidRPr="00687AFD">
        <w:rPr>
          <w:rFonts w:cs="Times New Roman"/>
          <w:szCs w:val="24"/>
        </w:rPr>
        <w:t>nedelsiant</w:t>
      </w:r>
      <w:r w:rsidR="00046023" w:rsidRPr="00687AFD">
        <w:rPr>
          <w:rFonts w:cs="Times New Roman"/>
          <w:szCs w:val="24"/>
        </w:rPr>
        <w:t xml:space="preserve"> praneša</w:t>
      </w:r>
      <w:r w:rsidR="00BA50B0" w:rsidRPr="00687AFD">
        <w:rPr>
          <w:rFonts w:cs="Times New Roman"/>
          <w:szCs w:val="24"/>
        </w:rPr>
        <w:t>ma</w:t>
      </w:r>
      <w:r w:rsidR="00046023" w:rsidRPr="00687AFD">
        <w:rPr>
          <w:rFonts w:cs="Times New Roman"/>
          <w:szCs w:val="24"/>
        </w:rPr>
        <w:t xml:space="preserve"> asmeniui. </w:t>
      </w:r>
    </w:p>
    <w:p w:rsidR="00046023" w:rsidRPr="00687AFD" w:rsidRDefault="00E632ED" w:rsidP="00687AFD">
      <w:pPr>
        <w:spacing w:after="0" w:line="360" w:lineRule="auto"/>
        <w:ind w:firstLine="1247"/>
        <w:jc w:val="both"/>
        <w:rPr>
          <w:rFonts w:cs="Times New Roman"/>
          <w:szCs w:val="24"/>
        </w:rPr>
      </w:pPr>
      <w:r>
        <w:rPr>
          <w:rFonts w:cs="Times New Roman"/>
          <w:szCs w:val="24"/>
        </w:rPr>
        <w:t>37</w:t>
      </w:r>
      <w:r w:rsidR="00046023" w:rsidRPr="00687AFD">
        <w:rPr>
          <w:rFonts w:cs="Times New Roman"/>
          <w:szCs w:val="24"/>
        </w:rPr>
        <w:t>. Asmenų prašymai, p</w:t>
      </w:r>
      <w:r>
        <w:rPr>
          <w:rFonts w:cs="Times New Roman"/>
          <w:szCs w:val="24"/>
        </w:rPr>
        <w:t>ateikti nesilaikant Taisyklių 20.1 ir 20</w:t>
      </w:r>
      <w:r w:rsidR="00046023" w:rsidRPr="00687AFD">
        <w:rPr>
          <w:rFonts w:cs="Times New Roman"/>
          <w:szCs w:val="24"/>
        </w:rPr>
        <w:t>.2 papunkčiuose nustatyto reikalavimo, per 5 darbo dienas nuo prašymo ir pridedamų dokume</w:t>
      </w:r>
      <w:r w:rsidR="00BA50B0" w:rsidRPr="00687AFD">
        <w:rPr>
          <w:rFonts w:cs="Times New Roman"/>
          <w:szCs w:val="24"/>
        </w:rPr>
        <w:t>ntų užregistravimo</w:t>
      </w:r>
      <w:r w:rsidR="00046023" w:rsidRPr="00687AFD">
        <w:rPr>
          <w:rFonts w:cs="Times New Roman"/>
          <w:szCs w:val="24"/>
        </w:rPr>
        <w:t xml:space="preserve"> grąžinami asmeniui ir valstybine kalba nurodoma grą</w:t>
      </w:r>
      <w:r w:rsidR="00BA50B0" w:rsidRPr="00687AFD">
        <w:rPr>
          <w:rFonts w:cs="Times New Roman"/>
          <w:szCs w:val="24"/>
        </w:rPr>
        <w:t>žinimo priežastis. P</w:t>
      </w:r>
      <w:r w:rsidR="00046023" w:rsidRPr="00687AFD">
        <w:rPr>
          <w:rFonts w:cs="Times New Roman"/>
          <w:szCs w:val="24"/>
        </w:rPr>
        <w:t>asilieka</w:t>
      </w:r>
      <w:r w:rsidR="00BA50B0" w:rsidRPr="00687AFD">
        <w:rPr>
          <w:rFonts w:cs="Times New Roman"/>
          <w:szCs w:val="24"/>
        </w:rPr>
        <w:t>mos</w:t>
      </w:r>
      <w:r w:rsidR="00046023" w:rsidRPr="00687AFD">
        <w:rPr>
          <w:rFonts w:cs="Times New Roman"/>
          <w:szCs w:val="24"/>
        </w:rPr>
        <w:t xml:space="preserve"> pr</w:t>
      </w:r>
      <w:r w:rsidR="00BA50B0" w:rsidRPr="00687AFD">
        <w:rPr>
          <w:rFonts w:cs="Times New Roman"/>
          <w:szCs w:val="24"/>
        </w:rPr>
        <w:t>ašymo ir gautų dokumentų kopijos</w:t>
      </w:r>
      <w:r w:rsidR="00046023" w:rsidRPr="00687AFD">
        <w:rPr>
          <w:rFonts w:cs="Times New Roman"/>
          <w:szCs w:val="24"/>
        </w:rPr>
        <w:t>.</w:t>
      </w:r>
    </w:p>
    <w:p w:rsidR="00046023" w:rsidRPr="00687AFD" w:rsidRDefault="00E632ED" w:rsidP="00687AFD">
      <w:pPr>
        <w:spacing w:after="0" w:line="360" w:lineRule="auto"/>
        <w:ind w:firstLine="1247"/>
        <w:jc w:val="both"/>
        <w:rPr>
          <w:rFonts w:cs="Times New Roman"/>
          <w:szCs w:val="24"/>
        </w:rPr>
      </w:pPr>
      <w:r>
        <w:rPr>
          <w:rFonts w:cs="Times New Roman"/>
          <w:szCs w:val="24"/>
        </w:rPr>
        <w:t>38</w:t>
      </w:r>
      <w:r w:rsidR="00046023" w:rsidRPr="00687AFD">
        <w:rPr>
          <w:rFonts w:cs="Times New Roman"/>
          <w:szCs w:val="24"/>
        </w:rPr>
        <w:t>. Asmenų prašymai, p</w:t>
      </w:r>
      <w:r>
        <w:rPr>
          <w:rFonts w:cs="Times New Roman"/>
          <w:szCs w:val="24"/>
        </w:rPr>
        <w:t>ateikti nesilaikant Taisyklių 21</w:t>
      </w:r>
      <w:r w:rsidR="00046023" w:rsidRPr="00687AFD">
        <w:rPr>
          <w:rFonts w:cs="Times New Roman"/>
          <w:szCs w:val="24"/>
        </w:rPr>
        <w:t xml:space="preserve"> punkte nusta</w:t>
      </w:r>
      <w:r w:rsidR="00BA50B0" w:rsidRPr="00687AFD">
        <w:rPr>
          <w:rFonts w:cs="Times New Roman"/>
          <w:szCs w:val="24"/>
        </w:rPr>
        <w:t>tytų reikalavimų, nenagrinėjami</w:t>
      </w:r>
      <w:r w:rsidR="00046023" w:rsidRPr="00687AFD">
        <w:rPr>
          <w:rFonts w:cs="Times New Roman"/>
          <w:szCs w:val="24"/>
        </w:rPr>
        <w:t>. Per 5 darbo dienas nuo praš</w:t>
      </w:r>
      <w:r w:rsidR="00BA50B0" w:rsidRPr="00687AFD">
        <w:rPr>
          <w:rFonts w:cs="Times New Roman"/>
          <w:szCs w:val="24"/>
        </w:rPr>
        <w:t>ymo užregistravimo</w:t>
      </w:r>
      <w:r w:rsidR="00046023" w:rsidRPr="00687AFD">
        <w:rPr>
          <w:rFonts w:cs="Times New Roman"/>
          <w:szCs w:val="24"/>
        </w:rPr>
        <w:t xml:space="preserve"> asmeniui išsiunčiama informacija apie prašymo nenagrinėjimo priežastis. Jeigu prašyme nenurodytas adresas, kuriuo asmuo pageidauja gauti atsakymą, informacija apie prašymo nenagrinėjimo priežastis teikiama pagal kitus prašyme nurodytus asmens kontaktinius duomenis, išskyrus atvejus, kai prašyme jokių kitų asmens kontaktinių duomenų nenurodyta.</w:t>
      </w:r>
    </w:p>
    <w:p w:rsidR="00046023" w:rsidRPr="00687AFD" w:rsidRDefault="00E632ED" w:rsidP="00687AFD">
      <w:pPr>
        <w:spacing w:after="0" w:line="360" w:lineRule="auto"/>
        <w:ind w:firstLine="1247"/>
        <w:jc w:val="both"/>
        <w:rPr>
          <w:rFonts w:cs="Times New Roman"/>
          <w:szCs w:val="24"/>
        </w:rPr>
      </w:pPr>
      <w:r>
        <w:rPr>
          <w:rFonts w:cs="Times New Roman"/>
          <w:szCs w:val="24"/>
        </w:rPr>
        <w:t>39</w:t>
      </w:r>
      <w:r w:rsidR="00046023" w:rsidRPr="00687AFD">
        <w:rPr>
          <w:rFonts w:cs="Times New Roman"/>
          <w:szCs w:val="24"/>
        </w:rPr>
        <w:t>. Asmenų prašymai, pateikti raštu nesilaikant Taisyklių 2</w:t>
      </w:r>
      <w:r>
        <w:rPr>
          <w:rFonts w:cs="Times New Roman"/>
          <w:szCs w:val="24"/>
        </w:rPr>
        <w:t>4 ir 25</w:t>
      </w:r>
      <w:r w:rsidR="00046023" w:rsidRPr="00687AFD">
        <w:rPr>
          <w:rFonts w:cs="Times New Roman"/>
          <w:szCs w:val="24"/>
        </w:rPr>
        <w:t xml:space="preserve"> punktuose nustatytų reikalavimų, nenagrinėjami. Per 5 darbo dienas nuo prašymo užregistravimo asmeniui išsiunčiama informacija apie prašymo nenagrinėjimo priežastis. Jeigu prašyme nenurodytas adresas, kuriuo asmuo pageidauja gauti atsakymą, informacija apie prašymo nenagrinėjimo priežastis teikiama pagal kitus prašyme nurodytus asmens kontaktinius duomenis, išskyrus atvejus, kai prašyme jokių kitų asmens kontaktinių duomenų nenurodyta.</w:t>
      </w:r>
    </w:p>
    <w:p w:rsidR="00046023" w:rsidRPr="00687AFD" w:rsidRDefault="00E632ED" w:rsidP="00687AFD">
      <w:pPr>
        <w:spacing w:after="0" w:line="360" w:lineRule="auto"/>
        <w:ind w:firstLine="1247"/>
        <w:jc w:val="both"/>
        <w:rPr>
          <w:rFonts w:cs="Times New Roman"/>
          <w:szCs w:val="24"/>
        </w:rPr>
      </w:pPr>
      <w:r>
        <w:rPr>
          <w:rFonts w:cs="Times New Roman"/>
          <w:szCs w:val="24"/>
        </w:rPr>
        <w:t>40</w:t>
      </w:r>
      <w:r w:rsidR="00046023" w:rsidRPr="00687AFD">
        <w:rPr>
          <w:rFonts w:cs="Times New Roman"/>
          <w:szCs w:val="24"/>
        </w:rPr>
        <w:t xml:space="preserve">. Asmenų prašymai, pateikti elektroniniais </w:t>
      </w:r>
      <w:r>
        <w:rPr>
          <w:rFonts w:cs="Times New Roman"/>
          <w:szCs w:val="24"/>
        </w:rPr>
        <w:t>ryšiais nesilaikant Taisyklių 26</w:t>
      </w:r>
      <w:r w:rsidR="00046023" w:rsidRPr="00687AFD">
        <w:rPr>
          <w:rFonts w:cs="Times New Roman"/>
          <w:szCs w:val="24"/>
        </w:rPr>
        <w:t xml:space="preserve"> punkte nustatyto reikalavimo, per 2 darbo dienas nuo prašymo užregistravimo </w:t>
      </w:r>
      <w:r>
        <w:rPr>
          <w:rFonts w:cs="Times New Roman"/>
          <w:szCs w:val="24"/>
        </w:rPr>
        <w:t>Administracijoje</w:t>
      </w:r>
      <w:r w:rsidR="00046023" w:rsidRPr="00687AFD">
        <w:rPr>
          <w:rFonts w:cs="Times New Roman"/>
          <w:szCs w:val="24"/>
        </w:rPr>
        <w:t xml:space="preserve"> grąžinami asmeniui ir nurodoma tokio prašymo grąžinimo priežastis. Jeigu minėtame prašyme nenurodytas elektroninio pašto adresas, informacija apie prašymo grąžinimo priežastį teikiama pagal kitus prašyme nurodytus asmens kontaktinius duomenis, išskyrus atvejus, kai prašyme jokių kitų asmens kontaktinių duomenų nenurodyta.</w:t>
      </w:r>
    </w:p>
    <w:p w:rsidR="00CD2811" w:rsidRPr="00687AFD" w:rsidRDefault="00CD2811" w:rsidP="0072783D">
      <w:pPr>
        <w:spacing w:after="0" w:line="240" w:lineRule="auto"/>
        <w:jc w:val="both"/>
        <w:rPr>
          <w:rFonts w:cs="Times New Roman"/>
          <w:szCs w:val="24"/>
        </w:rPr>
      </w:pPr>
    </w:p>
    <w:p w:rsidR="00F05281" w:rsidRPr="00687AFD" w:rsidRDefault="00605331" w:rsidP="0072783D">
      <w:pPr>
        <w:pStyle w:val="Pagrindiniotekstotrauka3"/>
        <w:spacing w:after="0"/>
        <w:jc w:val="center"/>
        <w:rPr>
          <w:b/>
          <w:bCs/>
          <w:sz w:val="24"/>
          <w:szCs w:val="24"/>
        </w:rPr>
      </w:pPr>
      <w:r w:rsidRPr="00687AFD">
        <w:rPr>
          <w:b/>
          <w:bCs/>
          <w:sz w:val="24"/>
          <w:szCs w:val="24"/>
        </w:rPr>
        <w:t>I</w:t>
      </w:r>
      <w:r w:rsidR="00186076" w:rsidRPr="00687AFD">
        <w:rPr>
          <w:b/>
          <w:bCs/>
          <w:sz w:val="24"/>
          <w:szCs w:val="24"/>
        </w:rPr>
        <w:t>V</w:t>
      </w:r>
      <w:r w:rsidR="00E632ED">
        <w:rPr>
          <w:b/>
          <w:bCs/>
          <w:sz w:val="24"/>
          <w:szCs w:val="24"/>
        </w:rPr>
        <w:t xml:space="preserve">. </w:t>
      </w:r>
      <w:r w:rsidR="00F05281" w:rsidRPr="00687AFD">
        <w:rPr>
          <w:b/>
          <w:bCs/>
          <w:sz w:val="24"/>
          <w:szCs w:val="24"/>
        </w:rPr>
        <w:t>ATSAKYMŲ PARENGIMAS, IŠSIUNTIMAS (ĮTEIKIMAS) ASMENIUI, ATSAKYMŲ APSKUNDIMAS</w:t>
      </w:r>
    </w:p>
    <w:p w:rsidR="00F05281" w:rsidRPr="00687AFD" w:rsidRDefault="00F05281" w:rsidP="0072783D">
      <w:pPr>
        <w:pStyle w:val="Pagrindiniotekstotrauka3"/>
        <w:spacing w:after="0"/>
        <w:jc w:val="both"/>
        <w:rPr>
          <w:bCs/>
          <w:sz w:val="24"/>
          <w:szCs w:val="24"/>
        </w:rPr>
      </w:pPr>
    </w:p>
    <w:p w:rsidR="00F05281" w:rsidRPr="00687AFD" w:rsidRDefault="00E632ED" w:rsidP="00687AFD">
      <w:pPr>
        <w:pStyle w:val="Pagrindiniotekstotrauka3"/>
        <w:spacing w:after="0" w:line="360" w:lineRule="auto"/>
        <w:ind w:left="0" w:firstLine="1247"/>
        <w:jc w:val="both"/>
        <w:rPr>
          <w:bCs/>
          <w:sz w:val="24"/>
          <w:szCs w:val="24"/>
        </w:rPr>
      </w:pPr>
      <w:r>
        <w:rPr>
          <w:bCs/>
          <w:sz w:val="24"/>
          <w:szCs w:val="24"/>
        </w:rPr>
        <w:t>41</w:t>
      </w:r>
      <w:r w:rsidR="00F05281" w:rsidRPr="00687AFD">
        <w:rPr>
          <w:bCs/>
          <w:sz w:val="24"/>
          <w:szCs w:val="24"/>
        </w:rPr>
        <w:t xml:space="preserve">. Į asmenų prašymus atsakoma valstybine kalba ir tokiu būdu, kokiu pateiktas prašymas, jeigu asmuo nepageidauja gauti atsakymo kitu būdu. Prireikus į prašymą gali būti atsakoma ne valstybine kalba, kai vadovaudamasi tarptautinės teisės aktais prašymą pateikia užsienio valstybės institucija ar tarptautinė organizacija. Atsakymas, siunčiamas elektroniniais ryšiais, turi būti pasirašytas saugiu elektroniniu parašu, išskyrus atvejus, kai atsakoma į tokius </w:t>
      </w:r>
      <w:r w:rsidR="00F05281" w:rsidRPr="00687AFD">
        <w:rPr>
          <w:bCs/>
          <w:sz w:val="24"/>
          <w:szCs w:val="24"/>
        </w:rPr>
        <w:lastRenderedPageBreak/>
        <w:t>asmenų prašymus, į kuriuos, nepažeidžiant asmens, kuris kreipiasi, kitų asmenų interesų, galima atsakyti nedelsiant.</w:t>
      </w:r>
    </w:p>
    <w:p w:rsidR="00F05281" w:rsidRPr="00687AFD" w:rsidRDefault="00E632ED" w:rsidP="00687AFD">
      <w:pPr>
        <w:pStyle w:val="Pagrindiniotekstotrauka3"/>
        <w:spacing w:after="0" w:line="360" w:lineRule="auto"/>
        <w:ind w:left="0" w:firstLine="1247"/>
        <w:jc w:val="both"/>
        <w:rPr>
          <w:bCs/>
          <w:sz w:val="24"/>
          <w:szCs w:val="24"/>
        </w:rPr>
      </w:pPr>
      <w:r>
        <w:rPr>
          <w:bCs/>
          <w:sz w:val="24"/>
          <w:szCs w:val="24"/>
        </w:rPr>
        <w:t>42</w:t>
      </w:r>
      <w:r w:rsidR="00F05281" w:rsidRPr="00687AFD">
        <w:rPr>
          <w:bCs/>
          <w:sz w:val="24"/>
          <w:szCs w:val="24"/>
        </w:rPr>
        <w:t>. Atsakymai rengiami ir saugomi laikantis Lietuvos vyriausiojo archyvaro išleistų teisės aktų, reglamentuojančių dokumentų valdymą, reikalavimų.</w:t>
      </w:r>
    </w:p>
    <w:p w:rsidR="00F05281" w:rsidRPr="00687AFD" w:rsidRDefault="00E632ED" w:rsidP="00687AFD">
      <w:pPr>
        <w:pStyle w:val="Pagrindiniotekstotrauka3"/>
        <w:spacing w:after="0" w:line="360" w:lineRule="auto"/>
        <w:ind w:left="0" w:firstLine="1247"/>
        <w:jc w:val="both"/>
        <w:rPr>
          <w:bCs/>
          <w:sz w:val="24"/>
          <w:szCs w:val="24"/>
        </w:rPr>
      </w:pPr>
      <w:r>
        <w:rPr>
          <w:bCs/>
          <w:sz w:val="24"/>
          <w:szCs w:val="24"/>
        </w:rPr>
        <w:t>43</w:t>
      </w:r>
      <w:r w:rsidR="00F05281" w:rsidRPr="00687AFD">
        <w:rPr>
          <w:bCs/>
          <w:sz w:val="24"/>
          <w:szCs w:val="24"/>
        </w:rPr>
        <w:t>. Atsakymai parengiami atsižvelgiant į prašymo turinį:</w:t>
      </w:r>
    </w:p>
    <w:p w:rsidR="00F05281" w:rsidRPr="00687AFD" w:rsidRDefault="00186076" w:rsidP="00687AFD">
      <w:pPr>
        <w:pStyle w:val="Pagrindiniotekstotrauka3"/>
        <w:spacing w:after="0" w:line="360" w:lineRule="auto"/>
        <w:ind w:left="0" w:firstLine="1247"/>
        <w:jc w:val="both"/>
        <w:rPr>
          <w:bCs/>
          <w:sz w:val="24"/>
          <w:szCs w:val="24"/>
        </w:rPr>
      </w:pPr>
      <w:r w:rsidRPr="00687AFD">
        <w:rPr>
          <w:bCs/>
          <w:sz w:val="24"/>
          <w:szCs w:val="24"/>
        </w:rPr>
        <w:t>4</w:t>
      </w:r>
      <w:r w:rsidR="00E632ED">
        <w:rPr>
          <w:bCs/>
          <w:sz w:val="24"/>
          <w:szCs w:val="24"/>
        </w:rPr>
        <w:t>3</w:t>
      </w:r>
      <w:r w:rsidR="00F05281" w:rsidRPr="00687AFD">
        <w:rPr>
          <w:bCs/>
          <w:sz w:val="24"/>
          <w:szCs w:val="24"/>
        </w:rPr>
        <w:t>.1. į prašymą suteikti administracinę paslaugą – išduoti leidimą (licenciją), dokumentą, jo kopiją, nuorašą ar išrašą, patvirtinantį tam tikrą juridinį faktą, – atsakoma suteikiant prašomą administracinę paslaugą arba nurodomos atsisakymo tai padaryti priežastys;</w:t>
      </w:r>
    </w:p>
    <w:p w:rsidR="00F05281" w:rsidRPr="00687AFD" w:rsidRDefault="00F05281" w:rsidP="00687AFD">
      <w:pPr>
        <w:pStyle w:val="Pagrindiniotekstotrauka3"/>
        <w:spacing w:after="0" w:line="360" w:lineRule="auto"/>
        <w:ind w:left="0" w:firstLine="1247"/>
        <w:jc w:val="both"/>
        <w:rPr>
          <w:bCs/>
          <w:sz w:val="24"/>
          <w:szCs w:val="24"/>
        </w:rPr>
      </w:pPr>
      <w:r w:rsidRPr="00687AFD">
        <w:rPr>
          <w:bCs/>
          <w:sz w:val="24"/>
          <w:szCs w:val="24"/>
        </w:rPr>
        <w:t>4</w:t>
      </w:r>
      <w:r w:rsidR="00E632ED">
        <w:rPr>
          <w:bCs/>
          <w:sz w:val="24"/>
          <w:szCs w:val="24"/>
        </w:rPr>
        <w:t>3</w:t>
      </w:r>
      <w:r w:rsidRPr="00687AFD">
        <w:rPr>
          <w:bCs/>
          <w:sz w:val="24"/>
          <w:szCs w:val="24"/>
        </w:rPr>
        <w:t>.2. į prašymą pateikti informaciją atsakoma pateikiant prašomą informaciją Lietuvos Respublikos teisės gauti informaciją iš valstybės ar savivaldybių institucijų ir įstaigų įstatymo nustatyta tvarka arba nurodomos atsisakymo tai padaryti priežastys;</w:t>
      </w:r>
    </w:p>
    <w:p w:rsidR="00F05281" w:rsidRPr="00687AFD" w:rsidRDefault="00F05281" w:rsidP="00687AFD">
      <w:pPr>
        <w:pStyle w:val="Pagrindiniotekstotrauka3"/>
        <w:spacing w:after="0" w:line="360" w:lineRule="auto"/>
        <w:ind w:left="0" w:firstLine="1247"/>
        <w:jc w:val="both"/>
        <w:rPr>
          <w:bCs/>
          <w:sz w:val="24"/>
          <w:szCs w:val="24"/>
        </w:rPr>
      </w:pPr>
      <w:r w:rsidRPr="00687AFD">
        <w:rPr>
          <w:bCs/>
          <w:sz w:val="24"/>
          <w:szCs w:val="24"/>
        </w:rPr>
        <w:t>4</w:t>
      </w:r>
      <w:r w:rsidR="00E632ED">
        <w:rPr>
          <w:bCs/>
          <w:sz w:val="24"/>
          <w:szCs w:val="24"/>
        </w:rPr>
        <w:t>3</w:t>
      </w:r>
      <w:r w:rsidRPr="00687AFD">
        <w:rPr>
          <w:bCs/>
          <w:sz w:val="24"/>
          <w:szCs w:val="24"/>
        </w:rPr>
        <w:t>.3. į prašymą priimti administracinį sprendimą – įsakymą, potvarkį ar nustatyta tvarka kitą nustatytos</w:t>
      </w:r>
      <w:r w:rsidR="00186076" w:rsidRPr="00687AFD">
        <w:rPr>
          <w:bCs/>
          <w:sz w:val="24"/>
          <w:szCs w:val="24"/>
        </w:rPr>
        <w:t xml:space="preserve"> formos dokumentą </w:t>
      </w:r>
      <w:r w:rsidRPr="00687AFD">
        <w:rPr>
          <w:bCs/>
          <w:sz w:val="24"/>
          <w:szCs w:val="24"/>
        </w:rPr>
        <w:t>– atsakoma pateikiant atitinkamo priimto dokumento kopiją, išrašą ar nuorašą arba nurodomos atsisakymo tai padaryti priežastys;</w:t>
      </w:r>
    </w:p>
    <w:p w:rsidR="00F05281" w:rsidRPr="00687AFD" w:rsidRDefault="00186076" w:rsidP="00687AFD">
      <w:pPr>
        <w:pStyle w:val="Pagrindiniotekstotrauka3"/>
        <w:spacing w:after="0" w:line="360" w:lineRule="auto"/>
        <w:ind w:left="0" w:firstLine="1247"/>
        <w:jc w:val="both"/>
        <w:rPr>
          <w:bCs/>
          <w:sz w:val="24"/>
          <w:szCs w:val="24"/>
        </w:rPr>
      </w:pPr>
      <w:r w:rsidRPr="00687AFD">
        <w:rPr>
          <w:bCs/>
          <w:sz w:val="24"/>
          <w:szCs w:val="24"/>
        </w:rPr>
        <w:t>4</w:t>
      </w:r>
      <w:r w:rsidR="00E632ED">
        <w:rPr>
          <w:bCs/>
          <w:sz w:val="24"/>
          <w:szCs w:val="24"/>
        </w:rPr>
        <w:t>3</w:t>
      </w:r>
      <w:r w:rsidR="00F05281" w:rsidRPr="00687AFD">
        <w:rPr>
          <w:bCs/>
          <w:sz w:val="24"/>
          <w:szCs w:val="24"/>
        </w:rPr>
        <w:t xml:space="preserve">.4. į kreipimąsi, kuriame išdėstoma asmens nuostata tam tikru klausimu, pranešama apie veiklos pagerėjimą ar trūkumus ir pateikiami pasiūlymai, kaip juos ištaisyti, atkreipiamas dėmesys į tam tikrą padėtį, pranešama apie </w:t>
      </w:r>
      <w:r w:rsidRPr="00687AFD">
        <w:rPr>
          <w:bCs/>
          <w:sz w:val="24"/>
          <w:szCs w:val="24"/>
        </w:rPr>
        <w:t>darbuotojų</w:t>
      </w:r>
      <w:r w:rsidR="00F05281" w:rsidRPr="00687AFD">
        <w:rPr>
          <w:bCs/>
          <w:sz w:val="24"/>
          <w:szCs w:val="24"/>
        </w:rPr>
        <w:t xml:space="preserve"> piktnaudžiavimą ar neteisėtus veiksmus, nesusijusius su konkretaus asmens teisėtų interesų ir teisių pažeidimu, ar kitokį asmens kreipimąsi atsakoma laisva forma.</w:t>
      </w:r>
    </w:p>
    <w:p w:rsidR="00F05281" w:rsidRDefault="00186076" w:rsidP="00687AFD">
      <w:pPr>
        <w:pStyle w:val="Pagrindiniotekstotrauka3"/>
        <w:spacing w:after="0" w:line="360" w:lineRule="auto"/>
        <w:ind w:left="0" w:firstLine="1247"/>
        <w:jc w:val="both"/>
        <w:rPr>
          <w:bCs/>
          <w:sz w:val="24"/>
          <w:szCs w:val="24"/>
        </w:rPr>
      </w:pPr>
      <w:r w:rsidRPr="00687AFD">
        <w:rPr>
          <w:bCs/>
          <w:sz w:val="24"/>
          <w:szCs w:val="24"/>
        </w:rPr>
        <w:t>4</w:t>
      </w:r>
      <w:r w:rsidR="00E632ED">
        <w:rPr>
          <w:bCs/>
          <w:sz w:val="24"/>
          <w:szCs w:val="24"/>
        </w:rPr>
        <w:t>4</w:t>
      </w:r>
      <w:r w:rsidR="00F05281" w:rsidRPr="00687AFD">
        <w:rPr>
          <w:bCs/>
          <w:sz w:val="24"/>
          <w:szCs w:val="24"/>
        </w:rPr>
        <w:t xml:space="preserve">. </w:t>
      </w:r>
      <w:r w:rsidRPr="00687AFD">
        <w:rPr>
          <w:bCs/>
          <w:sz w:val="24"/>
          <w:szCs w:val="24"/>
        </w:rPr>
        <w:t>Pastebėjus</w:t>
      </w:r>
      <w:r w:rsidR="00F05281" w:rsidRPr="00687AFD">
        <w:rPr>
          <w:bCs/>
          <w:sz w:val="24"/>
          <w:szCs w:val="24"/>
        </w:rPr>
        <w:t xml:space="preserve"> ar gavusi pagrįstą asmens kreipimąsi dėl atsakyme esančių spausdinimo, skaičiavimo ar faktinių duomenų</w:t>
      </w:r>
      <w:r w:rsidRPr="00687AFD">
        <w:rPr>
          <w:bCs/>
          <w:sz w:val="24"/>
          <w:szCs w:val="24"/>
        </w:rPr>
        <w:t xml:space="preserve"> klaidų, nedelsiant jo</w:t>
      </w:r>
      <w:r w:rsidR="00F05281" w:rsidRPr="00687AFD">
        <w:rPr>
          <w:bCs/>
          <w:sz w:val="24"/>
          <w:szCs w:val="24"/>
        </w:rPr>
        <w:t>s ištaiso</w:t>
      </w:r>
      <w:r w:rsidRPr="00687AFD">
        <w:rPr>
          <w:bCs/>
          <w:sz w:val="24"/>
          <w:szCs w:val="24"/>
        </w:rPr>
        <w:t>mos</w:t>
      </w:r>
      <w:r w:rsidR="00F05281" w:rsidRPr="00687AFD">
        <w:rPr>
          <w:bCs/>
          <w:sz w:val="24"/>
          <w:szCs w:val="24"/>
        </w:rPr>
        <w:t xml:space="preserve"> ir pateikia</w:t>
      </w:r>
      <w:r w:rsidRPr="00687AFD">
        <w:rPr>
          <w:bCs/>
          <w:sz w:val="24"/>
          <w:szCs w:val="24"/>
        </w:rPr>
        <w:t>mas asmeniui ištaisytas atsakymas</w:t>
      </w:r>
      <w:r w:rsidR="00F05281" w:rsidRPr="00687AFD">
        <w:rPr>
          <w:bCs/>
          <w:sz w:val="24"/>
          <w:szCs w:val="24"/>
        </w:rPr>
        <w:t xml:space="preserve"> arba praneša jam, kodėl klaidos nebuvo taisomos. </w:t>
      </w:r>
    </w:p>
    <w:p w:rsidR="001A5AD2" w:rsidRDefault="001A5AD2" w:rsidP="00687AFD">
      <w:pPr>
        <w:pStyle w:val="Pagrindiniotekstotrauka3"/>
        <w:spacing w:after="0" w:line="360" w:lineRule="auto"/>
        <w:ind w:left="0" w:firstLine="1247"/>
        <w:jc w:val="both"/>
        <w:rPr>
          <w:bCs/>
          <w:sz w:val="24"/>
          <w:szCs w:val="24"/>
        </w:rPr>
      </w:pPr>
      <w:r>
        <w:rPr>
          <w:bCs/>
          <w:sz w:val="24"/>
          <w:szCs w:val="24"/>
        </w:rPr>
        <w:t xml:space="preserve">45. </w:t>
      </w:r>
      <w:r w:rsidRPr="001A5AD2">
        <w:rPr>
          <w:bCs/>
          <w:sz w:val="24"/>
          <w:szCs w:val="24"/>
        </w:rPr>
        <w:t xml:space="preserve">Asmuo, nesutinkantis su </w:t>
      </w:r>
      <w:r>
        <w:rPr>
          <w:bCs/>
          <w:sz w:val="24"/>
          <w:szCs w:val="24"/>
        </w:rPr>
        <w:t>Administracijos</w:t>
      </w:r>
      <w:r w:rsidRPr="001A5AD2">
        <w:rPr>
          <w:bCs/>
          <w:sz w:val="24"/>
          <w:szCs w:val="24"/>
        </w:rPr>
        <w:t xml:space="preserve"> atsakymu, arba tuo atveju, jeigu per nustatytą prašymo nagrinėjimo terminą atsakymas asmeniui neišsiųstas, turi teisę paduoti skundą Lietuvos Respublikos viešojo administravimo įstatymo trečiojo skirsnio „Administracinė procedūra“ nustatyta tvarka, Lietuvos Respublikos administracinių ginčų komisijų įstatymo nustatyta tvarka</w:t>
      </w:r>
      <w:r>
        <w:rPr>
          <w:bCs/>
          <w:sz w:val="24"/>
          <w:szCs w:val="24"/>
        </w:rPr>
        <w:t xml:space="preserve"> </w:t>
      </w:r>
      <w:r w:rsidRPr="001A5AD2">
        <w:rPr>
          <w:bCs/>
          <w:sz w:val="24"/>
          <w:szCs w:val="24"/>
        </w:rPr>
        <w:t>administracinių ginčų komisijai, Lietuvos Respublikos administracinių bylų teisenos įstatymo nustatyta tvarka administraciniam teismui. Dėl valstybės tarnautojų piktnaudžiavimo, biurokratizmo ar kitaip pažeidžiamų žmogaus teisių ir laisvių viešojo administravimo srityje asmuo turi teisę pateikti skundą Lietuvos Respublikos Seimo kontrolieriui Lietuvos Respublikos Seimo kontrolierių įstatymo nustatyta tvarka.</w:t>
      </w:r>
    </w:p>
    <w:p w:rsidR="00F05281" w:rsidRPr="001A5AD2" w:rsidRDefault="001A5AD2" w:rsidP="001A5AD2">
      <w:pPr>
        <w:spacing w:line="360" w:lineRule="auto"/>
        <w:ind w:firstLine="1247"/>
        <w:jc w:val="both"/>
        <w:rPr>
          <w:rFonts w:eastAsia="Times New Roman" w:cs="Times New Roman"/>
          <w:szCs w:val="24"/>
          <w:lang w:eastAsia="lt-LT"/>
        </w:rPr>
      </w:pPr>
      <w:r>
        <w:rPr>
          <w:bCs/>
          <w:szCs w:val="24"/>
        </w:rPr>
        <w:t xml:space="preserve">46. </w:t>
      </w:r>
      <w:r w:rsidRPr="001A5AD2">
        <w:rPr>
          <w:rFonts w:eastAsia="Times New Roman" w:cs="Times New Roman"/>
          <w:szCs w:val="24"/>
          <w:lang w:eastAsia="lt-LT"/>
        </w:rPr>
        <w:t xml:space="preserve">Atsakyme, kuriame nurodomos atsisakymo suteikti prašomą administracinę paslaugą, informaciją, priimti administracinį sprendimą priežastys, arba </w:t>
      </w:r>
      <w:r>
        <w:rPr>
          <w:rFonts w:eastAsia="Times New Roman" w:cs="Times New Roman"/>
          <w:szCs w:val="24"/>
          <w:lang w:eastAsia="lt-LT"/>
        </w:rPr>
        <w:t>Administracijos</w:t>
      </w:r>
      <w:r w:rsidRPr="001A5AD2">
        <w:rPr>
          <w:rFonts w:eastAsia="Times New Roman" w:cs="Times New Roman"/>
          <w:szCs w:val="24"/>
          <w:lang w:eastAsia="lt-LT"/>
        </w:rPr>
        <w:t xml:space="preserve"> siunčia</w:t>
      </w:r>
      <w:r w:rsidR="001A1722">
        <w:rPr>
          <w:rFonts w:eastAsia="Times New Roman" w:cs="Times New Roman"/>
          <w:szCs w:val="24"/>
          <w:lang w:eastAsia="lt-LT"/>
        </w:rPr>
        <w:t>mame, vadovaujantis Taisyklių 11, 36</w:t>
      </w:r>
      <w:r w:rsidR="00040EF2">
        <w:rPr>
          <w:rFonts w:eastAsia="Times New Roman" w:cs="Times New Roman"/>
          <w:szCs w:val="24"/>
          <w:lang w:eastAsia="lt-LT"/>
        </w:rPr>
        <w:t>, 37-40</w:t>
      </w:r>
      <w:r w:rsidRPr="001A5AD2">
        <w:rPr>
          <w:rFonts w:eastAsia="Times New Roman" w:cs="Times New Roman"/>
          <w:szCs w:val="24"/>
          <w:lang w:eastAsia="lt-LT"/>
        </w:rPr>
        <w:t xml:space="preserve"> punktais, pranešime apie asmens prašymo </w:t>
      </w:r>
      <w:r w:rsidRPr="001A5AD2">
        <w:rPr>
          <w:rFonts w:eastAsia="Times New Roman" w:cs="Times New Roman"/>
          <w:spacing w:val="2"/>
          <w:szCs w:val="24"/>
          <w:lang w:eastAsia="lt-LT"/>
        </w:rPr>
        <w:t>nenagrinėjimo priežastis nurodoma tiksli atsakymo apskundimo tvarka ir institucijos (-ų),</w:t>
      </w:r>
      <w:r w:rsidRPr="001A5AD2">
        <w:rPr>
          <w:rFonts w:eastAsia="Times New Roman" w:cs="Times New Roman"/>
          <w:szCs w:val="24"/>
          <w:lang w:eastAsia="lt-LT"/>
        </w:rPr>
        <w:t xml:space="preserve"> </w:t>
      </w:r>
      <w:r w:rsidRPr="001A5AD2">
        <w:rPr>
          <w:rFonts w:eastAsia="Times New Roman" w:cs="Times New Roman"/>
          <w:spacing w:val="-2"/>
          <w:szCs w:val="24"/>
          <w:lang w:eastAsia="lt-LT"/>
        </w:rPr>
        <w:t xml:space="preserve">kuriai </w:t>
      </w:r>
      <w:r w:rsidR="00040EF2">
        <w:rPr>
          <w:rFonts w:eastAsia="Times New Roman" w:cs="Times New Roman"/>
          <w:spacing w:val="-2"/>
          <w:szCs w:val="24"/>
          <w:lang w:eastAsia="lt-LT"/>
        </w:rPr>
        <w:t xml:space="preserve"> </w:t>
      </w:r>
      <w:r w:rsidRPr="001A5AD2">
        <w:rPr>
          <w:rFonts w:eastAsia="Times New Roman" w:cs="Times New Roman"/>
          <w:spacing w:val="-2"/>
          <w:szCs w:val="24"/>
          <w:lang w:eastAsia="lt-LT"/>
        </w:rPr>
        <w:lastRenderedPageBreak/>
        <w:t>(-ioms) gali būti paduotas skundas, pavadinimas (-ai) ir adresas (-ai), taip pat terminas (-ai),</w:t>
      </w:r>
      <w:r w:rsidRPr="001A5AD2">
        <w:rPr>
          <w:rFonts w:eastAsia="Times New Roman" w:cs="Times New Roman"/>
          <w:szCs w:val="24"/>
          <w:lang w:eastAsia="lt-LT"/>
        </w:rPr>
        <w:t xml:space="preserve"> per kurį (-iuos) gali būti pateiktas skundas.</w:t>
      </w:r>
    </w:p>
    <w:p w:rsidR="00F05281" w:rsidRPr="00687AFD" w:rsidRDefault="00186076" w:rsidP="0072783D">
      <w:pPr>
        <w:pStyle w:val="Pagrindiniotekstotrauka3"/>
        <w:spacing w:after="0"/>
        <w:ind w:left="284"/>
        <w:jc w:val="center"/>
        <w:rPr>
          <w:b/>
          <w:bCs/>
          <w:sz w:val="24"/>
          <w:szCs w:val="24"/>
        </w:rPr>
      </w:pPr>
      <w:r w:rsidRPr="00687AFD">
        <w:rPr>
          <w:b/>
          <w:bCs/>
          <w:sz w:val="24"/>
          <w:szCs w:val="24"/>
        </w:rPr>
        <w:t>V</w:t>
      </w:r>
      <w:r w:rsidR="000618FF" w:rsidRPr="00687AFD">
        <w:rPr>
          <w:b/>
          <w:bCs/>
          <w:sz w:val="24"/>
          <w:szCs w:val="24"/>
        </w:rPr>
        <w:t>.</w:t>
      </w:r>
      <w:r w:rsidR="00F05281" w:rsidRPr="00687AFD">
        <w:rPr>
          <w:b/>
          <w:bCs/>
          <w:sz w:val="24"/>
          <w:szCs w:val="24"/>
        </w:rPr>
        <w:t xml:space="preserve"> ASMENŲ APTARNAVIMAS ŽODŽIU ELEKTRONINIAIS RYŠIAIS</w:t>
      </w:r>
    </w:p>
    <w:p w:rsidR="00F05281" w:rsidRPr="00687AFD" w:rsidRDefault="00F05281" w:rsidP="0072783D">
      <w:pPr>
        <w:pStyle w:val="Pagrindiniotekstotrauka3"/>
        <w:spacing w:after="0"/>
        <w:ind w:left="284"/>
        <w:jc w:val="both"/>
        <w:rPr>
          <w:bCs/>
          <w:sz w:val="24"/>
          <w:szCs w:val="24"/>
        </w:rPr>
      </w:pPr>
    </w:p>
    <w:p w:rsidR="00F05281" w:rsidRPr="00687AFD" w:rsidRDefault="00040EF2" w:rsidP="00687AFD">
      <w:pPr>
        <w:pStyle w:val="Pagrindiniotekstotrauka3"/>
        <w:spacing w:after="0" w:line="360" w:lineRule="auto"/>
        <w:ind w:left="0" w:firstLine="1247"/>
        <w:jc w:val="both"/>
        <w:rPr>
          <w:bCs/>
          <w:sz w:val="24"/>
          <w:szCs w:val="24"/>
        </w:rPr>
      </w:pPr>
      <w:r>
        <w:rPr>
          <w:bCs/>
          <w:sz w:val="24"/>
          <w:szCs w:val="24"/>
        </w:rPr>
        <w:t>47</w:t>
      </w:r>
      <w:r w:rsidR="00F05281" w:rsidRPr="00687AFD">
        <w:rPr>
          <w:bCs/>
          <w:sz w:val="24"/>
          <w:szCs w:val="24"/>
        </w:rPr>
        <w:t xml:space="preserve">. </w:t>
      </w:r>
      <w:r w:rsidR="000362B0">
        <w:rPr>
          <w:bCs/>
          <w:sz w:val="24"/>
          <w:szCs w:val="24"/>
        </w:rPr>
        <w:t>Valstybės tarnautojų</w:t>
      </w:r>
      <w:r>
        <w:rPr>
          <w:bCs/>
          <w:sz w:val="24"/>
          <w:szCs w:val="24"/>
        </w:rPr>
        <w:t xml:space="preserve"> ar darbuotojų</w:t>
      </w:r>
      <w:r w:rsidR="00F05281" w:rsidRPr="00687AFD">
        <w:rPr>
          <w:bCs/>
          <w:sz w:val="24"/>
          <w:szCs w:val="24"/>
        </w:rPr>
        <w:t>,</w:t>
      </w:r>
      <w:r>
        <w:rPr>
          <w:bCs/>
          <w:sz w:val="24"/>
          <w:szCs w:val="24"/>
        </w:rPr>
        <w:t xml:space="preserve"> dirbančių pagal darbo sutartis,</w:t>
      </w:r>
      <w:r w:rsidR="00F05281" w:rsidRPr="00687AFD">
        <w:rPr>
          <w:bCs/>
          <w:sz w:val="24"/>
          <w:szCs w:val="24"/>
        </w:rPr>
        <w:t xml:space="preserve"> aptarnaujančių asmenis žodžiu elektroniniais ryšiais, uždavinys – suteikti asmens prašomą informaciją, susijusią su jam rūpimo klausimo nagrinėjimu. </w:t>
      </w:r>
      <w:r w:rsidR="000362B0">
        <w:rPr>
          <w:bCs/>
          <w:sz w:val="24"/>
          <w:szCs w:val="24"/>
        </w:rPr>
        <w:t>Valstybės tarnautojas</w:t>
      </w:r>
      <w:r>
        <w:rPr>
          <w:bCs/>
          <w:sz w:val="24"/>
          <w:szCs w:val="24"/>
        </w:rPr>
        <w:t xml:space="preserve"> ar darbuotojas, dirbantis pagal darbo sutartį,</w:t>
      </w:r>
      <w:r w:rsidR="00F05281" w:rsidRPr="00687AFD">
        <w:rPr>
          <w:bCs/>
          <w:sz w:val="24"/>
          <w:szCs w:val="24"/>
        </w:rPr>
        <w:t xml:space="preserve"> turi trumpai ir suprantamai:</w:t>
      </w:r>
    </w:p>
    <w:p w:rsidR="00F05281" w:rsidRPr="00687AFD" w:rsidRDefault="00875488" w:rsidP="00687AFD">
      <w:pPr>
        <w:pStyle w:val="Pagrindiniotekstotrauka3"/>
        <w:spacing w:after="0" w:line="360" w:lineRule="auto"/>
        <w:ind w:left="0" w:firstLine="1247"/>
        <w:jc w:val="both"/>
        <w:rPr>
          <w:bCs/>
          <w:sz w:val="24"/>
          <w:szCs w:val="24"/>
        </w:rPr>
      </w:pPr>
      <w:r>
        <w:rPr>
          <w:bCs/>
          <w:sz w:val="24"/>
          <w:szCs w:val="24"/>
        </w:rPr>
        <w:t>47</w:t>
      </w:r>
      <w:r w:rsidR="00F05281" w:rsidRPr="00687AFD">
        <w:rPr>
          <w:bCs/>
          <w:sz w:val="24"/>
          <w:szCs w:val="24"/>
        </w:rPr>
        <w:t>.1. paaiškinti, ar j</w:t>
      </w:r>
      <w:r w:rsidR="00186076" w:rsidRPr="00687AFD">
        <w:rPr>
          <w:bCs/>
          <w:sz w:val="24"/>
          <w:szCs w:val="24"/>
        </w:rPr>
        <w:t xml:space="preserve">is </w:t>
      </w:r>
      <w:r w:rsidR="00F05281" w:rsidRPr="00687AFD">
        <w:rPr>
          <w:bCs/>
          <w:sz w:val="24"/>
          <w:szCs w:val="24"/>
        </w:rPr>
        <w:t>kompetentinga</w:t>
      </w:r>
      <w:r w:rsidR="00186076" w:rsidRPr="00687AFD">
        <w:rPr>
          <w:bCs/>
          <w:sz w:val="24"/>
          <w:szCs w:val="24"/>
        </w:rPr>
        <w:t>s</w:t>
      </w:r>
      <w:r w:rsidR="00F05281" w:rsidRPr="00687AFD">
        <w:rPr>
          <w:bCs/>
          <w:sz w:val="24"/>
          <w:szCs w:val="24"/>
        </w:rPr>
        <w:t xml:space="preserve"> nagrinėti prašymą asmeniui rūpimu klausimu; </w:t>
      </w:r>
    </w:p>
    <w:p w:rsidR="00F05281" w:rsidRPr="00687AFD" w:rsidRDefault="00186076" w:rsidP="00687AFD">
      <w:pPr>
        <w:pStyle w:val="Pagrindiniotekstotrauka3"/>
        <w:spacing w:after="0" w:line="360" w:lineRule="auto"/>
        <w:ind w:left="0" w:firstLine="1247"/>
        <w:jc w:val="both"/>
        <w:rPr>
          <w:bCs/>
          <w:sz w:val="24"/>
          <w:szCs w:val="24"/>
        </w:rPr>
      </w:pPr>
      <w:r w:rsidRPr="00687AFD">
        <w:rPr>
          <w:bCs/>
          <w:sz w:val="24"/>
          <w:szCs w:val="24"/>
        </w:rPr>
        <w:t>4</w:t>
      </w:r>
      <w:r w:rsidR="00875488">
        <w:rPr>
          <w:bCs/>
          <w:sz w:val="24"/>
          <w:szCs w:val="24"/>
        </w:rPr>
        <w:t>7</w:t>
      </w:r>
      <w:r w:rsidR="00F05281" w:rsidRPr="00687AFD">
        <w:rPr>
          <w:bCs/>
          <w:sz w:val="24"/>
          <w:szCs w:val="24"/>
        </w:rPr>
        <w:t>.2. paaiškinti galimus dokumentų pateikimo būdus ir tai, kokius dokumentus reikėtų pateikti, kad prašymas būtų išnagrinėtas;</w:t>
      </w:r>
    </w:p>
    <w:p w:rsidR="00F05281" w:rsidRPr="00687AFD" w:rsidRDefault="00E90104" w:rsidP="00687AFD">
      <w:pPr>
        <w:pStyle w:val="Pagrindiniotekstotrauka3"/>
        <w:spacing w:after="0" w:line="360" w:lineRule="auto"/>
        <w:ind w:left="0" w:firstLine="1247"/>
        <w:jc w:val="both"/>
        <w:rPr>
          <w:bCs/>
          <w:sz w:val="24"/>
          <w:szCs w:val="24"/>
        </w:rPr>
      </w:pPr>
      <w:r w:rsidRPr="00687AFD">
        <w:rPr>
          <w:bCs/>
          <w:sz w:val="24"/>
          <w:szCs w:val="24"/>
        </w:rPr>
        <w:t>4</w:t>
      </w:r>
      <w:r w:rsidR="00875488">
        <w:rPr>
          <w:bCs/>
          <w:sz w:val="24"/>
          <w:szCs w:val="24"/>
        </w:rPr>
        <w:t>7</w:t>
      </w:r>
      <w:r w:rsidR="00F05281" w:rsidRPr="00687AFD">
        <w:rPr>
          <w:bCs/>
          <w:sz w:val="24"/>
          <w:szCs w:val="24"/>
        </w:rPr>
        <w:t xml:space="preserve">.3. nurodyti, į kurią asmuo turėtų kreiptis, jeigu </w:t>
      </w:r>
      <w:r w:rsidR="000362B0">
        <w:rPr>
          <w:bCs/>
          <w:sz w:val="24"/>
          <w:szCs w:val="24"/>
        </w:rPr>
        <w:t>valstybės tarnautojas</w:t>
      </w:r>
      <w:r w:rsidR="00F05281" w:rsidRPr="00687AFD">
        <w:rPr>
          <w:bCs/>
          <w:sz w:val="24"/>
          <w:szCs w:val="24"/>
        </w:rPr>
        <w:t xml:space="preserve"> nekompetentinga</w:t>
      </w:r>
      <w:r w:rsidR="00186076" w:rsidRPr="00687AFD">
        <w:rPr>
          <w:bCs/>
          <w:sz w:val="24"/>
          <w:szCs w:val="24"/>
        </w:rPr>
        <w:t>s nagrinėti asmens</w:t>
      </w:r>
      <w:r w:rsidR="00F05281" w:rsidRPr="00687AFD">
        <w:rPr>
          <w:bCs/>
          <w:sz w:val="24"/>
          <w:szCs w:val="24"/>
        </w:rPr>
        <w:t xml:space="preserve"> prašymą;</w:t>
      </w:r>
    </w:p>
    <w:p w:rsidR="00F05281" w:rsidRPr="00687AFD" w:rsidRDefault="00E90104" w:rsidP="00687AFD">
      <w:pPr>
        <w:pStyle w:val="Pagrindiniotekstotrauka3"/>
        <w:spacing w:after="0" w:line="360" w:lineRule="auto"/>
        <w:ind w:left="0" w:firstLine="1247"/>
        <w:jc w:val="both"/>
        <w:rPr>
          <w:bCs/>
          <w:sz w:val="24"/>
          <w:szCs w:val="24"/>
        </w:rPr>
      </w:pPr>
      <w:r w:rsidRPr="00687AFD">
        <w:rPr>
          <w:bCs/>
          <w:sz w:val="24"/>
          <w:szCs w:val="24"/>
        </w:rPr>
        <w:t>4</w:t>
      </w:r>
      <w:r w:rsidR="00875488">
        <w:rPr>
          <w:bCs/>
          <w:sz w:val="24"/>
          <w:szCs w:val="24"/>
        </w:rPr>
        <w:t>7</w:t>
      </w:r>
      <w:r w:rsidR="00F05281" w:rsidRPr="00687AFD">
        <w:rPr>
          <w:bCs/>
          <w:sz w:val="24"/>
          <w:szCs w:val="24"/>
        </w:rPr>
        <w:t xml:space="preserve">.4. pateikti kitą asmens pageidaujamą informaciją, kuria disponuoja </w:t>
      </w:r>
      <w:r w:rsidRPr="00687AFD">
        <w:rPr>
          <w:bCs/>
          <w:sz w:val="24"/>
          <w:szCs w:val="24"/>
        </w:rPr>
        <w:t>jis</w:t>
      </w:r>
      <w:r w:rsidR="00F05281" w:rsidRPr="00687AFD">
        <w:rPr>
          <w:bCs/>
          <w:sz w:val="24"/>
          <w:szCs w:val="24"/>
        </w:rPr>
        <w:t xml:space="preserve"> ir kurią asmuo turi teisę gauti Lietuvos Respublikos teisės gauti informaciją iš valstybės ir savivaldybių institucijų ir įstaigų įstatymo nustatyta tvarka. </w:t>
      </w:r>
    </w:p>
    <w:p w:rsidR="00F05281" w:rsidRPr="00687AFD" w:rsidRDefault="00E90104" w:rsidP="00687AFD">
      <w:pPr>
        <w:pStyle w:val="Pagrindiniotekstotrauka3"/>
        <w:spacing w:after="0" w:line="360" w:lineRule="auto"/>
        <w:ind w:left="0" w:firstLine="1247"/>
        <w:jc w:val="both"/>
        <w:rPr>
          <w:bCs/>
          <w:sz w:val="24"/>
          <w:szCs w:val="24"/>
        </w:rPr>
      </w:pPr>
      <w:r w:rsidRPr="00687AFD">
        <w:rPr>
          <w:bCs/>
          <w:sz w:val="24"/>
          <w:szCs w:val="24"/>
        </w:rPr>
        <w:t>4</w:t>
      </w:r>
      <w:r w:rsidR="00875488">
        <w:rPr>
          <w:bCs/>
          <w:sz w:val="24"/>
          <w:szCs w:val="24"/>
        </w:rPr>
        <w:t>8</w:t>
      </w:r>
      <w:r w:rsidR="00F05281" w:rsidRPr="00687AFD">
        <w:rPr>
          <w:bCs/>
          <w:sz w:val="24"/>
          <w:szCs w:val="24"/>
        </w:rPr>
        <w:t xml:space="preserve">. Jeigu elektroniniais ryšiais žodžiu aptarnaujamas asmuo įžeidinėja jį aptarnaujantį </w:t>
      </w:r>
      <w:r w:rsidR="000362B0">
        <w:rPr>
          <w:bCs/>
          <w:sz w:val="24"/>
          <w:szCs w:val="24"/>
        </w:rPr>
        <w:t>valstybės tarnautoją</w:t>
      </w:r>
      <w:r w:rsidR="00040EF2">
        <w:rPr>
          <w:bCs/>
          <w:sz w:val="24"/>
          <w:szCs w:val="24"/>
        </w:rPr>
        <w:t xml:space="preserve"> ir darbuotoją, dirbantį pagal darbo sutartį</w:t>
      </w:r>
      <w:r w:rsidR="00F05281" w:rsidRPr="00687AFD">
        <w:rPr>
          <w:bCs/>
          <w:sz w:val="24"/>
          <w:szCs w:val="24"/>
        </w:rPr>
        <w:t xml:space="preserve">, jam grasina arba asmens elgesys kelia pagrįstų įtarimų, kad asmuo yra apsvaigęs nuo alkoholio, narkotinių, psichotropinių ar kitų svaigiųjų medžiagų ir dėl to asmens neįmanoma tinkamai aptarnauti, </w:t>
      </w:r>
      <w:r w:rsidRPr="00687AFD">
        <w:rPr>
          <w:bCs/>
          <w:sz w:val="24"/>
          <w:szCs w:val="24"/>
        </w:rPr>
        <w:t>darbuotojas</w:t>
      </w:r>
      <w:r w:rsidR="00F05281" w:rsidRPr="00687AFD">
        <w:rPr>
          <w:bCs/>
          <w:sz w:val="24"/>
          <w:szCs w:val="24"/>
        </w:rPr>
        <w:t xml:space="preserve"> įspėja tokį asmenį, kad pokalbis gali būti nutrauktas, ir prireikus nutraukia pokalbį.</w:t>
      </w:r>
    </w:p>
    <w:p w:rsidR="00F05281" w:rsidRPr="00687AFD" w:rsidRDefault="00875488" w:rsidP="00687AFD">
      <w:pPr>
        <w:pStyle w:val="Pagrindiniotekstotrauka3"/>
        <w:spacing w:after="0" w:line="360" w:lineRule="auto"/>
        <w:ind w:left="0" w:firstLine="1247"/>
        <w:jc w:val="both"/>
        <w:rPr>
          <w:bCs/>
          <w:sz w:val="24"/>
          <w:szCs w:val="24"/>
        </w:rPr>
      </w:pPr>
      <w:r>
        <w:rPr>
          <w:bCs/>
          <w:sz w:val="24"/>
          <w:szCs w:val="24"/>
        </w:rPr>
        <w:t>49</w:t>
      </w:r>
      <w:r w:rsidR="00F05281" w:rsidRPr="00687AFD">
        <w:rPr>
          <w:bCs/>
          <w:sz w:val="24"/>
          <w:szCs w:val="24"/>
        </w:rPr>
        <w:t xml:space="preserve">. Aptarnaudamas asmenį elektroniniais ryšiais žodžiu, </w:t>
      </w:r>
      <w:r w:rsidR="000362B0">
        <w:rPr>
          <w:bCs/>
          <w:sz w:val="24"/>
          <w:szCs w:val="24"/>
        </w:rPr>
        <w:t>valstybės tarnautojas</w:t>
      </w:r>
      <w:r w:rsidR="00040EF2">
        <w:rPr>
          <w:bCs/>
          <w:sz w:val="24"/>
          <w:szCs w:val="24"/>
        </w:rPr>
        <w:t xml:space="preserve"> ir darbuotojas, dirbantis pagal darbo sutartį,</w:t>
      </w:r>
      <w:r w:rsidR="00F05281" w:rsidRPr="00687AFD">
        <w:rPr>
          <w:bCs/>
          <w:sz w:val="24"/>
          <w:szCs w:val="24"/>
        </w:rPr>
        <w:t xml:space="preserve"> turi laikytis </w:t>
      </w:r>
      <w:r w:rsidR="00E90104" w:rsidRPr="00687AFD">
        <w:rPr>
          <w:bCs/>
          <w:sz w:val="24"/>
          <w:szCs w:val="24"/>
        </w:rPr>
        <w:t xml:space="preserve">šių </w:t>
      </w:r>
      <w:r w:rsidR="00F05281" w:rsidRPr="00687AFD">
        <w:rPr>
          <w:bCs/>
          <w:sz w:val="24"/>
          <w:szCs w:val="24"/>
        </w:rPr>
        <w:t>reikalavimų:</w:t>
      </w:r>
    </w:p>
    <w:p w:rsidR="00F05281" w:rsidRPr="00687AFD" w:rsidRDefault="00875488" w:rsidP="00687AFD">
      <w:pPr>
        <w:pStyle w:val="Pagrindiniotekstotrauka3"/>
        <w:spacing w:after="0" w:line="360" w:lineRule="auto"/>
        <w:ind w:left="0" w:firstLine="1247"/>
        <w:jc w:val="both"/>
        <w:rPr>
          <w:bCs/>
          <w:sz w:val="24"/>
          <w:szCs w:val="24"/>
        </w:rPr>
      </w:pPr>
      <w:r>
        <w:rPr>
          <w:bCs/>
          <w:sz w:val="24"/>
          <w:szCs w:val="24"/>
        </w:rPr>
        <w:t>49</w:t>
      </w:r>
      <w:r w:rsidR="00F05281" w:rsidRPr="00687AFD">
        <w:rPr>
          <w:bCs/>
          <w:sz w:val="24"/>
          <w:szCs w:val="24"/>
        </w:rPr>
        <w:t xml:space="preserve">.1. prisistatyti asmeniui, pasakyti </w:t>
      </w:r>
      <w:r w:rsidR="00E90104" w:rsidRPr="00687AFD">
        <w:rPr>
          <w:bCs/>
          <w:sz w:val="24"/>
          <w:szCs w:val="24"/>
        </w:rPr>
        <w:t>pareigas</w:t>
      </w:r>
      <w:r w:rsidR="00F05281" w:rsidRPr="00687AFD">
        <w:rPr>
          <w:bCs/>
          <w:sz w:val="24"/>
          <w:szCs w:val="24"/>
        </w:rPr>
        <w:t xml:space="preserve"> ir pavardę;</w:t>
      </w:r>
    </w:p>
    <w:p w:rsidR="00F05281" w:rsidRPr="00687AFD" w:rsidRDefault="00875488" w:rsidP="00687AFD">
      <w:pPr>
        <w:pStyle w:val="Pagrindiniotekstotrauka3"/>
        <w:spacing w:after="0" w:line="360" w:lineRule="auto"/>
        <w:ind w:left="0" w:firstLine="1247"/>
        <w:jc w:val="both"/>
        <w:rPr>
          <w:bCs/>
          <w:sz w:val="24"/>
          <w:szCs w:val="24"/>
        </w:rPr>
      </w:pPr>
      <w:r>
        <w:rPr>
          <w:bCs/>
          <w:sz w:val="24"/>
          <w:szCs w:val="24"/>
        </w:rPr>
        <w:t>49</w:t>
      </w:r>
      <w:r w:rsidR="00F05281" w:rsidRPr="00687AFD">
        <w:rPr>
          <w:bCs/>
          <w:sz w:val="24"/>
          <w:szCs w:val="24"/>
        </w:rPr>
        <w:t>.2. išklausyti, prireikus paprašyti plačiau paaiškinti prašymą;</w:t>
      </w:r>
    </w:p>
    <w:p w:rsidR="00F05281" w:rsidRPr="00687AFD" w:rsidRDefault="00875488" w:rsidP="00687AFD">
      <w:pPr>
        <w:pStyle w:val="Pagrindiniotekstotrauka3"/>
        <w:spacing w:after="0" w:line="360" w:lineRule="auto"/>
        <w:ind w:left="0" w:firstLine="1247"/>
        <w:jc w:val="both"/>
        <w:rPr>
          <w:bCs/>
          <w:sz w:val="24"/>
          <w:szCs w:val="24"/>
        </w:rPr>
      </w:pPr>
      <w:r>
        <w:rPr>
          <w:bCs/>
          <w:sz w:val="24"/>
          <w:szCs w:val="24"/>
        </w:rPr>
        <w:t>49</w:t>
      </w:r>
      <w:r w:rsidR="00F05281" w:rsidRPr="00687AFD">
        <w:rPr>
          <w:bCs/>
          <w:sz w:val="24"/>
          <w:szCs w:val="24"/>
        </w:rPr>
        <w:t>.3. aiškiai ir tiksliai atsakyti į klausimus;</w:t>
      </w:r>
    </w:p>
    <w:p w:rsidR="00F05281" w:rsidRPr="00687AFD" w:rsidRDefault="00875488" w:rsidP="00687AFD">
      <w:pPr>
        <w:pStyle w:val="Pagrindiniotekstotrauka3"/>
        <w:spacing w:after="0" w:line="360" w:lineRule="auto"/>
        <w:ind w:left="0" w:firstLine="1247"/>
        <w:jc w:val="both"/>
        <w:rPr>
          <w:bCs/>
          <w:sz w:val="24"/>
          <w:szCs w:val="24"/>
        </w:rPr>
      </w:pPr>
      <w:r>
        <w:rPr>
          <w:bCs/>
          <w:sz w:val="24"/>
          <w:szCs w:val="24"/>
        </w:rPr>
        <w:t>49</w:t>
      </w:r>
      <w:r w:rsidR="00F05281" w:rsidRPr="00687AFD">
        <w:rPr>
          <w:bCs/>
          <w:sz w:val="24"/>
          <w:szCs w:val="24"/>
        </w:rPr>
        <w:t>.4. pasistengti iš karto atsakyti į klausimus, prireikus laiko išsamiam atsakymui parengti, nurodyti, kada bus asmeniui atsakyta, arba pasiūlyti perduoti atsakymą kita ryšio priemone;</w:t>
      </w:r>
    </w:p>
    <w:p w:rsidR="00F05281" w:rsidRPr="00687AFD" w:rsidRDefault="00875488" w:rsidP="00687AFD">
      <w:pPr>
        <w:pStyle w:val="Pagrindiniotekstotrauka3"/>
        <w:spacing w:after="0" w:line="360" w:lineRule="auto"/>
        <w:ind w:left="0" w:firstLine="1247"/>
        <w:jc w:val="both"/>
        <w:rPr>
          <w:bCs/>
          <w:sz w:val="24"/>
          <w:szCs w:val="24"/>
        </w:rPr>
      </w:pPr>
      <w:r>
        <w:rPr>
          <w:bCs/>
          <w:sz w:val="24"/>
          <w:szCs w:val="24"/>
        </w:rPr>
        <w:t>49</w:t>
      </w:r>
      <w:r w:rsidR="00F05281" w:rsidRPr="00687AFD">
        <w:rPr>
          <w:bCs/>
          <w:sz w:val="24"/>
          <w:szCs w:val="24"/>
        </w:rPr>
        <w:t>.5. ramiai kalbėtis, mandagiai atsisveikinti.</w:t>
      </w:r>
    </w:p>
    <w:p w:rsidR="00F05281" w:rsidRPr="00687AFD" w:rsidRDefault="00F05281" w:rsidP="0072783D">
      <w:pPr>
        <w:pStyle w:val="Pagrindiniotekstotrauka3"/>
        <w:spacing w:after="0"/>
        <w:ind w:left="284"/>
        <w:jc w:val="both"/>
        <w:rPr>
          <w:bCs/>
          <w:sz w:val="24"/>
          <w:szCs w:val="24"/>
        </w:rPr>
      </w:pPr>
    </w:p>
    <w:p w:rsidR="00F05281" w:rsidRPr="00687AFD" w:rsidRDefault="00186076" w:rsidP="0072783D">
      <w:pPr>
        <w:pStyle w:val="Pagrindiniotekstotrauka3"/>
        <w:spacing w:after="0"/>
        <w:ind w:left="284"/>
        <w:jc w:val="center"/>
        <w:rPr>
          <w:b/>
          <w:bCs/>
          <w:sz w:val="24"/>
          <w:szCs w:val="24"/>
        </w:rPr>
      </w:pPr>
      <w:r w:rsidRPr="00687AFD">
        <w:rPr>
          <w:b/>
          <w:bCs/>
          <w:sz w:val="24"/>
          <w:szCs w:val="24"/>
        </w:rPr>
        <w:t>VI</w:t>
      </w:r>
      <w:r w:rsidR="000618FF" w:rsidRPr="00687AFD">
        <w:rPr>
          <w:b/>
          <w:bCs/>
          <w:sz w:val="24"/>
          <w:szCs w:val="24"/>
        </w:rPr>
        <w:t>.</w:t>
      </w:r>
      <w:r w:rsidR="00F05281" w:rsidRPr="00687AFD">
        <w:rPr>
          <w:b/>
          <w:bCs/>
          <w:sz w:val="24"/>
          <w:szCs w:val="24"/>
        </w:rPr>
        <w:t xml:space="preserve"> ASMENŲ PRAŠYMŲ NAGRINĖJIMO IR APTARNAVIMO KOKYBĖS VERTINIMAS</w:t>
      </w:r>
    </w:p>
    <w:p w:rsidR="00F05281" w:rsidRPr="00687AFD" w:rsidRDefault="00F05281" w:rsidP="0072783D">
      <w:pPr>
        <w:pStyle w:val="Pagrindiniotekstotrauka3"/>
        <w:spacing w:after="0"/>
        <w:ind w:left="284"/>
        <w:jc w:val="both"/>
        <w:rPr>
          <w:bCs/>
          <w:sz w:val="24"/>
          <w:szCs w:val="24"/>
        </w:rPr>
      </w:pPr>
    </w:p>
    <w:p w:rsidR="00C9248A" w:rsidRPr="00687AFD" w:rsidRDefault="00040EF2" w:rsidP="00687AFD">
      <w:pPr>
        <w:pStyle w:val="Pagrindiniotekstotrauka3"/>
        <w:spacing w:after="0" w:line="360" w:lineRule="auto"/>
        <w:ind w:left="0" w:firstLine="1247"/>
        <w:jc w:val="both"/>
        <w:rPr>
          <w:bCs/>
          <w:sz w:val="24"/>
          <w:szCs w:val="24"/>
        </w:rPr>
      </w:pPr>
      <w:r>
        <w:rPr>
          <w:bCs/>
          <w:sz w:val="24"/>
          <w:szCs w:val="24"/>
        </w:rPr>
        <w:t>5</w:t>
      </w:r>
      <w:r w:rsidR="00875488">
        <w:rPr>
          <w:bCs/>
          <w:sz w:val="24"/>
          <w:szCs w:val="24"/>
        </w:rPr>
        <w:t>0</w:t>
      </w:r>
      <w:r w:rsidR="00F05281" w:rsidRPr="00687AFD">
        <w:rPr>
          <w:bCs/>
          <w:sz w:val="24"/>
          <w:szCs w:val="24"/>
        </w:rPr>
        <w:t xml:space="preserve">. </w:t>
      </w:r>
      <w:r w:rsidR="00E90104" w:rsidRPr="00687AFD">
        <w:rPr>
          <w:bCs/>
          <w:sz w:val="24"/>
          <w:szCs w:val="24"/>
        </w:rPr>
        <w:t>Kanceliarijos skyrius</w:t>
      </w:r>
      <w:r w:rsidR="00F05281" w:rsidRPr="00687AFD">
        <w:rPr>
          <w:bCs/>
          <w:sz w:val="24"/>
          <w:szCs w:val="24"/>
        </w:rPr>
        <w:t xml:space="preserve"> kasmet</w:t>
      </w:r>
      <w:r w:rsidR="00E90104" w:rsidRPr="00687AFD">
        <w:rPr>
          <w:bCs/>
          <w:sz w:val="24"/>
          <w:szCs w:val="24"/>
        </w:rPr>
        <w:t xml:space="preserve"> atlieka</w:t>
      </w:r>
      <w:r w:rsidR="00F05281" w:rsidRPr="00687AFD">
        <w:rPr>
          <w:bCs/>
          <w:sz w:val="24"/>
          <w:szCs w:val="24"/>
        </w:rPr>
        <w:t xml:space="preserve"> asmenų prašymų nagrinėjimo ir aptarnavimo kokybės vertinimą</w:t>
      </w:r>
      <w:r w:rsidR="00C9248A" w:rsidRPr="00687AFD">
        <w:rPr>
          <w:bCs/>
          <w:sz w:val="24"/>
          <w:szCs w:val="24"/>
        </w:rPr>
        <w:t>.</w:t>
      </w:r>
      <w:r w:rsidR="00F05281" w:rsidRPr="00687AFD">
        <w:rPr>
          <w:bCs/>
          <w:sz w:val="24"/>
          <w:szCs w:val="24"/>
        </w:rPr>
        <w:t xml:space="preserve"> </w:t>
      </w:r>
    </w:p>
    <w:p w:rsidR="00F05281" w:rsidRPr="00687AFD" w:rsidRDefault="00040EF2" w:rsidP="00687AFD">
      <w:pPr>
        <w:pStyle w:val="Pagrindiniotekstotrauka3"/>
        <w:spacing w:after="0" w:line="360" w:lineRule="auto"/>
        <w:ind w:left="0" w:firstLine="1247"/>
        <w:jc w:val="both"/>
        <w:rPr>
          <w:bCs/>
          <w:sz w:val="24"/>
          <w:szCs w:val="24"/>
        </w:rPr>
      </w:pPr>
      <w:r>
        <w:rPr>
          <w:bCs/>
          <w:sz w:val="24"/>
          <w:szCs w:val="24"/>
        </w:rPr>
        <w:lastRenderedPageBreak/>
        <w:t>5</w:t>
      </w:r>
      <w:r w:rsidR="00875488">
        <w:rPr>
          <w:bCs/>
          <w:sz w:val="24"/>
          <w:szCs w:val="24"/>
        </w:rPr>
        <w:t>1</w:t>
      </w:r>
      <w:r w:rsidR="00F05281" w:rsidRPr="00687AFD">
        <w:rPr>
          <w:bCs/>
          <w:sz w:val="24"/>
          <w:szCs w:val="24"/>
        </w:rPr>
        <w:t>. Anoniminių apklausų metu gali būti prašoma asmenų pareikšti nuomonę dėl asmenų prašymų nagrinėjimo ir aptarna</w:t>
      </w:r>
      <w:r w:rsidR="00E90104" w:rsidRPr="00687AFD">
        <w:rPr>
          <w:bCs/>
          <w:sz w:val="24"/>
          <w:szCs w:val="24"/>
        </w:rPr>
        <w:t>vimo kokybės aspektų</w:t>
      </w:r>
      <w:r w:rsidR="00F05281" w:rsidRPr="00687AFD">
        <w:rPr>
          <w:bCs/>
          <w:sz w:val="24"/>
          <w:szCs w:val="24"/>
        </w:rPr>
        <w:t>:</w:t>
      </w:r>
    </w:p>
    <w:p w:rsidR="00F05281" w:rsidRPr="00687AFD" w:rsidRDefault="00040EF2" w:rsidP="00687AFD">
      <w:pPr>
        <w:pStyle w:val="Pagrindiniotekstotrauka3"/>
        <w:spacing w:after="0" w:line="360" w:lineRule="auto"/>
        <w:ind w:left="0" w:firstLine="1247"/>
        <w:jc w:val="both"/>
        <w:rPr>
          <w:bCs/>
          <w:sz w:val="24"/>
          <w:szCs w:val="24"/>
        </w:rPr>
      </w:pPr>
      <w:r>
        <w:rPr>
          <w:bCs/>
          <w:sz w:val="24"/>
          <w:szCs w:val="24"/>
        </w:rPr>
        <w:t>5</w:t>
      </w:r>
      <w:r w:rsidR="00875488">
        <w:rPr>
          <w:bCs/>
          <w:sz w:val="24"/>
          <w:szCs w:val="24"/>
        </w:rPr>
        <w:t>1</w:t>
      </w:r>
      <w:r w:rsidR="00F05281" w:rsidRPr="00687AFD">
        <w:rPr>
          <w:bCs/>
          <w:sz w:val="24"/>
          <w:szCs w:val="24"/>
        </w:rPr>
        <w:t xml:space="preserve">.1. ar asmenys pakankamai informuoti apie </w:t>
      </w:r>
      <w:r w:rsidR="00C9248A" w:rsidRPr="00687AFD">
        <w:rPr>
          <w:bCs/>
          <w:sz w:val="24"/>
          <w:szCs w:val="24"/>
        </w:rPr>
        <w:t xml:space="preserve">Administracijos </w:t>
      </w:r>
      <w:r w:rsidR="00F05281" w:rsidRPr="00687AFD">
        <w:rPr>
          <w:bCs/>
          <w:sz w:val="24"/>
          <w:szCs w:val="24"/>
        </w:rPr>
        <w:t>darbo laiką;</w:t>
      </w:r>
    </w:p>
    <w:p w:rsidR="00F05281" w:rsidRPr="00687AFD" w:rsidRDefault="00040EF2" w:rsidP="00687AFD">
      <w:pPr>
        <w:pStyle w:val="Pagrindiniotekstotrauka3"/>
        <w:spacing w:after="0" w:line="360" w:lineRule="auto"/>
        <w:ind w:left="0" w:firstLine="1247"/>
        <w:jc w:val="both"/>
        <w:rPr>
          <w:bCs/>
          <w:sz w:val="24"/>
          <w:szCs w:val="24"/>
        </w:rPr>
      </w:pPr>
      <w:r>
        <w:rPr>
          <w:bCs/>
          <w:sz w:val="24"/>
          <w:szCs w:val="24"/>
        </w:rPr>
        <w:t>5</w:t>
      </w:r>
      <w:r w:rsidR="00875488">
        <w:rPr>
          <w:bCs/>
          <w:sz w:val="24"/>
          <w:szCs w:val="24"/>
        </w:rPr>
        <w:t>1</w:t>
      </w:r>
      <w:r w:rsidR="00F05281" w:rsidRPr="00687AFD">
        <w:rPr>
          <w:bCs/>
          <w:sz w:val="24"/>
          <w:szCs w:val="24"/>
        </w:rPr>
        <w:t>.2. ar</w:t>
      </w:r>
      <w:r w:rsidR="00F7206A" w:rsidRPr="00687AFD">
        <w:rPr>
          <w:bCs/>
          <w:sz w:val="24"/>
          <w:szCs w:val="24"/>
        </w:rPr>
        <w:t xml:space="preserve"> asmenims patogus </w:t>
      </w:r>
      <w:r w:rsidR="00F05281" w:rsidRPr="00687AFD">
        <w:rPr>
          <w:bCs/>
          <w:sz w:val="24"/>
          <w:szCs w:val="24"/>
        </w:rPr>
        <w:t>nustatytas asmenų priėmimo laikas;</w:t>
      </w:r>
    </w:p>
    <w:p w:rsidR="00F05281" w:rsidRPr="00687AFD" w:rsidRDefault="00040EF2" w:rsidP="00687AFD">
      <w:pPr>
        <w:pStyle w:val="Pagrindiniotekstotrauka3"/>
        <w:spacing w:after="0" w:line="360" w:lineRule="auto"/>
        <w:ind w:left="0" w:firstLine="1247"/>
        <w:jc w:val="both"/>
        <w:rPr>
          <w:bCs/>
          <w:sz w:val="24"/>
          <w:szCs w:val="24"/>
        </w:rPr>
      </w:pPr>
      <w:r>
        <w:rPr>
          <w:bCs/>
          <w:sz w:val="24"/>
          <w:szCs w:val="24"/>
        </w:rPr>
        <w:t>5</w:t>
      </w:r>
      <w:r w:rsidR="00875488">
        <w:rPr>
          <w:bCs/>
          <w:sz w:val="24"/>
          <w:szCs w:val="24"/>
        </w:rPr>
        <w:t>1</w:t>
      </w:r>
      <w:r w:rsidR="00F05281" w:rsidRPr="00687AFD">
        <w:rPr>
          <w:bCs/>
          <w:sz w:val="24"/>
          <w:szCs w:val="24"/>
        </w:rPr>
        <w:t>.3. ar asmenims tenka ilgai laukti priėmimo;</w:t>
      </w:r>
    </w:p>
    <w:p w:rsidR="00F05281" w:rsidRPr="00687AFD" w:rsidRDefault="00040EF2" w:rsidP="00687AFD">
      <w:pPr>
        <w:pStyle w:val="Pagrindiniotekstotrauka3"/>
        <w:spacing w:after="0" w:line="360" w:lineRule="auto"/>
        <w:ind w:left="0" w:firstLine="1247"/>
        <w:jc w:val="both"/>
        <w:rPr>
          <w:bCs/>
          <w:sz w:val="24"/>
          <w:szCs w:val="24"/>
        </w:rPr>
      </w:pPr>
      <w:r>
        <w:rPr>
          <w:bCs/>
          <w:sz w:val="24"/>
          <w:szCs w:val="24"/>
        </w:rPr>
        <w:t>5</w:t>
      </w:r>
      <w:r w:rsidR="00875488">
        <w:rPr>
          <w:bCs/>
          <w:sz w:val="24"/>
          <w:szCs w:val="24"/>
        </w:rPr>
        <w:t>1</w:t>
      </w:r>
      <w:r w:rsidR="00F05281" w:rsidRPr="00687AFD">
        <w:rPr>
          <w:bCs/>
          <w:sz w:val="24"/>
          <w:szCs w:val="24"/>
        </w:rPr>
        <w:t xml:space="preserve">.4. ar asmenys buvo atidžiai išklausyti juos aptarnavusių </w:t>
      </w:r>
      <w:r w:rsidR="000362B0">
        <w:rPr>
          <w:bCs/>
          <w:sz w:val="24"/>
          <w:szCs w:val="24"/>
        </w:rPr>
        <w:t>valstybės tarnautojų</w:t>
      </w:r>
      <w:r w:rsidR="00F05281" w:rsidRPr="00687AFD">
        <w:rPr>
          <w:bCs/>
          <w:sz w:val="24"/>
          <w:szCs w:val="24"/>
        </w:rPr>
        <w:t>;</w:t>
      </w:r>
    </w:p>
    <w:p w:rsidR="00F05281" w:rsidRPr="00687AFD" w:rsidRDefault="00040EF2" w:rsidP="00687AFD">
      <w:pPr>
        <w:pStyle w:val="Pagrindiniotekstotrauka3"/>
        <w:spacing w:after="0" w:line="360" w:lineRule="auto"/>
        <w:ind w:left="0" w:firstLine="1247"/>
        <w:jc w:val="both"/>
        <w:rPr>
          <w:bCs/>
          <w:sz w:val="24"/>
          <w:szCs w:val="24"/>
        </w:rPr>
      </w:pPr>
      <w:r>
        <w:rPr>
          <w:bCs/>
          <w:sz w:val="24"/>
          <w:szCs w:val="24"/>
        </w:rPr>
        <w:t>5</w:t>
      </w:r>
      <w:r w:rsidR="00875488">
        <w:rPr>
          <w:bCs/>
          <w:sz w:val="24"/>
          <w:szCs w:val="24"/>
        </w:rPr>
        <w:t>1</w:t>
      </w:r>
      <w:r w:rsidR="00F05281" w:rsidRPr="00687AFD">
        <w:rPr>
          <w:bCs/>
          <w:sz w:val="24"/>
          <w:szCs w:val="24"/>
        </w:rPr>
        <w:t>.5. ar aiškiai ir tiksliai buvo atsakyta į asmenų klausimus;</w:t>
      </w:r>
    </w:p>
    <w:p w:rsidR="00F05281" w:rsidRPr="00687AFD" w:rsidRDefault="00040EF2" w:rsidP="00687AFD">
      <w:pPr>
        <w:pStyle w:val="Pagrindiniotekstotrauka3"/>
        <w:spacing w:after="0" w:line="360" w:lineRule="auto"/>
        <w:ind w:left="0" w:firstLine="1247"/>
        <w:jc w:val="both"/>
        <w:rPr>
          <w:bCs/>
          <w:sz w:val="24"/>
          <w:szCs w:val="24"/>
        </w:rPr>
      </w:pPr>
      <w:r>
        <w:rPr>
          <w:bCs/>
          <w:sz w:val="24"/>
          <w:szCs w:val="24"/>
        </w:rPr>
        <w:t>5</w:t>
      </w:r>
      <w:r w:rsidR="00875488">
        <w:rPr>
          <w:bCs/>
          <w:sz w:val="24"/>
          <w:szCs w:val="24"/>
        </w:rPr>
        <w:t>1</w:t>
      </w:r>
      <w:r w:rsidR="00F05281" w:rsidRPr="00687AFD">
        <w:rPr>
          <w:bCs/>
          <w:sz w:val="24"/>
          <w:szCs w:val="24"/>
        </w:rPr>
        <w:t>.6. per kiek laiko asmenys sulaukė atsakymo į pateiktą klausimą;</w:t>
      </w:r>
    </w:p>
    <w:p w:rsidR="00F05281" w:rsidRPr="00687AFD" w:rsidRDefault="00040EF2" w:rsidP="00687AFD">
      <w:pPr>
        <w:pStyle w:val="Pagrindiniotekstotrauka3"/>
        <w:spacing w:after="0" w:line="360" w:lineRule="auto"/>
        <w:ind w:left="0" w:firstLine="1247"/>
        <w:jc w:val="both"/>
        <w:rPr>
          <w:bCs/>
          <w:sz w:val="24"/>
          <w:szCs w:val="24"/>
        </w:rPr>
      </w:pPr>
      <w:r>
        <w:rPr>
          <w:bCs/>
          <w:sz w:val="24"/>
          <w:szCs w:val="24"/>
        </w:rPr>
        <w:t>5</w:t>
      </w:r>
      <w:r w:rsidR="00875488">
        <w:rPr>
          <w:bCs/>
          <w:sz w:val="24"/>
          <w:szCs w:val="24"/>
        </w:rPr>
        <w:t>1</w:t>
      </w:r>
      <w:r w:rsidR="00F05281" w:rsidRPr="00687AFD">
        <w:rPr>
          <w:bCs/>
          <w:sz w:val="24"/>
          <w:szCs w:val="24"/>
        </w:rPr>
        <w:t xml:space="preserve">.7. ar asmenys informuoti apie veiksmus, kurių </w:t>
      </w:r>
      <w:r w:rsidR="00F7206A" w:rsidRPr="00687AFD">
        <w:rPr>
          <w:bCs/>
          <w:sz w:val="24"/>
          <w:szCs w:val="24"/>
        </w:rPr>
        <w:t>buvo imtasi sprendžiant</w:t>
      </w:r>
      <w:r w:rsidR="00F05281" w:rsidRPr="00687AFD">
        <w:rPr>
          <w:bCs/>
          <w:sz w:val="24"/>
          <w:szCs w:val="24"/>
        </w:rPr>
        <w:t xml:space="preserve"> jų klausimus.</w:t>
      </w:r>
    </w:p>
    <w:p w:rsidR="00F05281" w:rsidRPr="00687AFD" w:rsidRDefault="00040EF2" w:rsidP="00687AFD">
      <w:pPr>
        <w:pStyle w:val="Pagrindiniotekstotrauka3"/>
        <w:spacing w:after="0" w:line="360" w:lineRule="auto"/>
        <w:ind w:left="0" w:firstLine="1247"/>
        <w:jc w:val="both"/>
        <w:rPr>
          <w:bCs/>
          <w:sz w:val="24"/>
          <w:szCs w:val="24"/>
        </w:rPr>
      </w:pPr>
      <w:r>
        <w:rPr>
          <w:bCs/>
          <w:sz w:val="24"/>
          <w:szCs w:val="24"/>
        </w:rPr>
        <w:t>5</w:t>
      </w:r>
      <w:r w:rsidR="00875488">
        <w:rPr>
          <w:bCs/>
          <w:sz w:val="24"/>
          <w:szCs w:val="24"/>
        </w:rPr>
        <w:t>2</w:t>
      </w:r>
      <w:r>
        <w:rPr>
          <w:bCs/>
          <w:sz w:val="24"/>
          <w:szCs w:val="24"/>
        </w:rPr>
        <w:t>. Taisyklių 5</w:t>
      </w:r>
      <w:r w:rsidR="00875488">
        <w:rPr>
          <w:bCs/>
          <w:sz w:val="24"/>
          <w:szCs w:val="24"/>
        </w:rPr>
        <w:t>1</w:t>
      </w:r>
      <w:r w:rsidR="00F05281" w:rsidRPr="00687AFD">
        <w:rPr>
          <w:bCs/>
          <w:sz w:val="24"/>
          <w:szCs w:val="24"/>
        </w:rPr>
        <w:t xml:space="preserve"> punkte nustatytų asmenų prašymų nagrinėjimo ir aptarnavimo kokybės vertinimų rezultatai naudojami asmenų prašymų nagrinėjimui ir jų aptarnavimui gerinti.</w:t>
      </w:r>
    </w:p>
    <w:p w:rsidR="00605331" w:rsidRPr="00687AFD" w:rsidRDefault="00040EF2" w:rsidP="00687AFD">
      <w:pPr>
        <w:pStyle w:val="Pagrindiniotekstotrauka3"/>
        <w:spacing w:after="0" w:line="360" w:lineRule="auto"/>
        <w:ind w:left="0" w:firstLine="1247"/>
        <w:jc w:val="both"/>
        <w:rPr>
          <w:bCs/>
          <w:sz w:val="24"/>
          <w:szCs w:val="24"/>
        </w:rPr>
      </w:pPr>
      <w:r>
        <w:rPr>
          <w:bCs/>
          <w:sz w:val="24"/>
          <w:szCs w:val="24"/>
        </w:rPr>
        <w:t>5</w:t>
      </w:r>
      <w:r w:rsidR="00875488">
        <w:rPr>
          <w:bCs/>
          <w:sz w:val="24"/>
          <w:szCs w:val="24"/>
        </w:rPr>
        <w:t>3. Taisyklių 51</w:t>
      </w:r>
      <w:bookmarkStart w:id="0" w:name="_GoBack"/>
      <w:bookmarkEnd w:id="0"/>
      <w:r w:rsidR="00F05281" w:rsidRPr="00687AFD">
        <w:rPr>
          <w:bCs/>
          <w:sz w:val="24"/>
          <w:szCs w:val="24"/>
        </w:rPr>
        <w:t xml:space="preserve"> punkte nustatytų asmenų prašymų nagrinėjimo ir jų aptarnavimo kokybės vertinimo rezultatai kartą p</w:t>
      </w:r>
      <w:r w:rsidR="00F7206A" w:rsidRPr="00687AFD">
        <w:rPr>
          <w:bCs/>
          <w:sz w:val="24"/>
          <w:szCs w:val="24"/>
        </w:rPr>
        <w:t>er metus skelbiami</w:t>
      </w:r>
      <w:r w:rsidR="00005F15">
        <w:rPr>
          <w:bCs/>
          <w:sz w:val="24"/>
          <w:szCs w:val="24"/>
        </w:rPr>
        <w:t xml:space="preserve"> Savivaldybės</w:t>
      </w:r>
      <w:r w:rsidR="00F7206A" w:rsidRPr="00687AFD">
        <w:rPr>
          <w:bCs/>
          <w:sz w:val="24"/>
          <w:szCs w:val="24"/>
        </w:rPr>
        <w:t xml:space="preserve"> </w:t>
      </w:r>
      <w:r w:rsidR="00F05281" w:rsidRPr="00687AFD">
        <w:rPr>
          <w:bCs/>
          <w:sz w:val="24"/>
          <w:szCs w:val="24"/>
        </w:rPr>
        <w:t xml:space="preserve">interneto svetainėje. </w:t>
      </w:r>
    </w:p>
    <w:p w:rsidR="00EF5C76" w:rsidRPr="00687AFD" w:rsidRDefault="00EF5C76" w:rsidP="00687AFD">
      <w:pPr>
        <w:pStyle w:val="Pagrindiniotekstotrauka3"/>
        <w:spacing w:after="0" w:line="360" w:lineRule="auto"/>
        <w:ind w:left="0" w:firstLine="1247"/>
        <w:jc w:val="both"/>
        <w:rPr>
          <w:bCs/>
          <w:sz w:val="24"/>
          <w:szCs w:val="24"/>
        </w:rPr>
      </w:pPr>
    </w:p>
    <w:p w:rsidR="00EF5C76" w:rsidRPr="00687AFD" w:rsidRDefault="00687AFD" w:rsidP="00687AFD">
      <w:pPr>
        <w:pStyle w:val="Pagrindiniotekstotrauka3"/>
        <w:spacing w:after="0" w:line="360" w:lineRule="auto"/>
        <w:ind w:left="0" w:firstLine="1296"/>
        <w:jc w:val="center"/>
        <w:rPr>
          <w:bCs/>
          <w:sz w:val="24"/>
          <w:szCs w:val="24"/>
        </w:rPr>
      </w:pPr>
      <w:r>
        <w:rPr>
          <w:bCs/>
          <w:sz w:val="24"/>
          <w:szCs w:val="24"/>
        </w:rPr>
        <w:t>_______________________________________</w:t>
      </w:r>
    </w:p>
    <w:p w:rsidR="00EF5C76" w:rsidRPr="00687AFD" w:rsidRDefault="00EF5C76" w:rsidP="00F7206A">
      <w:pPr>
        <w:pStyle w:val="Pagrindiniotekstotrauka3"/>
        <w:spacing w:after="0" w:line="360" w:lineRule="auto"/>
        <w:ind w:left="0" w:firstLine="1296"/>
        <w:jc w:val="both"/>
        <w:rPr>
          <w:bCs/>
          <w:sz w:val="24"/>
          <w:szCs w:val="24"/>
        </w:rPr>
      </w:pPr>
    </w:p>
    <w:p w:rsidR="00EF5C76" w:rsidRPr="00687AFD" w:rsidRDefault="00EF5C76" w:rsidP="00F7206A">
      <w:pPr>
        <w:pStyle w:val="Pagrindiniotekstotrauka3"/>
        <w:spacing w:after="0" w:line="360" w:lineRule="auto"/>
        <w:ind w:left="0" w:firstLine="1296"/>
        <w:jc w:val="both"/>
        <w:rPr>
          <w:bCs/>
          <w:sz w:val="24"/>
          <w:szCs w:val="24"/>
        </w:rPr>
      </w:pPr>
    </w:p>
    <w:p w:rsidR="00EF5C76" w:rsidRPr="00687AFD" w:rsidRDefault="00EF5C76" w:rsidP="00F7206A">
      <w:pPr>
        <w:pStyle w:val="Pagrindiniotekstotrauka3"/>
        <w:spacing w:after="0" w:line="360" w:lineRule="auto"/>
        <w:ind w:left="0" w:firstLine="1296"/>
        <w:jc w:val="both"/>
        <w:rPr>
          <w:bCs/>
          <w:sz w:val="24"/>
          <w:szCs w:val="24"/>
        </w:rPr>
      </w:pPr>
    </w:p>
    <w:p w:rsidR="0072783D" w:rsidRDefault="0072783D" w:rsidP="00687AFD">
      <w:pPr>
        <w:spacing w:after="0"/>
        <w:rPr>
          <w:lang w:eastAsia="ar-SA"/>
        </w:rPr>
      </w:pPr>
    </w:p>
    <w:p w:rsidR="0072783D" w:rsidRDefault="0072783D" w:rsidP="00EF5C76">
      <w:pPr>
        <w:spacing w:after="0"/>
        <w:ind w:left="4820"/>
        <w:rPr>
          <w:lang w:eastAsia="ar-SA"/>
        </w:rPr>
      </w:pPr>
    </w:p>
    <w:p w:rsidR="00040EF2" w:rsidRDefault="00040EF2" w:rsidP="00EF5C76">
      <w:pPr>
        <w:spacing w:after="0"/>
        <w:ind w:left="4820"/>
        <w:rPr>
          <w:lang w:eastAsia="ar-SA"/>
        </w:rPr>
      </w:pPr>
    </w:p>
    <w:p w:rsidR="00040EF2" w:rsidRDefault="00040EF2" w:rsidP="00EF5C76">
      <w:pPr>
        <w:spacing w:after="0"/>
        <w:ind w:left="4820"/>
        <w:rPr>
          <w:lang w:eastAsia="ar-SA"/>
        </w:rPr>
      </w:pPr>
    </w:p>
    <w:p w:rsidR="00040EF2" w:rsidRDefault="00040EF2" w:rsidP="00EF5C76">
      <w:pPr>
        <w:spacing w:after="0"/>
        <w:ind w:left="4820"/>
        <w:rPr>
          <w:lang w:eastAsia="ar-SA"/>
        </w:rPr>
      </w:pPr>
    </w:p>
    <w:p w:rsidR="00040EF2" w:rsidRDefault="00040EF2" w:rsidP="00EF5C76">
      <w:pPr>
        <w:spacing w:after="0"/>
        <w:ind w:left="4820"/>
        <w:rPr>
          <w:lang w:eastAsia="ar-SA"/>
        </w:rPr>
      </w:pPr>
    </w:p>
    <w:p w:rsidR="00040EF2" w:rsidRDefault="00040EF2" w:rsidP="00EF5C76">
      <w:pPr>
        <w:spacing w:after="0"/>
        <w:ind w:left="4820"/>
        <w:rPr>
          <w:lang w:eastAsia="ar-SA"/>
        </w:rPr>
      </w:pPr>
    </w:p>
    <w:p w:rsidR="00040EF2" w:rsidRDefault="00040EF2" w:rsidP="00EF5C76">
      <w:pPr>
        <w:spacing w:after="0"/>
        <w:ind w:left="4820"/>
        <w:rPr>
          <w:lang w:eastAsia="ar-SA"/>
        </w:rPr>
      </w:pPr>
    </w:p>
    <w:p w:rsidR="00040EF2" w:rsidRDefault="00040EF2" w:rsidP="00EF5C76">
      <w:pPr>
        <w:spacing w:after="0"/>
        <w:ind w:left="4820"/>
        <w:rPr>
          <w:lang w:eastAsia="ar-SA"/>
        </w:rPr>
      </w:pPr>
    </w:p>
    <w:p w:rsidR="00040EF2" w:rsidRDefault="00040EF2" w:rsidP="00EF5C76">
      <w:pPr>
        <w:spacing w:after="0"/>
        <w:ind w:left="4820"/>
        <w:rPr>
          <w:lang w:eastAsia="ar-SA"/>
        </w:rPr>
      </w:pPr>
    </w:p>
    <w:p w:rsidR="00040EF2" w:rsidRDefault="00040EF2" w:rsidP="00EF5C76">
      <w:pPr>
        <w:spacing w:after="0"/>
        <w:ind w:left="4820"/>
        <w:rPr>
          <w:lang w:eastAsia="ar-SA"/>
        </w:rPr>
      </w:pPr>
    </w:p>
    <w:p w:rsidR="00040EF2" w:rsidRDefault="00040EF2" w:rsidP="00EF5C76">
      <w:pPr>
        <w:spacing w:after="0"/>
        <w:ind w:left="4820"/>
        <w:rPr>
          <w:lang w:eastAsia="ar-SA"/>
        </w:rPr>
      </w:pPr>
    </w:p>
    <w:p w:rsidR="00040EF2" w:rsidRDefault="00040EF2" w:rsidP="00EF5C76">
      <w:pPr>
        <w:spacing w:after="0"/>
        <w:ind w:left="4820"/>
        <w:rPr>
          <w:lang w:eastAsia="ar-SA"/>
        </w:rPr>
      </w:pPr>
    </w:p>
    <w:p w:rsidR="00040EF2" w:rsidRDefault="00040EF2" w:rsidP="00EF5C76">
      <w:pPr>
        <w:spacing w:after="0"/>
        <w:ind w:left="4820"/>
        <w:rPr>
          <w:lang w:eastAsia="ar-SA"/>
        </w:rPr>
      </w:pPr>
    </w:p>
    <w:p w:rsidR="00040EF2" w:rsidRDefault="00040EF2" w:rsidP="00EF5C76">
      <w:pPr>
        <w:spacing w:after="0"/>
        <w:ind w:left="4820"/>
        <w:rPr>
          <w:lang w:eastAsia="ar-SA"/>
        </w:rPr>
      </w:pPr>
    </w:p>
    <w:p w:rsidR="00040EF2" w:rsidRDefault="00040EF2" w:rsidP="00EF5C76">
      <w:pPr>
        <w:spacing w:after="0"/>
        <w:ind w:left="4820"/>
        <w:rPr>
          <w:lang w:eastAsia="ar-SA"/>
        </w:rPr>
      </w:pPr>
    </w:p>
    <w:p w:rsidR="00040EF2" w:rsidRDefault="00040EF2" w:rsidP="00EF5C76">
      <w:pPr>
        <w:spacing w:after="0"/>
        <w:ind w:left="4820"/>
        <w:rPr>
          <w:lang w:eastAsia="ar-SA"/>
        </w:rPr>
      </w:pPr>
    </w:p>
    <w:p w:rsidR="00040EF2" w:rsidRDefault="00040EF2" w:rsidP="00EF5C76">
      <w:pPr>
        <w:spacing w:after="0"/>
        <w:ind w:left="4820"/>
        <w:rPr>
          <w:lang w:eastAsia="ar-SA"/>
        </w:rPr>
      </w:pPr>
    </w:p>
    <w:p w:rsidR="00040EF2" w:rsidRDefault="00040EF2" w:rsidP="00EF5C76">
      <w:pPr>
        <w:spacing w:after="0"/>
        <w:ind w:left="4820"/>
        <w:rPr>
          <w:lang w:eastAsia="ar-SA"/>
        </w:rPr>
      </w:pPr>
    </w:p>
    <w:p w:rsidR="00040EF2" w:rsidRDefault="00040EF2" w:rsidP="00EF5C76">
      <w:pPr>
        <w:spacing w:after="0"/>
        <w:ind w:left="4820"/>
        <w:rPr>
          <w:lang w:eastAsia="ar-SA"/>
        </w:rPr>
      </w:pPr>
    </w:p>
    <w:p w:rsidR="00EF5C76" w:rsidRDefault="00EF5C76" w:rsidP="00EF5C76">
      <w:pPr>
        <w:spacing w:after="0"/>
        <w:ind w:left="4820"/>
        <w:rPr>
          <w:lang w:eastAsia="ar-SA"/>
        </w:rPr>
      </w:pPr>
      <w:r>
        <w:rPr>
          <w:lang w:eastAsia="ar-SA"/>
        </w:rPr>
        <w:lastRenderedPageBreak/>
        <w:t>PATVIRTINTA</w:t>
      </w:r>
      <w:r>
        <w:rPr>
          <w:lang w:eastAsia="ar-SA"/>
        </w:rPr>
        <w:br/>
        <w:t>Kupiškio rajono savivaldybės</w:t>
      </w:r>
    </w:p>
    <w:p w:rsidR="00EF5C76" w:rsidRPr="00EF5C76" w:rsidRDefault="00EF5C76" w:rsidP="00EF5C76">
      <w:pPr>
        <w:spacing w:after="0"/>
        <w:ind w:left="4820"/>
        <w:rPr>
          <w:lang w:eastAsia="lt-LT"/>
        </w:rPr>
      </w:pPr>
      <w:r>
        <w:rPr>
          <w:lang w:eastAsia="ar-SA"/>
        </w:rPr>
        <w:t>administracijos direktoriaus</w:t>
      </w:r>
      <w:r>
        <w:rPr>
          <w:lang w:eastAsia="ar-SA"/>
        </w:rPr>
        <w:br/>
      </w:r>
      <w:r>
        <w:rPr>
          <w:lang w:eastAsia="lt-LT"/>
        </w:rPr>
        <w:t>2015 m.</w:t>
      </w:r>
      <w:r w:rsidR="00526A11">
        <w:rPr>
          <w:lang w:eastAsia="lt-LT"/>
        </w:rPr>
        <w:t xml:space="preserve"> lapkričio 17</w:t>
      </w:r>
      <w:r>
        <w:rPr>
          <w:lang w:eastAsia="lt-LT"/>
        </w:rPr>
        <w:t xml:space="preserve"> d.</w:t>
      </w:r>
      <w:r>
        <w:rPr>
          <w:lang w:eastAsia="ar-SA"/>
        </w:rPr>
        <w:t xml:space="preserve"> įsakymu  Nr. </w:t>
      </w:r>
      <w:r>
        <w:rPr>
          <w:lang w:eastAsia="lt-LT"/>
        </w:rPr>
        <w:t>ADV-</w:t>
      </w:r>
      <w:r w:rsidR="00FB137C">
        <w:rPr>
          <w:lang w:eastAsia="lt-LT"/>
        </w:rPr>
        <w:t>726</w:t>
      </w:r>
    </w:p>
    <w:p w:rsidR="00EF5C76" w:rsidRDefault="00EF5C76" w:rsidP="00EF5C76">
      <w:pPr>
        <w:rPr>
          <w:sz w:val="4"/>
          <w:szCs w:val="4"/>
        </w:rPr>
      </w:pPr>
    </w:p>
    <w:p w:rsidR="00EF5C76" w:rsidRPr="00EF5C76" w:rsidRDefault="00875488" w:rsidP="00EF5C76">
      <w:pPr>
        <w:spacing w:beforeLines="20" w:before="48" w:afterLines="20" w:after="48"/>
        <w:jc w:val="center"/>
        <w:rPr>
          <w:b/>
          <w:bCs/>
          <w:color w:val="000000"/>
          <w:szCs w:val="24"/>
          <w:lang w:eastAsia="lt-LT"/>
        </w:rPr>
      </w:pPr>
      <w:sdt>
        <w:sdtPr>
          <w:alias w:val="Pavadinimas"/>
          <w:tag w:val="title_2f20a8fd414b4a8f9b7a11e09c0e836b"/>
          <w:id w:val="1878427604"/>
        </w:sdtPr>
        <w:sdtEndPr/>
        <w:sdtContent>
          <w:r w:rsidR="00EF5C76">
            <w:rPr>
              <w:b/>
              <w:bCs/>
              <w:color w:val="000000"/>
              <w:szCs w:val="24"/>
              <w:lang w:eastAsia="lt-LT"/>
            </w:rPr>
            <w:t>(Prašymo, skundo ar kito kreipimosi priėmimo faktą patvirtinančio dokumento forma)</w:t>
          </w:r>
        </w:sdtContent>
      </w:sdt>
    </w:p>
    <w:p w:rsidR="00EF5C76" w:rsidRDefault="00EF5C76" w:rsidP="00EF5C76">
      <w:pPr>
        <w:spacing w:after="0" w:line="240" w:lineRule="auto"/>
        <w:jc w:val="center"/>
        <w:rPr>
          <w:sz w:val="4"/>
          <w:szCs w:val="4"/>
        </w:rPr>
      </w:pPr>
      <w:r>
        <w:rPr>
          <w:sz w:val="4"/>
          <w:szCs w:val="4"/>
        </w:rPr>
        <w:t>________________________________________________________________________________________________________________________________________________________________________________________________________________________________________________________________</w:t>
      </w:r>
    </w:p>
    <w:p w:rsidR="00EF5C76" w:rsidRPr="00EF5C76" w:rsidRDefault="00EF5C76" w:rsidP="00EF5C76">
      <w:pPr>
        <w:spacing w:after="0" w:line="240" w:lineRule="auto"/>
        <w:jc w:val="center"/>
        <w:rPr>
          <w:color w:val="000000"/>
          <w:sz w:val="20"/>
          <w:lang w:eastAsia="lt-LT"/>
        </w:rPr>
      </w:pPr>
      <w:r>
        <w:rPr>
          <w:color w:val="000000"/>
          <w:sz w:val="20"/>
          <w:lang w:eastAsia="lt-LT"/>
        </w:rPr>
        <w:t>(institucijos ar įstaigos pavadinimas, duomenys)</w:t>
      </w:r>
    </w:p>
    <w:p w:rsidR="00EF5C76" w:rsidRDefault="00EF5C76" w:rsidP="00EF5C76">
      <w:pPr>
        <w:spacing w:after="0" w:line="240" w:lineRule="auto"/>
        <w:jc w:val="center"/>
        <w:rPr>
          <w:color w:val="000000"/>
          <w:szCs w:val="24"/>
          <w:lang w:eastAsia="lt-LT"/>
        </w:rPr>
      </w:pPr>
      <w:r>
        <w:rPr>
          <w:color w:val="000000"/>
          <w:szCs w:val="24"/>
          <w:lang w:eastAsia="lt-LT"/>
        </w:rPr>
        <w:t>_____________________________________________</w:t>
      </w:r>
    </w:p>
    <w:p w:rsidR="00EF5C76" w:rsidRDefault="00EF5C76" w:rsidP="00EF5C76">
      <w:pPr>
        <w:spacing w:after="0" w:line="240" w:lineRule="auto"/>
        <w:rPr>
          <w:sz w:val="4"/>
          <w:szCs w:val="4"/>
        </w:rPr>
      </w:pPr>
    </w:p>
    <w:p w:rsidR="00EF5C76" w:rsidRPr="00EF5C76" w:rsidRDefault="00EF5C76" w:rsidP="00EF5C76">
      <w:pPr>
        <w:spacing w:after="0" w:line="240" w:lineRule="auto"/>
        <w:jc w:val="center"/>
        <w:rPr>
          <w:color w:val="000000"/>
          <w:sz w:val="20"/>
          <w:lang w:eastAsia="lt-LT"/>
        </w:rPr>
      </w:pPr>
      <w:r>
        <w:rPr>
          <w:color w:val="000000"/>
          <w:sz w:val="20"/>
          <w:lang w:eastAsia="lt-LT"/>
        </w:rPr>
        <w:t>(pareiškėjo vardas ir pavardė, adresas, telefono numeris</w:t>
      </w:r>
    </w:p>
    <w:p w:rsidR="00EF5C76" w:rsidRDefault="00EF5C76" w:rsidP="00EF5C76">
      <w:pPr>
        <w:spacing w:beforeLines="20" w:before="48" w:afterLines="20" w:after="48"/>
        <w:jc w:val="center"/>
        <w:rPr>
          <w:color w:val="000000"/>
          <w:szCs w:val="24"/>
          <w:lang w:eastAsia="lt-LT"/>
        </w:rPr>
      </w:pPr>
      <w:r>
        <w:rPr>
          <w:color w:val="000000"/>
          <w:szCs w:val="24"/>
          <w:lang w:eastAsia="lt-LT"/>
        </w:rPr>
        <w:t>__________________________________________</w:t>
      </w:r>
    </w:p>
    <w:p w:rsidR="00EF5C76" w:rsidRDefault="00EF5C76" w:rsidP="00EF5C76">
      <w:pPr>
        <w:rPr>
          <w:sz w:val="4"/>
          <w:szCs w:val="4"/>
        </w:rPr>
      </w:pPr>
    </w:p>
    <w:p w:rsidR="00EF5C76" w:rsidRPr="00EF5C76" w:rsidRDefault="00EF5C76" w:rsidP="00EF5C76">
      <w:pPr>
        <w:jc w:val="center"/>
        <w:rPr>
          <w:color w:val="000000"/>
          <w:sz w:val="20"/>
          <w:lang w:eastAsia="lt-LT"/>
        </w:rPr>
      </w:pPr>
      <w:r>
        <w:rPr>
          <w:color w:val="000000"/>
          <w:sz w:val="20"/>
          <w:lang w:eastAsia="lt-LT"/>
        </w:rPr>
        <w:t>arba pavadinimas, buveinės adresas, telefono numeris</w:t>
      </w:r>
    </w:p>
    <w:p w:rsidR="00EF5C76" w:rsidRDefault="00EF5C76" w:rsidP="00EF5C76">
      <w:pPr>
        <w:rPr>
          <w:sz w:val="4"/>
          <w:szCs w:val="4"/>
        </w:rPr>
      </w:pPr>
    </w:p>
    <w:p w:rsidR="00EF5C76" w:rsidRDefault="00875488" w:rsidP="00EF5C76">
      <w:pPr>
        <w:spacing w:beforeLines="20" w:before="48" w:afterLines="20" w:after="48"/>
        <w:jc w:val="center"/>
        <w:rPr>
          <w:b/>
          <w:color w:val="000000"/>
          <w:szCs w:val="24"/>
          <w:lang w:eastAsia="lt-LT"/>
        </w:rPr>
      </w:pPr>
      <w:sdt>
        <w:sdtPr>
          <w:alias w:val="Pavadinimas"/>
          <w:tag w:val="title_8558572b56a4446082142d504f20300b"/>
          <w:id w:val="1029145891"/>
        </w:sdtPr>
        <w:sdtEndPr/>
        <w:sdtContent>
          <w:r w:rsidR="00EF5C76">
            <w:rPr>
              <w:b/>
              <w:color w:val="000000"/>
              <w:szCs w:val="24"/>
              <w:lang w:eastAsia="lt-LT"/>
            </w:rPr>
            <w:t xml:space="preserve">PAŽYMA APIE PRIIMTUS </w:t>
          </w:r>
          <w:r w:rsidR="00EF5C76">
            <w:rPr>
              <w:b/>
              <w:caps/>
              <w:color w:val="000000"/>
              <w:szCs w:val="24"/>
              <w:lang w:eastAsia="lt-LT"/>
            </w:rPr>
            <w:t>dokumentus</w:t>
          </w:r>
        </w:sdtContent>
      </w:sdt>
    </w:p>
    <w:p w:rsidR="00EF5C76" w:rsidRDefault="00EF5C76" w:rsidP="00EF5C76">
      <w:pPr>
        <w:rPr>
          <w:sz w:val="4"/>
          <w:szCs w:val="4"/>
        </w:rPr>
      </w:pPr>
    </w:p>
    <w:p w:rsidR="00EF5C76" w:rsidRDefault="00EF5C76" w:rsidP="00EF5C76">
      <w:pPr>
        <w:spacing w:after="0" w:line="240" w:lineRule="auto"/>
        <w:jc w:val="center"/>
        <w:rPr>
          <w:color w:val="000000"/>
          <w:szCs w:val="24"/>
          <w:lang w:eastAsia="lt-LT"/>
        </w:rPr>
      </w:pPr>
      <w:r>
        <w:rPr>
          <w:color w:val="000000"/>
          <w:szCs w:val="24"/>
          <w:lang w:eastAsia="lt-LT"/>
        </w:rPr>
        <w:t>_____________ Nr. ___________</w:t>
      </w:r>
    </w:p>
    <w:p w:rsidR="00EF5C76" w:rsidRDefault="00EF5C76" w:rsidP="00EF5C76">
      <w:pPr>
        <w:spacing w:after="0" w:line="240" w:lineRule="auto"/>
        <w:rPr>
          <w:sz w:val="4"/>
          <w:szCs w:val="4"/>
        </w:rPr>
      </w:pPr>
    </w:p>
    <w:p w:rsidR="00EF5C76" w:rsidRDefault="00EF5C76" w:rsidP="00EF5C76">
      <w:pPr>
        <w:spacing w:after="0" w:line="240" w:lineRule="auto"/>
        <w:rPr>
          <w:color w:val="000000"/>
          <w:sz w:val="20"/>
          <w:lang w:eastAsia="lt-LT"/>
        </w:rPr>
      </w:pPr>
      <w:r>
        <w:rPr>
          <w:color w:val="000000"/>
          <w:sz w:val="20"/>
          <w:lang w:eastAsia="lt-LT"/>
        </w:rPr>
        <w:t xml:space="preserve">                                                                       (data)</w:t>
      </w:r>
    </w:p>
    <w:p w:rsidR="00EF5C76" w:rsidRDefault="00EF5C76" w:rsidP="00EF5C76">
      <w:pPr>
        <w:spacing w:after="0" w:line="240" w:lineRule="auto"/>
        <w:rPr>
          <w:sz w:val="4"/>
          <w:szCs w:val="4"/>
        </w:rPr>
      </w:pPr>
    </w:p>
    <w:p w:rsidR="00EF5C76" w:rsidRDefault="00EF5C76" w:rsidP="00EF5C76">
      <w:pPr>
        <w:spacing w:beforeLines="20" w:before="48" w:afterLines="20" w:after="48"/>
        <w:rPr>
          <w:color w:val="000000"/>
          <w:szCs w:val="24"/>
          <w:lang w:eastAsia="lt-LT"/>
        </w:rPr>
      </w:pPr>
    </w:p>
    <w:p w:rsidR="00EF5C76" w:rsidRDefault="00EF5C76" w:rsidP="00EF5C76">
      <w:pPr>
        <w:rPr>
          <w:sz w:val="4"/>
          <w:szCs w:val="4"/>
        </w:rPr>
      </w:pPr>
    </w:p>
    <w:p w:rsidR="00EF5C76" w:rsidRDefault="00EF5C76" w:rsidP="00EF5C76">
      <w:pPr>
        <w:tabs>
          <w:tab w:val="right" w:leader="underscore" w:pos="9356"/>
        </w:tabs>
        <w:spacing w:after="0" w:line="240" w:lineRule="auto"/>
        <w:jc w:val="both"/>
        <w:rPr>
          <w:color w:val="000000"/>
          <w:szCs w:val="24"/>
          <w:lang w:eastAsia="lt-LT"/>
        </w:rPr>
      </w:pPr>
      <w:r>
        <w:rPr>
          <w:color w:val="000000"/>
          <w:szCs w:val="24"/>
          <w:lang w:eastAsia="lt-LT"/>
        </w:rPr>
        <w:t xml:space="preserve">Jūsų prašymas / skundas / kitas kreipimasis dėl </w:t>
      </w:r>
      <w:r>
        <w:rPr>
          <w:color w:val="000000"/>
          <w:szCs w:val="24"/>
          <w:lang w:eastAsia="lt-LT"/>
        </w:rPr>
        <w:tab/>
      </w:r>
    </w:p>
    <w:p w:rsidR="00EF5C76" w:rsidRDefault="00EF5C76" w:rsidP="00EF5C76">
      <w:pPr>
        <w:spacing w:after="0" w:line="240" w:lineRule="auto"/>
        <w:rPr>
          <w:sz w:val="4"/>
          <w:szCs w:val="4"/>
        </w:rPr>
      </w:pPr>
    </w:p>
    <w:p w:rsidR="00EF5C76" w:rsidRDefault="00EF5C76" w:rsidP="00EF5C76">
      <w:pPr>
        <w:spacing w:after="0" w:line="240" w:lineRule="auto"/>
        <w:jc w:val="right"/>
        <w:rPr>
          <w:color w:val="000000"/>
          <w:sz w:val="20"/>
          <w:lang w:eastAsia="lt-LT"/>
        </w:rPr>
      </w:pPr>
      <w:r>
        <w:rPr>
          <w:color w:val="000000"/>
          <w:sz w:val="20"/>
          <w:lang w:eastAsia="lt-LT"/>
        </w:rPr>
        <w:t>(trumpas turinio apibūdinimas)</w:t>
      </w:r>
    </w:p>
    <w:p w:rsidR="00EF5C76" w:rsidRDefault="00EF5C76" w:rsidP="00EF5C76">
      <w:pPr>
        <w:rPr>
          <w:sz w:val="4"/>
          <w:szCs w:val="4"/>
        </w:rPr>
      </w:pPr>
    </w:p>
    <w:p w:rsidR="00EF5C76" w:rsidRDefault="00EF5C76" w:rsidP="00EF5C76">
      <w:pPr>
        <w:tabs>
          <w:tab w:val="right" w:leader="underscore" w:pos="9356"/>
        </w:tabs>
        <w:spacing w:beforeLines="20" w:before="48" w:afterLines="20" w:after="48"/>
        <w:rPr>
          <w:color w:val="000000"/>
          <w:szCs w:val="24"/>
          <w:lang w:eastAsia="lt-LT"/>
        </w:rPr>
      </w:pPr>
      <w:r>
        <w:rPr>
          <w:color w:val="000000"/>
          <w:szCs w:val="24"/>
          <w:lang w:eastAsia="lt-LT"/>
        </w:rPr>
        <w:tab/>
      </w:r>
    </w:p>
    <w:p w:rsidR="00EF5C76" w:rsidRDefault="00EF5C76" w:rsidP="00EF5C76">
      <w:pPr>
        <w:rPr>
          <w:sz w:val="4"/>
          <w:szCs w:val="4"/>
        </w:rPr>
      </w:pPr>
    </w:p>
    <w:p w:rsidR="00EF5C76" w:rsidRDefault="00EF5C76" w:rsidP="00EF5C76">
      <w:pPr>
        <w:tabs>
          <w:tab w:val="right" w:leader="underscore" w:pos="9356"/>
        </w:tabs>
        <w:spacing w:beforeLines="20" w:before="48" w:afterLines="20" w:after="48"/>
        <w:rPr>
          <w:color w:val="000000"/>
          <w:szCs w:val="24"/>
          <w:lang w:eastAsia="lt-LT"/>
        </w:rPr>
      </w:pPr>
      <w:r>
        <w:rPr>
          <w:color w:val="000000"/>
          <w:szCs w:val="24"/>
          <w:lang w:eastAsia="lt-LT"/>
        </w:rPr>
        <w:tab/>
      </w:r>
    </w:p>
    <w:p w:rsidR="00EF5C76" w:rsidRDefault="00EF5C76" w:rsidP="00EF5C76">
      <w:pPr>
        <w:rPr>
          <w:sz w:val="4"/>
          <w:szCs w:val="4"/>
        </w:rPr>
      </w:pPr>
    </w:p>
    <w:p w:rsidR="00EF5C76" w:rsidRDefault="00EF5C76" w:rsidP="00EF5C76">
      <w:pPr>
        <w:tabs>
          <w:tab w:val="right" w:leader="underscore" w:pos="9356"/>
        </w:tabs>
        <w:spacing w:beforeLines="20" w:before="48" w:afterLines="20" w:after="48"/>
        <w:rPr>
          <w:color w:val="000000"/>
          <w:szCs w:val="24"/>
          <w:lang w:eastAsia="lt-LT"/>
        </w:rPr>
      </w:pPr>
      <w:r>
        <w:rPr>
          <w:color w:val="000000"/>
          <w:szCs w:val="24"/>
          <w:lang w:eastAsia="lt-LT"/>
        </w:rPr>
        <w:tab/>
      </w:r>
    </w:p>
    <w:p w:rsidR="00EF5C76" w:rsidRDefault="00EF5C76" w:rsidP="00EF5C76">
      <w:pPr>
        <w:rPr>
          <w:sz w:val="4"/>
          <w:szCs w:val="4"/>
        </w:rPr>
      </w:pPr>
    </w:p>
    <w:p w:rsidR="00EF5C76" w:rsidRDefault="00EF5C76" w:rsidP="00EF5C76">
      <w:pPr>
        <w:tabs>
          <w:tab w:val="right" w:leader="underscore" w:pos="9356"/>
        </w:tabs>
        <w:spacing w:beforeLines="20" w:before="48" w:afterLines="20" w:after="48"/>
        <w:rPr>
          <w:color w:val="000000"/>
          <w:szCs w:val="24"/>
          <w:lang w:eastAsia="lt-LT"/>
        </w:rPr>
      </w:pPr>
      <w:r>
        <w:rPr>
          <w:color w:val="000000"/>
          <w:szCs w:val="24"/>
          <w:lang w:eastAsia="lt-LT"/>
        </w:rPr>
        <w:tab/>
      </w:r>
    </w:p>
    <w:p w:rsidR="00EF5C76" w:rsidRDefault="00EF5C76" w:rsidP="00EF5C76">
      <w:pPr>
        <w:rPr>
          <w:sz w:val="4"/>
          <w:szCs w:val="4"/>
        </w:rPr>
      </w:pPr>
    </w:p>
    <w:p w:rsidR="00EF5C76" w:rsidRDefault="00EF5C76" w:rsidP="00EF5C76">
      <w:pPr>
        <w:tabs>
          <w:tab w:val="right" w:leader="underscore" w:pos="9356"/>
          <w:tab w:val="right" w:leader="underscore" w:pos="9570"/>
        </w:tabs>
        <w:spacing w:after="0" w:line="240" w:lineRule="auto"/>
        <w:rPr>
          <w:color w:val="000000"/>
          <w:szCs w:val="24"/>
          <w:lang w:eastAsia="lt-LT"/>
        </w:rPr>
      </w:pPr>
      <w:r>
        <w:rPr>
          <w:color w:val="000000"/>
          <w:szCs w:val="24"/>
          <w:lang w:eastAsia="lt-LT"/>
        </w:rPr>
        <w:tab/>
        <w:t xml:space="preserve"> gautas ____________ Nr. _______________.</w:t>
      </w:r>
    </w:p>
    <w:p w:rsidR="00EF5C76" w:rsidRDefault="00EF5C76" w:rsidP="00EF5C76">
      <w:pPr>
        <w:spacing w:after="0" w:line="240" w:lineRule="auto"/>
        <w:rPr>
          <w:sz w:val="4"/>
          <w:szCs w:val="4"/>
        </w:rPr>
      </w:pPr>
    </w:p>
    <w:p w:rsidR="00EF5C76" w:rsidRDefault="00EF5C76" w:rsidP="00EF5C76">
      <w:pPr>
        <w:tabs>
          <w:tab w:val="right" w:pos="9356"/>
        </w:tabs>
        <w:spacing w:after="0" w:line="240" w:lineRule="auto"/>
        <w:rPr>
          <w:color w:val="000000"/>
          <w:sz w:val="20"/>
          <w:lang w:eastAsia="lt-LT"/>
        </w:rPr>
      </w:pPr>
      <w:r>
        <w:rPr>
          <w:color w:val="000000"/>
          <w:sz w:val="20"/>
          <w:lang w:eastAsia="lt-LT"/>
        </w:rPr>
        <w:t xml:space="preserve">                                                                                                                      (data)                      (registracijos numeris)</w:t>
      </w:r>
    </w:p>
    <w:p w:rsidR="00EF5C76" w:rsidRDefault="00EF5C76" w:rsidP="00EF5C76">
      <w:pPr>
        <w:rPr>
          <w:sz w:val="4"/>
          <w:szCs w:val="4"/>
        </w:rPr>
      </w:pPr>
    </w:p>
    <w:p w:rsidR="00EF5C76" w:rsidRDefault="00EF5C76" w:rsidP="00EF5C76">
      <w:pPr>
        <w:spacing w:beforeLines="20" w:before="48" w:afterLines="20" w:after="48"/>
        <w:rPr>
          <w:color w:val="000000"/>
          <w:szCs w:val="24"/>
          <w:lang w:eastAsia="lt-LT"/>
        </w:rPr>
      </w:pPr>
    </w:p>
    <w:p w:rsidR="00EF5C76" w:rsidRDefault="00EF5C76" w:rsidP="00EF5C76">
      <w:pPr>
        <w:rPr>
          <w:sz w:val="4"/>
          <w:szCs w:val="4"/>
        </w:rPr>
      </w:pPr>
    </w:p>
    <w:p w:rsidR="00EF5C76" w:rsidRDefault="00EF5C76" w:rsidP="00EF5C76">
      <w:pPr>
        <w:spacing w:beforeLines="20" w:before="48" w:afterLines="20" w:after="48"/>
        <w:rPr>
          <w:color w:val="000000"/>
          <w:szCs w:val="24"/>
          <w:lang w:eastAsia="lt-LT"/>
        </w:rPr>
      </w:pPr>
      <w:r>
        <w:rPr>
          <w:color w:val="000000"/>
          <w:szCs w:val="24"/>
          <w:lang w:eastAsia="lt-LT"/>
        </w:rPr>
        <w:t>Dokumentus priėmė</w:t>
      </w:r>
    </w:p>
    <w:p w:rsidR="00EF5C76" w:rsidRDefault="00EF5C76" w:rsidP="00EF5C76">
      <w:pPr>
        <w:rPr>
          <w:sz w:val="4"/>
          <w:szCs w:val="4"/>
        </w:rPr>
      </w:pPr>
    </w:p>
    <w:p w:rsidR="00EF5C76" w:rsidRDefault="00EF5C76" w:rsidP="00EF5C76">
      <w:pPr>
        <w:spacing w:beforeLines="20" w:before="48" w:afterLines="20" w:after="48"/>
        <w:rPr>
          <w:color w:val="000000"/>
          <w:szCs w:val="24"/>
          <w:lang w:eastAsia="lt-LT"/>
        </w:rPr>
      </w:pPr>
    </w:p>
    <w:p w:rsidR="00EF5C76" w:rsidRDefault="00EF5C76" w:rsidP="00EF5C76">
      <w:pPr>
        <w:rPr>
          <w:sz w:val="4"/>
          <w:szCs w:val="4"/>
        </w:rPr>
      </w:pPr>
    </w:p>
    <w:p w:rsidR="00EF5C76" w:rsidRDefault="00EF5C76" w:rsidP="00EF5C76">
      <w:pPr>
        <w:tabs>
          <w:tab w:val="center" w:pos="3828"/>
          <w:tab w:val="center" w:pos="4253"/>
        </w:tabs>
        <w:spacing w:beforeLines="20" w:before="48" w:afterLines="20" w:after="48"/>
        <w:rPr>
          <w:color w:val="000000"/>
          <w:szCs w:val="24"/>
          <w:lang w:eastAsia="lt-LT"/>
        </w:rPr>
      </w:pPr>
      <w:r>
        <w:rPr>
          <w:color w:val="000000"/>
          <w:szCs w:val="24"/>
          <w:lang w:eastAsia="lt-LT"/>
        </w:rPr>
        <w:t>_______________________</w:t>
      </w:r>
      <w:r>
        <w:rPr>
          <w:color w:val="000000"/>
          <w:szCs w:val="24"/>
          <w:lang w:eastAsia="lt-LT"/>
        </w:rPr>
        <w:tab/>
      </w:r>
      <w:r>
        <w:rPr>
          <w:color w:val="000000"/>
          <w:szCs w:val="24"/>
          <w:lang w:eastAsia="lt-LT"/>
        </w:rPr>
        <w:tab/>
        <w:t>______________</w:t>
      </w:r>
      <w:r>
        <w:rPr>
          <w:color w:val="000000"/>
          <w:szCs w:val="24"/>
          <w:lang w:eastAsia="lt-LT"/>
        </w:rPr>
        <w:tab/>
        <w:t>_______________________</w:t>
      </w:r>
    </w:p>
    <w:p w:rsidR="00EF5C76" w:rsidRDefault="00EF5C76" w:rsidP="00EF5C76">
      <w:pPr>
        <w:rPr>
          <w:sz w:val="4"/>
          <w:szCs w:val="4"/>
        </w:rPr>
      </w:pPr>
    </w:p>
    <w:p w:rsidR="00EF5C76" w:rsidRDefault="00EF5C76" w:rsidP="00EF5C76">
      <w:pPr>
        <w:tabs>
          <w:tab w:val="center" w:pos="4253"/>
          <w:tab w:val="center" w:pos="7371"/>
        </w:tabs>
        <w:spacing w:beforeLines="20" w:before="48" w:afterLines="20" w:after="48"/>
        <w:ind w:firstLine="426"/>
        <w:rPr>
          <w:color w:val="000000"/>
          <w:sz w:val="20"/>
          <w:lang w:eastAsia="lt-LT"/>
        </w:rPr>
      </w:pPr>
      <w:r>
        <w:rPr>
          <w:color w:val="000000"/>
          <w:lang w:eastAsia="lt-LT"/>
        </w:rPr>
        <w:t>(</w:t>
      </w:r>
      <w:r>
        <w:rPr>
          <w:color w:val="000000"/>
          <w:sz w:val="20"/>
          <w:lang w:eastAsia="lt-LT"/>
        </w:rPr>
        <w:t>pareigų pavadinimas)</w:t>
      </w:r>
      <w:r>
        <w:rPr>
          <w:color w:val="000000"/>
          <w:sz w:val="20"/>
          <w:lang w:eastAsia="lt-LT"/>
        </w:rPr>
        <w:tab/>
        <w:t xml:space="preserve">               (parašas)</w:t>
      </w:r>
      <w:r>
        <w:rPr>
          <w:color w:val="000000"/>
          <w:sz w:val="20"/>
          <w:lang w:eastAsia="lt-LT"/>
        </w:rPr>
        <w:tab/>
        <w:t xml:space="preserve">                            (vardas ir pavardė)</w:t>
      </w:r>
    </w:p>
    <w:p w:rsidR="00EF5C76" w:rsidRDefault="00EF5C76" w:rsidP="00EF5C76">
      <w:pPr>
        <w:rPr>
          <w:sz w:val="4"/>
          <w:szCs w:val="4"/>
        </w:rPr>
      </w:pPr>
    </w:p>
    <w:p w:rsidR="00605331" w:rsidRPr="00F05281" w:rsidRDefault="00605331" w:rsidP="00186076">
      <w:pPr>
        <w:spacing w:after="0" w:line="360" w:lineRule="auto"/>
        <w:ind w:firstLine="720"/>
        <w:jc w:val="both"/>
        <w:rPr>
          <w:rFonts w:cs="Times New Roman"/>
          <w:szCs w:val="24"/>
        </w:rPr>
      </w:pPr>
    </w:p>
    <w:p w:rsidR="00587928" w:rsidRPr="00F05281" w:rsidRDefault="00CC0A04" w:rsidP="00EF5C76">
      <w:pPr>
        <w:spacing w:after="0" w:line="360" w:lineRule="auto"/>
        <w:jc w:val="center"/>
        <w:rPr>
          <w:rFonts w:cs="Times New Roman"/>
          <w:szCs w:val="24"/>
        </w:rPr>
      </w:pPr>
      <w:r>
        <w:rPr>
          <w:rFonts w:cs="Times New Roman"/>
          <w:szCs w:val="24"/>
        </w:rPr>
        <w:t>________________________________</w:t>
      </w:r>
    </w:p>
    <w:sectPr w:rsidR="00587928" w:rsidRPr="00F05281" w:rsidSect="00687AFD">
      <w:headerReference w:type="default" r:id="rId6"/>
      <w:pgSz w:w="11906" w:h="16838"/>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54255" w:rsidRDefault="00954255" w:rsidP="00EF5C76">
      <w:pPr>
        <w:spacing w:after="0" w:line="240" w:lineRule="auto"/>
      </w:pPr>
      <w:r>
        <w:separator/>
      </w:r>
    </w:p>
  </w:endnote>
  <w:endnote w:type="continuationSeparator" w:id="0">
    <w:p w:rsidR="00954255" w:rsidRDefault="00954255" w:rsidP="00EF5C7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43" w:usb2="00000009" w:usb3="00000000" w:csb0="000001FF" w:csb1="00000000"/>
  </w:font>
  <w:font w:name="Calibri">
    <w:panose1 w:val="020F0502020204030204"/>
    <w:charset w:val="BA"/>
    <w:family w:val="swiss"/>
    <w:pitch w:val="variable"/>
    <w:sig w:usb0="E00002FF" w:usb1="4000ACFF" w:usb2="00000001" w:usb3="00000000" w:csb0="0000019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54255" w:rsidRDefault="00954255" w:rsidP="00EF5C76">
      <w:pPr>
        <w:spacing w:after="0" w:line="240" w:lineRule="auto"/>
      </w:pPr>
      <w:r>
        <w:separator/>
      </w:r>
    </w:p>
  </w:footnote>
  <w:footnote w:type="continuationSeparator" w:id="0">
    <w:p w:rsidR="00954255" w:rsidRDefault="00954255" w:rsidP="00EF5C7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66161271"/>
      <w:docPartObj>
        <w:docPartGallery w:val="Page Numbers (Top of Page)"/>
        <w:docPartUnique/>
      </w:docPartObj>
    </w:sdtPr>
    <w:sdtEndPr/>
    <w:sdtContent>
      <w:p w:rsidR="00687AFD" w:rsidRDefault="00687AFD">
        <w:pPr>
          <w:pStyle w:val="Antrats"/>
          <w:jc w:val="center"/>
        </w:pPr>
        <w:r>
          <w:fldChar w:fldCharType="begin"/>
        </w:r>
        <w:r>
          <w:instrText>PAGE   \* MERGEFORMAT</w:instrText>
        </w:r>
        <w:r>
          <w:fldChar w:fldCharType="separate"/>
        </w:r>
        <w:r w:rsidR="00875488">
          <w:rPr>
            <w:noProof/>
          </w:rPr>
          <w:t>7</w:t>
        </w:r>
        <w:r>
          <w:fldChar w:fldCharType="end"/>
        </w:r>
      </w:p>
    </w:sdtContent>
  </w:sdt>
  <w:p w:rsidR="00687AFD" w:rsidRDefault="00687AFD">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1296"/>
  <w:hyphenationZone w:val="396"/>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87928"/>
    <w:rsid w:val="00005F15"/>
    <w:rsid w:val="00011162"/>
    <w:rsid w:val="000362B0"/>
    <w:rsid w:val="00040EF2"/>
    <w:rsid w:val="00046023"/>
    <w:rsid w:val="0005618E"/>
    <w:rsid w:val="000618FF"/>
    <w:rsid w:val="000C1F96"/>
    <w:rsid w:val="00124A49"/>
    <w:rsid w:val="00186076"/>
    <w:rsid w:val="001A1722"/>
    <w:rsid w:val="001A5AD2"/>
    <w:rsid w:val="001C3FA7"/>
    <w:rsid w:val="00223936"/>
    <w:rsid w:val="00267C84"/>
    <w:rsid w:val="00277BB2"/>
    <w:rsid w:val="003C143D"/>
    <w:rsid w:val="00490286"/>
    <w:rsid w:val="004D4E42"/>
    <w:rsid w:val="004E4697"/>
    <w:rsid w:val="00526A11"/>
    <w:rsid w:val="00587928"/>
    <w:rsid w:val="005C442B"/>
    <w:rsid w:val="00605331"/>
    <w:rsid w:val="00687AFD"/>
    <w:rsid w:val="00693E75"/>
    <w:rsid w:val="0069521B"/>
    <w:rsid w:val="006B3981"/>
    <w:rsid w:val="006D5F8B"/>
    <w:rsid w:val="0072783D"/>
    <w:rsid w:val="00750344"/>
    <w:rsid w:val="007A5FF0"/>
    <w:rsid w:val="00833F11"/>
    <w:rsid w:val="00837CD4"/>
    <w:rsid w:val="00875488"/>
    <w:rsid w:val="00875CB1"/>
    <w:rsid w:val="00882DE6"/>
    <w:rsid w:val="0088511E"/>
    <w:rsid w:val="00917071"/>
    <w:rsid w:val="00937491"/>
    <w:rsid w:val="00954255"/>
    <w:rsid w:val="0099042A"/>
    <w:rsid w:val="00995F02"/>
    <w:rsid w:val="009A6CE2"/>
    <w:rsid w:val="009E23B4"/>
    <w:rsid w:val="00A07D32"/>
    <w:rsid w:val="00A55AEE"/>
    <w:rsid w:val="00AE261A"/>
    <w:rsid w:val="00B91BAC"/>
    <w:rsid w:val="00BA50B0"/>
    <w:rsid w:val="00C16FA7"/>
    <w:rsid w:val="00C9248A"/>
    <w:rsid w:val="00CA1BBF"/>
    <w:rsid w:val="00CA4DB4"/>
    <w:rsid w:val="00CB306C"/>
    <w:rsid w:val="00CC0A04"/>
    <w:rsid w:val="00CD2811"/>
    <w:rsid w:val="00D76A5C"/>
    <w:rsid w:val="00E503EA"/>
    <w:rsid w:val="00E53E32"/>
    <w:rsid w:val="00E632ED"/>
    <w:rsid w:val="00E90104"/>
    <w:rsid w:val="00E93B08"/>
    <w:rsid w:val="00EF5C76"/>
    <w:rsid w:val="00F05281"/>
    <w:rsid w:val="00F1784C"/>
    <w:rsid w:val="00F7206A"/>
    <w:rsid w:val="00FB137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388CACB-026C-4B13-9AA4-C18BA04C98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4"/>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2">
    <w:name w:val="Body Text 2"/>
    <w:basedOn w:val="prastasis"/>
    <w:link w:val="Pagrindinistekstas2Diagrama"/>
    <w:semiHidden/>
    <w:rsid w:val="00587928"/>
    <w:pPr>
      <w:spacing w:after="120" w:line="480" w:lineRule="auto"/>
    </w:pPr>
    <w:rPr>
      <w:rFonts w:eastAsia="Times New Roman" w:cs="Times New Roman"/>
      <w:szCs w:val="20"/>
      <w:lang w:eastAsia="lt-LT"/>
    </w:rPr>
  </w:style>
  <w:style w:type="character" w:customStyle="1" w:styleId="Pagrindinistekstas2Diagrama">
    <w:name w:val="Pagrindinis tekstas 2 Diagrama"/>
    <w:basedOn w:val="Numatytasispastraiposriftas"/>
    <w:link w:val="Pagrindinistekstas2"/>
    <w:semiHidden/>
    <w:rsid w:val="00587928"/>
    <w:rPr>
      <w:rFonts w:eastAsia="Times New Roman" w:cs="Times New Roman"/>
      <w:szCs w:val="20"/>
      <w:lang w:eastAsia="lt-LT"/>
    </w:rPr>
  </w:style>
  <w:style w:type="paragraph" w:styleId="Pagrindiniotekstotrauka3">
    <w:name w:val="Body Text Indent 3"/>
    <w:basedOn w:val="prastasis"/>
    <w:link w:val="Pagrindiniotekstotrauka3Diagrama"/>
    <w:semiHidden/>
    <w:rsid w:val="00605331"/>
    <w:pPr>
      <w:spacing w:after="120" w:line="240" w:lineRule="auto"/>
      <w:ind w:left="283"/>
    </w:pPr>
    <w:rPr>
      <w:rFonts w:eastAsia="Times New Roman" w:cs="Times New Roman"/>
      <w:sz w:val="16"/>
      <w:szCs w:val="16"/>
      <w:lang w:eastAsia="lt-LT"/>
    </w:rPr>
  </w:style>
  <w:style w:type="character" w:customStyle="1" w:styleId="Pagrindiniotekstotrauka3Diagrama">
    <w:name w:val="Pagrindinio teksto įtrauka 3 Diagrama"/>
    <w:basedOn w:val="Numatytasispastraiposriftas"/>
    <w:link w:val="Pagrindiniotekstotrauka3"/>
    <w:semiHidden/>
    <w:rsid w:val="00605331"/>
    <w:rPr>
      <w:rFonts w:eastAsia="Times New Roman" w:cs="Times New Roman"/>
      <w:sz w:val="16"/>
      <w:szCs w:val="16"/>
      <w:lang w:eastAsia="lt-LT"/>
    </w:rPr>
  </w:style>
  <w:style w:type="paragraph" w:styleId="Debesliotekstas">
    <w:name w:val="Balloon Text"/>
    <w:basedOn w:val="prastasis"/>
    <w:link w:val="DebesliotekstasDiagrama"/>
    <w:uiPriority w:val="99"/>
    <w:semiHidden/>
    <w:unhideWhenUsed/>
    <w:rsid w:val="007A5FF0"/>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7A5FF0"/>
    <w:rPr>
      <w:rFonts w:ascii="Tahoma" w:hAnsi="Tahoma" w:cs="Tahoma"/>
      <w:sz w:val="16"/>
      <w:szCs w:val="16"/>
    </w:rPr>
  </w:style>
  <w:style w:type="paragraph" w:styleId="Puslapioinaostekstas">
    <w:name w:val="footnote text"/>
    <w:basedOn w:val="prastasis"/>
    <w:link w:val="PuslapioinaostekstasDiagrama"/>
    <w:uiPriority w:val="99"/>
    <w:semiHidden/>
    <w:unhideWhenUsed/>
    <w:rsid w:val="00EF5C76"/>
    <w:pPr>
      <w:spacing w:after="0" w:line="240" w:lineRule="auto"/>
    </w:pPr>
    <w:rPr>
      <w:sz w:val="20"/>
      <w:szCs w:val="20"/>
    </w:rPr>
  </w:style>
  <w:style w:type="character" w:customStyle="1" w:styleId="PuslapioinaostekstasDiagrama">
    <w:name w:val="Puslapio išnašos tekstas Diagrama"/>
    <w:basedOn w:val="Numatytasispastraiposriftas"/>
    <w:link w:val="Puslapioinaostekstas"/>
    <w:uiPriority w:val="99"/>
    <w:semiHidden/>
    <w:rsid w:val="00EF5C76"/>
    <w:rPr>
      <w:sz w:val="20"/>
      <w:szCs w:val="20"/>
    </w:rPr>
  </w:style>
  <w:style w:type="paragraph" w:styleId="Sraopastraipa">
    <w:name w:val="List Paragraph"/>
    <w:basedOn w:val="prastasis"/>
    <w:uiPriority w:val="34"/>
    <w:qFormat/>
    <w:rsid w:val="00687AFD"/>
    <w:pPr>
      <w:ind w:left="720"/>
      <w:contextualSpacing/>
    </w:pPr>
  </w:style>
  <w:style w:type="paragraph" w:styleId="Antrats">
    <w:name w:val="header"/>
    <w:basedOn w:val="prastasis"/>
    <w:link w:val="AntratsDiagrama"/>
    <w:uiPriority w:val="99"/>
    <w:unhideWhenUsed/>
    <w:rsid w:val="00687AFD"/>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687AFD"/>
  </w:style>
  <w:style w:type="paragraph" w:styleId="Porat">
    <w:name w:val="footer"/>
    <w:basedOn w:val="prastasis"/>
    <w:link w:val="PoratDiagrama"/>
    <w:uiPriority w:val="99"/>
    <w:unhideWhenUsed/>
    <w:rsid w:val="00687AFD"/>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687AF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417900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10</Pages>
  <Words>14908</Words>
  <Characters>8499</Characters>
  <Application>Microsoft Office Word</Application>
  <DocSecurity>0</DocSecurity>
  <Lines>70</Lines>
  <Paragraphs>46</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23361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ingrida_b</dc:creator>
  <cp:lastModifiedBy>daiva_k</cp:lastModifiedBy>
  <cp:revision>6</cp:revision>
  <cp:lastPrinted>2015-11-17T12:07:00Z</cp:lastPrinted>
  <dcterms:created xsi:type="dcterms:W3CDTF">2015-11-17T12:08:00Z</dcterms:created>
  <dcterms:modified xsi:type="dcterms:W3CDTF">2015-11-18T06:50:00Z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bbisDVSAttachmentId">
    <vt:lpwstr>59e27599-a429-4eb9-9ff8-1475af707385</vt:lpwstr>
  </property>
</Properties>
</file>