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50" w:rsidRDefault="00460423">
      <w:pPr>
        <w:shd w:val="clear" w:color="auto" w:fill="FFFFFF"/>
        <w:spacing w:line="274" w:lineRule="exact"/>
        <w:ind w:left="5352"/>
      </w:pPr>
      <w:r>
        <w:rPr>
          <w:sz w:val="24"/>
          <w:szCs w:val="24"/>
        </w:rPr>
        <w:t>Forma patvirtinta</w:t>
      </w:r>
    </w:p>
    <w:p w:rsidR="00C87350" w:rsidRDefault="004547F9">
      <w:pPr>
        <w:shd w:val="clear" w:color="auto" w:fill="FFFFFF"/>
        <w:spacing w:line="274" w:lineRule="exact"/>
        <w:ind w:left="5352"/>
      </w:pPr>
      <w:r>
        <w:rPr>
          <w:rFonts w:eastAsia="Times New Roman"/>
          <w:sz w:val="24"/>
          <w:szCs w:val="24"/>
        </w:rPr>
        <w:t>Kupiškio</w:t>
      </w:r>
      <w:r w:rsidR="008D7A0E">
        <w:rPr>
          <w:rFonts w:eastAsia="Times New Roman"/>
          <w:sz w:val="24"/>
          <w:szCs w:val="24"/>
        </w:rPr>
        <w:t xml:space="preserve"> rajono savivaldybės</w:t>
      </w:r>
    </w:p>
    <w:p w:rsidR="00C87350" w:rsidRDefault="008D7A0E">
      <w:pPr>
        <w:shd w:val="clear" w:color="auto" w:fill="FFFFFF"/>
        <w:spacing w:line="274" w:lineRule="exact"/>
        <w:ind w:left="5352"/>
      </w:pPr>
      <w:r>
        <w:rPr>
          <w:sz w:val="24"/>
          <w:szCs w:val="24"/>
        </w:rPr>
        <w:t>administracijos direktoriaus</w:t>
      </w:r>
    </w:p>
    <w:p w:rsidR="00C87350" w:rsidRDefault="008D7A0E">
      <w:pPr>
        <w:shd w:val="clear" w:color="auto" w:fill="FFFFFF"/>
        <w:spacing w:line="274" w:lineRule="exact"/>
        <w:ind w:left="5352"/>
      </w:pPr>
      <w:r>
        <w:rPr>
          <w:spacing w:val="-1"/>
          <w:sz w:val="24"/>
          <w:szCs w:val="24"/>
        </w:rPr>
        <w:t>201</w:t>
      </w:r>
      <w:r w:rsidR="004547F9">
        <w:rPr>
          <w:spacing w:val="-1"/>
          <w:sz w:val="24"/>
          <w:szCs w:val="24"/>
        </w:rPr>
        <w:t>6</w:t>
      </w:r>
      <w:r>
        <w:rPr>
          <w:spacing w:val="-1"/>
          <w:sz w:val="24"/>
          <w:szCs w:val="24"/>
        </w:rPr>
        <w:t xml:space="preserve"> m. </w:t>
      </w:r>
      <w:r w:rsidR="004547F9">
        <w:rPr>
          <w:spacing w:val="-1"/>
          <w:sz w:val="24"/>
          <w:szCs w:val="24"/>
        </w:rPr>
        <w:t xml:space="preserve">kovo </w:t>
      </w:r>
      <w:r w:rsidR="0018380A">
        <w:rPr>
          <w:spacing w:val="-1"/>
          <w:sz w:val="24"/>
          <w:szCs w:val="24"/>
        </w:rPr>
        <w:t xml:space="preserve">31 </w:t>
      </w:r>
      <w:r>
        <w:rPr>
          <w:spacing w:val="-1"/>
          <w:sz w:val="24"/>
          <w:szCs w:val="24"/>
        </w:rPr>
        <w:t xml:space="preserve">d. </w:t>
      </w:r>
      <w:r>
        <w:rPr>
          <w:rFonts w:eastAsia="Times New Roman"/>
          <w:spacing w:val="-1"/>
          <w:sz w:val="24"/>
          <w:szCs w:val="24"/>
        </w:rPr>
        <w:t xml:space="preserve">įsakymu Nr. </w:t>
      </w:r>
      <w:r w:rsidR="00B742BE">
        <w:rPr>
          <w:rFonts w:eastAsia="Times New Roman"/>
          <w:spacing w:val="-1"/>
          <w:sz w:val="24"/>
          <w:szCs w:val="24"/>
        </w:rPr>
        <w:t>ADV</w:t>
      </w:r>
      <w:r>
        <w:rPr>
          <w:rFonts w:eastAsia="Times New Roman"/>
          <w:spacing w:val="-1"/>
          <w:sz w:val="24"/>
          <w:szCs w:val="24"/>
        </w:rPr>
        <w:t>-</w:t>
      </w:r>
      <w:r w:rsidR="0018380A">
        <w:rPr>
          <w:rFonts w:eastAsia="Times New Roman"/>
          <w:spacing w:val="-1"/>
          <w:sz w:val="24"/>
          <w:szCs w:val="24"/>
        </w:rPr>
        <w:t>227</w:t>
      </w:r>
    </w:p>
    <w:p w:rsidR="00C87350" w:rsidRDefault="008D7A0E">
      <w:pPr>
        <w:shd w:val="clear" w:color="auto" w:fill="FFFFFF"/>
        <w:spacing w:before="278"/>
        <w:ind w:left="110"/>
        <w:jc w:val="center"/>
      </w:pPr>
      <w:r>
        <w:rPr>
          <w:b/>
          <w:bCs/>
          <w:spacing w:val="-1"/>
          <w:sz w:val="24"/>
          <w:szCs w:val="24"/>
        </w:rPr>
        <w:t>(Strateginio veiklos plano forma)</w:t>
      </w:r>
    </w:p>
    <w:p w:rsidR="00C87350" w:rsidRDefault="008D7A0E" w:rsidP="00486703">
      <w:pPr>
        <w:shd w:val="clear" w:color="auto" w:fill="FFFFFF"/>
        <w:jc w:val="right"/>
        <w:rPr>
          <w:b/>
          <w:bCs/>
          <w:spacing w:val="-2"/>
          <w:sz w:val="24"/>
          <w:szCs w:val="24"/>
        </w:rPr>
      </w:pPr>
      <w:r>
        <w:rPr>
          <w:b/>
          <w:bCs/>
          <w:spacing w:val="-2"/>
          <w:sz w:val="24"/>
          <w:szCs w:val="24"/>
        </w:rPr>
        <w:t>1a forma</w:t>
      </w:r>
    </w:p>
    <w:p w:rsidR="00486703" w:rsidRDefault="00486703" w:rsidP="00486703">
      <w:pPr>
        <w:shd w:val="clear" w:color="auto" w:fill="FFFFFF"/>
        <w:jc w:val="center"/>
      </w:pPr>
      <w:r>
        <w:t>____________________________________________</w:t>
      </w:r>
    </w:p>
    <w:p w:rsidR="00C87350" w:rsidRDefault="008D7A0E" w:rsidP="00486703">
      <w:pPr>
        <w:shd w:val="clear" w:color="auto" w:fill="FFFFFF"/>
        <w:ind w:left="110"/>
        <w:jc w:val="center"/>
      </w:pPr>
      <w:r>
        <w:rPr>
          <w:i/>
          <w:iCs/>
          <w:spacing w:val="-8"/>
          <w:sz w:val="22"/>
          <w:szCs w:val="22"/>
        </w:rPr>
        <w:t>(Savivaldyb</w:t>
      </w:r>
      <w:r>
        <w:rPr>
          <w:rFonts w:eastAsia="Times New Roman"/>
          <w:i/>
          <w:iCs/>
          <w:spacing w:val="-8"/>
          <w:sz w:val="22"/>
          <w:szCs w:val="22"/>
        </w:rPr>
        <w:t>ės arba įstaigos pavadinimas)</w:t>
      </w:r>
    </w:p>
    <w:p w:rsidR="00C87350" w:rsidRDefault="008D7A0E">
      <w:pPr>
        <w:shd w:val="clear" w:color="auto" w:fill="FFFFFF"/>
        <w:ind w:left="110"/>
        <w:jc w:val="center"/>
      </w:pPr>
      <w:r>
        <w:rPr>
          <w:b/>
          <w:bCs/>
          <w:spacing w:val="-1"/>
          <w:sz w:val="24"/>
          <w:szCs w:val="24"/>
        </w:rPr>
        <w:t>n</w:t>
      </w:r>
      <w:r>
        <w:rPr>
          <w:rFonts w:eastAsia="Times New Roman"/>
          <w:b/>
          <w:bCs/>
          <w:spacing w:val="-1"/>
          <w:sz w:val="24"/>
          <w:szCs w:val="24"/>
        </w:rPr>
        <w:t>–(n+2) METŲ STRATEGINIS VEIKLOS PLANAS</w:t>
      </w:r>
    </w:p>
    <w:p w:rsidR="00C87350" w:rsidRDefault="00C87350">
      <w:pPr>
        <w:spacing w:after="274" w:line="1" w:lineRule="exact"/>
        <w:rPr>
          <w:sz w:val="2"/>
          <w:szCs w:val="2"/>
        </w:rPr>
      </w:pPr>
    </w:p>
    <w:tbl>
      <w:tblPr>
        <w:tblW w:w="9497" w:type="dxa"/>
        <w:tblInd w:w="134" w:type="dxa"/>
        <w:tblLayout w:type="fixed"/>
        <w:tblCellMar>
          <w:left w:w="40" w:type="dxa"/>
          <w:right w:w="40" w:type="dxa"/>
        </w:tblCellMar>
        <w:tblLook w:val="0000"/>
      </w:tblPr>
      <w:tblGrid>
        <w:gridCol w:w="2824"/>
        <w:gridCol w:w="6673"/>
      </w:tblGrid>
      <w:tr w:rsidR="00C87350" w:rsidTr="00BD4FD0">
        <w:trPr>
          <w:trHeight w:hRule="exact" w:val="576"/>
        </w:trPr>
        <w:tc>
          <w:tcPr>
            <w:tcW w:w="282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38"/>
            </w:pPr>
            <w:r>
              <w:rPr>
                <w:b/>
                <w:bCs/>
                <w:spacing w:val="-1"/>
                <w:sz w:val="22"/>
                <w:szCs w:val="22"/>
              </w:rPr>
              <w:t>Asignavim</w:t>
            </w:r>
            <w:r>
              <w:rPr>
                <w:rFonts w:eastAsia="Times New Roman"/>
                <w:b/>
                <w:bCs/>
                <w:spacing w:val="-1"/>
                <w:sz w:val="22"/>
                <w:szCs w:val="22"/>
              </w:rPr>
              <w:t xml:space="preserve">ų valdytojas (-ai), </w:t>
            </w:r>
            <w:r>
              <w:rPr>
                <w:rFonts w:eastAsia="Times New Roman"/>
                <w:b/>
                <w:bCs/>
                <w:sz w:val="22"/>
                <w:szCs w:val="22"/>
              </w:rPr>
              <w:t>kodas (-ai)</w:t>
            </w:r>
          </w:p>
        </w:tc>
        <w:tc>
          <w:tcPr>
            <w:tcW w:w="667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4547F9" w:rsidRDefault="004547F9" w:rsidP="004547F9">
      <w:pPr>
        <w:shd w:val="clear" w:color="auto" w:fill="FFFFFF"/>
        <w:ind w:right="102"/>
        <w:jc w:val="center"/>
        <w:rPr>
          <w:b/>
          <w:bCs/>
          <w:spacing w:val="-1"/>
          <w:sz w:val="22"/>
          <w:szCs w:val="22"/>
        </w:rPr>
      </w:pPr>
    </w:p>
    <w:tbl>
      <w:tblPr>
        <w:tblStyle w:val="Lentelstinklelis"/>
        <w:tblW w:w="0" w:type="auto"/>
        <w:tblInd w:w="108" w:type="dxa"/>
        <w:tblLook w:val="04A0"/>
      </w:tblPr>
      <w:tblGrid>
        <w:gridCol w:w="9639"/>
      </w:tblGrid>
      <w:tr w:rsidR="004547F9" w:rsidTr="004547F9">
        <w:tc>
          <w:tcPr>
            <w:tcW w:w="9639" w:type="dxa"/>
          </w:tcPr>
          <w:p w:rsidR="004547F9" w:rsidRPr="003A5FB3" w:rsidRDefault="004547F9" w:rsidP="004547F9">
            <w:pPr>
              <w:shd w:val="clear" w:color="auto" w:fill="FFFFFF"/>
              <w:jc w:val="center"/>
            </w:pPr>
            <w:r w:rsidRPr="003A5FB3">
              <w:rPr>
                <w:b/>
                <w:bCs/>
                <w:spacing w:val="-1"/>
                <w:sz w:val="22"/>
                <w:szCs w:val="22"/>
              </w:rPr>
              <w:t>Aplinkos ir i</w:t>
            </w:r>
            <w:r w:rsidRPr="003A5FB3">
              <w:rPr>
                <w:rFonts w:eastAsia="Times New Roman"/>
                <w:b/>
                <w:bCs/>
                <w:spacing w:val="-1"/>
                <w:sz w:val="22"/>
                <w:szCs w:val="22"/>
              </w:rPr>
              <w:t>šteklių analizė</w:t>
            </w:r>
          </w:p>
        </w:tc>
      </w:tr>
      <w:tr w:rsidR="004547F9" w:rsidTr="004547F9">
        <w:tc>
          <w:tcPr>
            <w:tcW w:w="9639" w:type="dxa"/>
          </w:tcPr>
          <w:p w:rsidR="004547F9" w:rsidRPr="003A5FB3" w:rsidRDefault="004547F9" w:rsidP="004547F9">
            <w:pPr>
              <w:shd w:val="clear" w:color="auto" w:fill="FFFFFF"/>
              <w:spacing w:before="10"/>
              <w:jc w:val="center"/>
            </w:pPr>
            <w:r w:rsidRPr="003A5FB3">
              <w:rPr>
                <w:b/>
                <w:bCs/>
                <w:spacing w:val="-1"/>
                <w:sz w:val="22"/>
                <w:szCs w:val="22"/>
              </w:rPr>
              <w:t>I</w:t>
            </w:r>
            <w:r w:rsidRPr="003A5FB3">
              <w:rPr>
                <w:rFonts w:eastAsia="Times New Roman"/>
                <w:b/>
                <w:bCs/>
                <w:spacing w:val="-1"/>
                <w:sz w:val="22"/>
                <w:szCs w:val="22"/>
              </w:rPr>
              <w:t>šorės veiksniai:</w:t>
            </w:r>
          </w:p>
        </w:tc>
      </w:tr>
      <w:tr w:rsidR="004547F9" w:rsidTr="004547F9">
        <w:tc>
          <w:tcPr>
            <w:tcW w:w="9639" w:type="dxa"/>
          </w:tcPr>
          <w:p w:rsidR="004547F9" w:rsidRPr="003A5FB3" w:rsidRDefault="004547F9" w:rsidP="004547F9">
            <w:pPr>
              <w:shd w:val="clear" w:color="auto" w:fill="FFFFFF"/>
            </w:pPr>
            <w:r w:rsidRPr="003A5FB3">
              <w:rPr>
                <w:i/>
                <w:iCs/>
                <w:spacing w:val="-1"/>
                <w:sz w:val="22"/>
                <w:szCs w:val="22"/>
              </w:rPr>
              <w:t>Politiniai veiksniai.</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Ekonominiai veiksniai.</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Socialiniai veiksniai.</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Technologiniai veiksniai.</w:t>
            </w:r>
          </w:p>
        </w:tc>
      </w:tr>
      <w:tr w:rsidR="004547F9" w:rsidTr="004547F9">
        <w:tc>
          <w:tcPr>
            <w:tcW w:w="9639" w:type="dxa"/>
          </w:tcPr>
          <w:p w:rsidR="004547F9" w:rsidRPr="003A5FB3" w:rsidRDefault="004547F9" w:rsidP="004547F9">
            <w:pPr>
              <w:shd w:val="clear" w:color="auto" w:fill="FFFFFF"/>
              <w:spacing w:before="14"/>
              <w:jc w:val="center"/>
            </w:pPr>
            <w:r w:rsidRPr="003A5FB3">
              <w:rPr>
                <w:b/>
                <w:bCs/>
                <w:spacing w:val="-1"/>
                <w:sz w:val="22"/>
                <w:szCs w:val="22"/>
              </w:rPr>
              <w:t>Vidaus veiksniai:</w:t>
            </w:r>
          </w:p>
        </w:tc>
      </w:tr>
      <w:tr w:rsidR="004547F9" w:rsidTr="004547F9">
        <w:tc>
          <w:tcPr>
            <w:tcW w:w="9639" w:type="dxa"/>
          </w:tcPr>
          <w:p w:rsidR="004547F9" w:rsidRPr="003A5FB3" w:rsidRDefault="004547F9" w:rsidP="004547F9">
            <w:pPr>
              <w:shd w:val="clear" w:color="auto" w:fill="FFFFFF"/>
            </w:pPr>
            <w:r w:rsidRPr="003A5FB3">
              <w:rPr>
                <w:i/>
                <w:iCs/>
                <w:spacing w:val="-1"/>
                <w:sz w:val="22"/>
                <w:szCs w:val="22"/>
              </w:rPr>
              <w:t>Teisin</w:t>
            </w:r>
            <w:r w:rsidRPr="003A5FB3">
              <w:rPr>
                <w:rFonts w:eastAsia="Times New Roman"/>
                <w:i/>
                <w:iCs/>
                <w:spacing w:val="-1"/>
                <w:sz w:val="22"/>
                <w:szCs w:val="22"/>
              </w:rPr>
              <w:t>ė bazė.</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Organizacin</w:t>
            </w:r>
            <w:r w:rsidRPr="003A5FB3">
              <w:rPr>
                <w:rFonts w:eastAsia="Times New Roman"/>
                <w:i/>
                <w:iCs/>
                <w:spacing w:val="-1"/>
                <w:sz w:val="22"/>
                <w:szCs w:val="22"/>
              </w:rPr>
              <w:t>ė struktūra.</w:t>
            </w:r>
          </w:p>
        </w:tc>
      </w:tr>
      <w:tr w:rsidR="004547F9" w:rsidTr="004547F9">
        <w:tc>
          <w:tcPr>
            <w:tcW w:w="9639" w:type="dxa"/>
          </w:tcPr>
          <w:p w:rsidR="004547F9" w:rsidRPr="003A5FB3" w:rsidRDefault="004547F9" w:rsidP="004547F9">
            <w:pPr>
              <w:shd w:val="clear" w:color="auto" w:fill="FFFFFF"/>
              <w:spacing w:before="10"/>
            </w:pPr>
            <w:r w:rsidRPr="003A5FB3">
              <w:rPr>
                <w:rFonts w:eastAsia="Times New Roman"/>
                <w:i/>
                <w:iCs/>
                <w:spacing w:val="-1"/>
                <w:sz w:val="22"/>
                <w:szCs w:val="22"/>
              </w:rPr>
              <w:t>Žmogiškieji ištekliai (pareigybės, kvalifikacija).</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Planavimo sistema.</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Finansiniai i</w:t>
            </w:r>
            <w:r w:rsidRPr="003A5FB3">
              <w:rPr>
                <w:rFonts w:eastAsia="Times New Roman"/>
                <w:i/>
                <w:iCs/>
                <w:spacing w:val="-1"/>
                <w:sz w:val="22"/>
                <w:szCs w:val="22"/>
              </w:rPr>
              <w:t>štekliai.</w:t>
            </w:r>
          </w:p>
        </w:tc>
      </w:tr>
      <w:tr w:rsidR="004547F9" w:rsidTr="004547F9">
        <w:tc>
          <w:tcPr>
            <w:tcW w:w="9639" w:type="dxa"/>
          </w:tcPr>
          <w:p w:rsidR="004547F9" w:rsidRPr="003A5FB3" w:rsidRDefault="004547F9" w:rsidP="004547F9">
            <w:pPr>
              <w:shd w:val="clear" w:color="auto" w:fill="FFFFFF"/>
              <w:spacing w:before="5"/>
            </w:pPr>
            <w:r w:rsidRPr="003A5FB3">
              <w:rPr>
                <w:i/>
                <w:iCs/>
                <w:spacing w:val="-1"/>
                <w:sz w:val="22"/>
                <w:szCs w:val="22"/>
              </w:rPr>
              <w:t>Apskaitos tinkamumas.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Ry</w:t>
            </w:r>
            <w:r w:rsidRPr="003A5FB3">
              <w:rPr>
                <w:rFonts w:eastAsia="Times New Roman"/>
                <w:i/>
                <w:iCs/>
                <w:spacing w:val="-1"/>
                <w:sz w:val="22"/>
                <w:szCs w:val="22"/>
              </w:rPr>
              <w:t>šių sistema (informacinės ir komunikavimo sistemos).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Vidaus kontrol</w:t>
            </w:r>
            <w:r w:rsidRPr="003A5FB3">
              <w:rPr>
                <w:rFonts w:eastAsia="Times New Roman"/>
                <w:i/>
                <w:iCs/>
                <w:spacing w:val="-1"/>
                <w:sz w:val="22"/>
                <w:szCs w:val="22"/>
              </w:rPr>
              <w:t>ės sistema.</w:t>
            </w:r>
          </w:p>
        </w:tc>
      </w:tr>
      <w:tr w:rsidR="004547F9" w:rsidTr="004547F9">
        <w:tc>
          <w:tcPr>
            <w:tcW w:w="9639" w:type="dxa"/>
          </w:tcPr>
          <w:p w:rsidR="004547F9" w:rsidRPr="003A5FB3" w:rsidRDefault="004547F9" w:rsidP="004547F9">
            <w:pPr>
              <w:shd w:val="clear" w:color="auto" w:fill="FFFFFF"/>
              <w:spacing w:before="14"/>
              <w:jc w:val="center"/>
            </w:pPr>
            <w:r w:rsidRPr="003A5FB3">
              <w:rPr>
                <w:b/>
                <w:bCs/>
                <w:spacing w:val="-2"/>
                <w:sz w:val="22"/>
                <w:szCs w:val="22"/>
              </w:rPr>
              <w:t>SSGG analiz</w:t>
            </w:r>
            <w:r w:rsidRPr="003A5FB3">
              <w:rPr>
                <w:rFonts w:eastAsia="Times New Roman"/>
                <w:b/>
                <w:bCs/>
                <w:spacing w:val="-2"/>
                <w:sz w:val="22"/>
                <w:szCs w:val="22"/>
              </w:rPr>
              <w:t>ė:</w:t>
            </w:r>
          </w:p>
        </w:tc>
      </w:tr>
      <w:tr w:rsidR="004547F9" w:rsidTr="004547F9">
        <w:tc>
          <w:tcPr>
            <w:tcW w:w="9639" w:type="dxa"/>
          </w:tcPr>
          <w:p w:rsidR="004547F9" w:rsidRPr="003A5FB3" w:rsidRDefault="004547F9" w:rsidP="004547F9">
            <w:pPr>
              <w:shd w:val="clear" w:color="auto" w:fill="FFFFFF"/>
            </w:pPr>
            <w:r w:rsidRPr="003A5FB3">
              <w:rPr>
                <w:i/>
                <w:iCs/>
                <w:spacing w:val="-1"/>
                <w:sz w:val="22"/>
                <w:szCs w:val="22"/>
              </w:rPr>
              <w:t>Stipryb</w:t>
            </w:r>
            <w:r w:rsidRPr="003A5FB3">
              <w:rPr>
                <w:rFonts w:eastAsia="Times New Roman"/>
                <w:i/>
                <w:iCs/>
                <w:spacing w:val="-1"/>
                <w:sz w:val="22"/>
                <w:szCs w:val="22"/>
              </w:rPr>
              <w:t>ės.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Silpnyb</w:t>
            </w:r>
            <w:r w:rsidRPr="003A5FB3">
              <w:rPr>
                <w:rFonts w:eastAsia="Times New Roman"/>
                <w:i/>
                <w:iCs/>
                <w:spacing w:val="-1"/>
                <w:sz w:val="22"/>
                <w:szCs w:val="22"/>
              </w:rPr>
              <w:t>ės.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Galimyb</w:t>
            </w:r>
            <w:r w:rsidRPr="003A5FB3">
              <w:rPr>
                <w:rFonts w:eastAsia="Times New Roman"/>
                <w:i/>
                <w:iCs/>
                <w:spacing w:val="-1"/>
                <w:sz w:val="22"/>
                <w:szCs w:val="22"/>
              </w:rPr>
              <w:t>ės.</w:t>
            </w:r>
          </w:p>
        </w:tc>
      </w:tr>
      <w:tr w:rsidR="004547F9" w:rsidTr="004547F9">
        <w:tc>
          <w:tcPr>
            <w:tcW w:w="9639" w:type="dxa"/>
          </w:tcPr>
          <w:p w:rsidR="004547F9" w:rsidRPr="003A5FB3" w:rsidRDefault="004547F9" w:rsidP="004547F9">
            <w:pPr>
              <w:shd w:val="clear" w:color="auto" w:fill="FFFFFF"/>
              <w:spacing w:before="10"/>
            </w:pPr>
            <w:r w:rsidRPr="003A5FB3">
              <w:rPr>
                <w:i/>
                <w:iCs/>
                <w:spacing w:val="-2"/>
                <w:sz w:val="22"/>
                <w:szCs w:val="22"/>
              </w:rPr>
              <w:t>Gr</w:t>
            </w:r>
            <w:r w:rsidRPr="003A5FB3">
              <w:rPr>
                <w:rFonts w:eastAsia="Times New Roman"/>
                <w:i/>
                <w:iCs/>
                <w:spacing w:val="-2"/>
                <w:sz w:val="22"/>
                <w:szCs w:val="22"/>
              </w:rPr>
              <w:t>ėsmės.</w:t>
            </w:r>
          </w:p>
        </w:tc>
      </w:tr>
      <w:tr w:rsidR="004547F9" w:rsidTr="004547F9">
        <w:tc>
          <w:tcPr>
            <w:tcW w:w="9639" w:type="dxa"/>
          </w:tcPr>
          <w:p w:rsidR="004547F9" w:rsidRPr="003A5FB3" w:rsidRDefault="004547F9" w:rsidP="004547F9">
            <w:pPr>
              <w:shd w:val="clear" w:color="auto" w:fill="FFFFFF"/>
              <w:spacing w:before="14"/>
            </w:pPr>
            <w:r w:rsidRPr="003A5FB3">
              <w:rPr>
                <w:b/>
                <w:bCs/>
                <w:i/>
                <w:iCs/>
                <w:spacing w:val="-1"/>
                <w:sz w:val="22"/>
                <w:szCs w:val="22"/>
              </w:rPr>
              <w:t>Strategin</w:t>
            </w:r>
            <w:r w:rsidRPr="003A5FB3">
              <w:rPr>
                <w:rFonts w:eastAsia="Times New Roman"/>
                <w:b/>
                <w:bCs/>
                <w:i/>
                <w:iCs/>
                <w:spacing w:val="-1"/>
                <w:sz w:val="22"/>
                <w:szCs w:val="22"/>
              </w:rPr>
              <w:t>ės išvados.</w:t>
            </w:r>
          </w:p>
        </w:tc>
      </w:tr>
    </w:tbl>
    <w:p w:rsidR="004547F9" w:rsidRDefault="004547F9" w:rsidP="004547F9">
      <w:pPr>
        <w:shd w:val="clear" w:color="auto" w:fill="FFFFFF"/>
        <w:ind w:right="102"/>
        <w:jc w:val="center"/>
        <w:rPr>
          <w:b/>
          <w:bCs/>
          <w:spacing w:val="-1"/>
          <w:sz w:val="22"/>
          <w:szCs w:val="22"/>
        </w:rPr>
      </w:pPr>
    </w:p>
    <w:tbl>
      <w:tblPr>
        <w:tblStyle w:val="Lentelstinklelis"/>
        <w:tblW w:w="0" w:type="auto"/>
        <w:tblInd w:w="108" w:type="dxa"/>
        <w:tblLook w:val="04A0"/>
      </w:tblPr>
      <w:tblGrid>
        <w:gridCol w:w="1843"/>
        <w:gridCol w:w="7796"/>
      </w:tblGrid>
      <w:tr w:rsidR="004547F9" w:rsidTr="004547F9">
        <w:tc>
          <w:tcPr>
            <w:tcW w:w="1843" w:type="dxa"/>
          </w:tcPr>
          <w:p w:rsidR="004547F9" w:rsidRDefault="004547F9" w:rsidP="004547F9">
            <w:pPr>
              <w:ind w:right="102"/>
              <w:rPr>
                <w:b/>
                <w:bCs/>
                <w:spacing w:val="-1"/>
                <w:sz w:val="22"/>
                <w:szCs w:val="22"/>
              </w:rPr>
            </w:pPr>
            <w:r w:rsidRPr="004547F9">
              <w:rPr>
                <w:b/>
                <w:bCs/>
                <w:spacing w:val="-1"/>
                <w:sz w:val="22"/>
                <w:szCs w:val="22"/>
              </w:rPr>
              <w:t>Misija</w:t>
            </w:r>
          </w:p>
        </w:tc>
        <w:tc>
          <w:tcPr>
            <w:tcW w:w="7796" w:type="dxa"/>
          </w:tcPr>
          <w:p w:rsidR="004547F9" w:rsidRDefault="004547F9" w:rsidP="004547F9">
            <w:pPr>
              <w:ind w:right="102"/>
              <w:jc w:val="center"/>
              <w:rPr>
                <w:b/>
                <w:bCs/>
                <w:spacing w:val="-1"/>
                <w:sz w:val="22"/>
                <w:szCs w:val="22"/>
              </w:rPr>
            </w:pPr>
          </w:p>
        </w:tc>
      </w:tr>
    </w:tbl>
    <w:p w:rsidR="004547F9" w:rsidRDefault="004547F9" w:rsidP="004547F9">
      <w:pPr>
        <w:shd w:val="clear" w:color="auto" w:fill="FFFFFF"/>
        <w:ind w:right="102"/>
        <w:jc w:val="center"/>
        <w:rPr>
          <w:b/>
          <w:bCs/>
          <w:spacing w:val="-1"/>
          <w:sz w:val="22"/>
          <w:szCs w:val="22"/>
        </w:rPr>
      </w:pPr>
    </w:p>
    <w:tbl>
      <w:tblPr>
        <w:tblStyle w:val="Lentelstinklelis"/>
        <w:tblW w:w="0" w:type="auto"/>
        <w:tblInd w:w="108" w:type="dxa"/>
        <w:tblLook w:val="04A0"/>
      </w:tblPr>
      <w:tblGrid>
        <w:gridCol w:w="1276"/>
        <w:gridCol w:w="8363"/>
      </w:tblGrid>
      <w:tr w:rsidR="00EB6649" w:rsidTr="00142CDA">
        <w:tc>
          <w:tcPr>
            <w:tcW w:w="9639" w:type="dxa"/>
            <w:gridSpan w:val="2"/>
          </w:tcPr>
          <w:p w:rsidR="00EB6649" w:rsidRDefault="00EB6649" w:rsidP="004547F9">
            <w:pPr>
              <w:ind w:right="102"/>
              <w:jc w:val="center"/>
              <w:rPr>
                <w:b/>
                <w:bCs/>
                <w:spacing w:val="-1"/>
                <w:sz w:val="22"/>
                <w:szCs w:val="22"/>
              </w:rPr>
            </w:pPr>
            <w:r w:rsidRPr="00EB6649">
              <w:rPr>
                <w:b/>
                <w:bCs/>
                <w:spacing w:val="-1"/>
                <w:sz w:val="22"/>
                <w:szCs w:val="22"/>
              </w:rPr>
              <w:t>Strateginiai tikslai ir efekto kriterijai</w:t>
            </w:r>
          </w:p>
        </w:tc>
      </w:tr>
      <w:tr w:rsidR="004547F9" w:rsidTr="00142CDA">
        <w:tc>
          <w:tcPr>
            <w:tcW w:w="1276" w:type="dxa"/>
          </w:tcPr>
          <w:p w:rsidR="004547F9" w:rsidRDefault="00EB6649" w:rsidP="004547F9">
            <w:pPr>
              <w:ind w:right="102"/>
              <w:jc w:val="center"/>
              <w:rPr>
                <w:b/>
                <w:bCs/>
                <w:spacing w:val="-1"/>
                <w:sz w:val="22"/>
                <w:szCs w:val="22"/>
              </w:rPr>
            </w:pPr>
            <w:r w:rsidRPr="00EB6649">
              <w:rPr>
                <w:b/>
                <w:bCs/>
                <w:spacing w:val="-1"/>
                <w:sz w:val="22"/>
                <w:szCs w:val="22"/>
              </w:rPr>
              <w:t>Kodas</w:t>
            </w:r>
          </w:p>
        </w:tc>
        <w:tc>
          <w:tcPr>
            <w:tcW w:w="8363" w:type="dxa"/>
          </w:tcPr>
          <w:p w:rsidR="004547F9" w:rsidRDefault="00EB6649" w:rsidP="00EB6649">
            <w:pPr>
              <w:ind w:right="102"/>
              <w:rPr>
                <w:b/>
                <w:bCs/>
                <w:spacing w:val="-1"/>
                <w:sz w:val="22"/>
                <w:szCs w:val="22"/>
              </w:rPr>
            </w:pPr>
            <w:r w:rsidRPr="00EB6649">
              <w:rPr>
                <w:b/>
                <w:bCs/>
                <w:spacing w:val="-1"/>
                <w:sz w:val="22"/>
                <w:szCs w:val="22"/>
              </w:rPr>
              <w:t>Strateginio tikslo pavadinimas</w:t>
            </w:r>
          </w:p>
        </w:tc>
      </w:tr>
      <w:tr w:rsidR="004547F9" w:rsidTr="00142CDA">
        <w:tc>
          <w:tcPr>
            <w:tcW w:w="1276" w:type="dxa"/>
          </w:tcPr>
          <w:p w:rsidR="004547F9" w:rsidRDefault="004547F9" w:rsidP="004547F9">
            <w:pPr>
              <w:ind w:right="102"/>
              <w:jc w:val="center"/>
              <w:rPr>
                <w:b/>
                <w:bCs/>
                <w:spacing w:val="-1"/>
                <w:sz w:val="22"/>
                <w:szCs w:val="22"/>
              </w:rPr>
            </w:pPr>
          </w:p>
        </w:tc>
        <w:tc>
          <w:tcPr>
            <w:tcW w:w="8363" w:type="dxa"/>
          </w:tcPr>
          <w:p w:rsidR="004547F9" w:rsidRDefault="004547F9" w:rsidP="004547F9">
            <w:pPr>
              <w:ind w:right="102"/>
              <w:jc w:val="center"/>
              <w:rPr>
                <w:b/>
                <w:bCs/>
                <w:spacing w:val="-1"/>
                <w:sz w:val="22"/>
                <w:szCs w:val="22"/>
              </w:rPr>
            </w:pPr>
          </w:p>
        </w:tc>
      </w:tr>
      <w:tr w:rsidR="00EB6649" w:rsidTr="00142CDA">
        <w:tc>
          <w:tcPr>
            <w:tcW w:w="9639" w:type="dxa"/>
            <w:gridSpan w:val="2"/>
          </w:tcPr>
          <w:p w:rsidR="00EB6649" w:rsidRPr="00EB6649" w:rsidRDefault="00EB6649" w:rsidP="00EB6649">
            <w:pPr>
              <w:ind w:right="102"/>
              <w:rPr>
                <w:b/>
                <w:bCs/>
                <w:spacing w:val="-1"/>
                <w:sz w:val="22"/>
                <w:szCs w:val="22"/>
              </w:rPr>
            </w:pPr>
            <w:r w:rsidRPr="00EB6649">
              <w:rPr>
                <w:b/>
                <w:bCs/>
                <w:spacing w:val="-1"/>
                <w:sz w:val="22"/>
                <w:szCs w:val="22"/>
              </w:rPr>
              <w:t>Strateginio tikslo aprašymas</w:t>
            </w:r>
          </w:p>
          <w:p w:rsidR="00EB6649" w:rsidRDefault="00EB6649" w:rsidP="004547F9">
            <w:pPr>
              <w:ind w:right="102"/>
              <w:jc w:val="center"/>
              <w:rPr>
                <w:b/>
                <w:bCs/>
                <w:spacing w:val="-1"/>
                <w:sz w:val="22"/>
                <w:szCs w:val="22"/>
              </w:rPr>
            </w:pPr>
          </w:p>
        </w:tc>
      </w:tr>
      <w:tr w:rsidR="00EB6649" w:rsidTr="00142CDA">
        <w:tc>
          <w:tcPr>
            <w:tcW w:w="9639" w:type="dxa"/>
            <w:gridSpan w:val="2"/>
          </w:tcPr>
          <w:p w:rsidR="00EB6649" w:rsidRDefault="00142CDA" w:rsidP="00142CDA">
            <w:pPr>
              <w:shd w:val="clear" w:color="auto" w:fill="FFFFFF"/>
              <w:spacing w:after="211" w:line="509" w:lineRule="exact"/>
              <w:ind w:left="115" w:right="3917"/>
              <w:rPr>
                <w:b/>
                <w:bCs/>
                <w:spacing w:val="-1"/>
                <w:sz w:val="22"/>
                <w:szCs w:val="22"/>
              </w:rPr>
            </w:pPr>
            <w:r>
              <w:rPr>
                <w:rFonts w:eastAsia="Times New Roman"/>
                <w:spacing w:val="-1"/>
                <w:sz w:val="22"/>
                <w:szCs w:val="22"/>
              </w:rPr>
              <w:t>Įgyvendinant šį strateginį</w:t>
            </w:r>
            <w:r w:rsidR="0018380A">
              <w:rPr>
                <w:rFonts w:eastAsia="Times New Roman"/>
                <w:spacing w:val="-1"/>
                <w:sz w:val="22"/>
                <w:szCs w:val="22"/>
              </w:rPr>
              <w:t xml:space="preserve"> tikslą, vykdoma (-</w:t>
            </w:r>
            <w:proofErr w:type="spellStart"/>
            <w:r w:rsidR="0018380A">
              <w:rPr>
                <w:rFonts w:eastAsia="Times New Roman"/>
                <w:spacing w:val="-1"/>
                <w:sz w:val="22"/>
                <w:szCs w:val="22"/>
              </w:rPr>
              <w:t>os</w:t>
            </w:r>
            <w:proofErr w:type="spellEnd"/>
            <w:r w:rsidR="0018380A">
              <w:rPr>
                <w:rFonts w:eastAsia="Times New Roman"/>
                <w:spacing w:val="-1"/>
                <w:sz w:val="22"/>
                <w:szCs w:val="22"/>
              </w:rPr>
              <w:t xml:space="preserve">) programa </w:t>
            </w:r>
            <w:r>
              <w:rPr>
                <w:rFonts w:eastAsia="Times New Roman"/>
                <w:spacing w:val="-1"/>
                <w:sz w:val="22"/>
                <w:szCs w:val="22"/>
              </w:rPr>
              <w:t>(-</w:t>
            </w:r>
            <w:proofErr w:type="spellStart"/>
            <w:r>
              <w:rPr>
                <w:rFonts w:eastAsia="Times New Roman"/>
                <w:spacing w:val="-1"/>
                <w:sz w:val="22"/>
                <w:szCs w:val="22"/>
              </w:rPr>
              <w:t>os</w:t>
            </w:r>
            <w:proofErr w:type="spellEnd"/>
            <w:r>
              <w:rPr>
                <w:rFonts w:eastAsia="Times New Roman"/>
                <w:spacing w:val="-1"/>
                <w:sz w:val="22"/>
                <w:szCs w:val="22"/>
              </w:rPr>
              <w:t xml:space="preserve">): </w:t>
            </w:r>
            <w:r>
              <w:rPr>
                <w:rFonts w:eastAsia="Times New Roman"/>
                <w:sz w:val="22"/>
                <w:szCs w:val="22"/>
              </w:rPr>
              <w:t>Efekto kriterijus (-ai):</w:t>
            </w:r>
          </w:p>
        </w:tc>
      </w:tr>
      <w:tr w:rsidR="00142CDA" w:rsidTr="00142CDA">
        <w:tc>
          <w:tcPr>
            <w:tcW w:w="1276" w:type="dxa"/>
          </w:tcPr>
          <w:p w:rsidR="00142CDA" w:rsidRDefault="00142CDA" w:rsidP="00ED42D3">
            <w:pPr>
              <w:ind w:right="102"/>
              <w:jc w:val="center"/>
              <w:rPr>
                <w:b/>
                <w:bCs/>
                <w:spacing w:val="-1"/>
                <w:sz w:val="22"/>
                <w:szCs w:val="22"/>
              </w:rPr>
            </w:pPr>
            <w:r w:rsidRPr="00EB6649">
              <w:rPr>
                <w:b/>
                <w:bCs/>
                <w:spacing w:val="-1"/>
                <w:sz w:val="22"/>
                <w:szCs w:val="22"/>
              </w:rPr>
              <w:t>Kodas</w:t>
            </w:r>
          </w:p>
        </w:tc>
        <w:tc>
          <w:tcPr>
            <w:tcW w:w="8363" w:type="dxa"/>
          </w:tcPr>
          <w:p w:rsidR="00142CDA" w:rsidRDefault="00142CDA" w:rsidP="00ED42D3">
            <w:pPr>
              <w:ind w:right="102"/>
              <w:rPr>
                <w:b/>
                <w:bCs/>
                <w:spacing w:val="-1"/>
                <w:sz w:val="22"/>
                <w:szCs w:val="22"/>
              </w:rPr>
            </w:pPr>
            <w:r w:rsidRPr="00EB6649">
              <w:rPr>
                <w:b/>
                <w:bCs/>
                <w:spacing w:val="-1"/>
                <w:sz w:val="22"/>
                <w:szCs w:val="22"/>
              </w:rPr>
              <w:t>Strateginio tikslo pavadinimas</w:t>
            </w:r>
          </w:p>
        </w:tc>
      </w:tr>
      <w:tr w:rsidR="00142CDA" w:rsidTr="00142CDA">
        <w:tc>
          <w:tcPr>
            <w:tcW w:w="1276" w:type="dxa"/>
          </w:tcPr>
          <w:p w:rsidR="00142CDA" w:rsidRDefault="00142CDA" w:rsidP="00ED42D3">
            <w:pPr>
              <w:ind w:right="102"/>
              <w:jc w:val="center"/>
              <w:rPr>
                <w:b/>
                <w:bCs/>
                <w:spacing w:val="-1"/>
                <w:sz w:val="22"/>
                <w:szCs w:val="22"/>
              </w:rPr>
            </w:pPr>
          </w:p>
        </w:tc>
        <w:tc>
          <w:tcPr>
            <w:tcW w:w="8363" w:type="dxa"/>
          </w:tcPr>
          <w:p w:rsidR="00142CDA" w:rsidRDefault="00142CDA" w:rsidP="00ED42D3">
            <w:pPr>
              <w:ind w:right="102"/>
              <w:jc w:val="center"/>
              <w:rPr>
                <w:b/>
                <w:bCs/>
                <w:spacing w:val="-1"/>
                <w:sz w:val="22"/>
                <w:szCs w:val="22"/>
              </w:rPr>
            </w:pPr>
          </w:p>
        </w:tc>
      </w:tr>
      <w:tr w:rsidR="00142CDA" w:rsidTr="00142CDA">
        <w:tc>
          <w:tcPr>
            <w:tcW w:w="9639" w:type="dxa"/>
            <w:gridSpan w:val="2"/>
          </w:tcPr>
          <w:p w:rsidR="00142CDA" w:rsidRPr="00EB6649" w:rsidRDefault="00142CDA" w:rsidP="00ED42D3">
            <w:pPr>
              <w:ind w:right="102"/>
              <w:rPr>
                <w:b/>
                <w:bCs/>
                <w:spacing w:val="-1"/>
                <w:sz w:val="22"/>
                <w:szCs w:val="22"/>
              </w:rPr>
            </w:pPr>
            <w:r w:rsidRPr="00EB6649">
              <w:rPr>
                <w:b/>
                <w:bCs/>
                <w:spacing w:val="-1"/>
                <w:sz w:val="22"/>
                <w:szCs w:val="22"/>
              </w:rPr>
              <w:t>Strateginio tikslo aprašymas</w:t>
            </w:r>
          </w:p>
          <w:p w:rsidR="00142CDA" w:rsidRDefault="00142CDA" w:rsidP="00ED42D3">
            <w:pPr>
              <w:ind w:right="102"/>
              <w:jc w:val="center"/>
              <w:rPr>
                <w:b/>
                <w:bCs/>
                <w:spacing w:val="-1"/>
                <w:sz w:val="22"/>
                <w:szCs w:val="22"/>
              </w:rPr>
            </w:pPr>
          </w:p>
        </w:tc>
      </w:tr>
      <w:tr w:rsidR="00142CDA" w:rsidTr="00142CDA">
        <w:tc>
          <w:tcPr>
            <w:tcW w:w="9639" w:type="dxa"/>
            <w:gridSpan w:val="2"/>
          </w:tcPr>
          <w:p w:rsidR="00142CDA" w:rsidRDefault="00142CDA" w:rsidP="00ED42D3">
            <w:pPr>
              <w:shd w:val="clear" w:color="auto" w:fill="FFFFFF"/>
              <w:spacing w:after="211" w:line="509" w:lineRule="exact"/>
              <w:ind w:left="115" w:right="3917"/>
              <w:rPr>
                <w:b/>
                <w:bCs/>
                <w:spacing w:val="-1"/>
                <w:sz w:val="22"/>
                <w:szCs w:val="22"/>
              </w:rPr>
            </w:pPr>
            <w:r>
              <w:rPr>
                <w:rFonts w:eastAsia="Times New Roman"/>
                <w:spacing w:val="-1"/>
                <w:sz w:val="22"/>
                <w:szCs w:val="22"/>
              </w:rPr>
              <w:t>Įgyvendinant šį strateginį tikslą, vykdoma (-</w:t>
            </w:r>
            <w:proofErr w:type="spellStart"/>
            <w:r>
              <w:rPr>
                <w:rFonts w:eastAsia="Times New Roman"/>
                <w:spacing w:val="-1"/>
                <w:sz w:val="22"/>
                <w:szCs w:val="22"/>
              </w:rPr>
              <w:t>os</w:t>
            </w:r>
            <w:proofErr w:type="spellEnd"/>
            <w:r>
              <w:rPr>
                <w:rFonts w:eastAsia="Times New Roman"/>
                <w:spacing w:val="-1"/>
                <w:sz w:val="22"/>
                <w:szCs w:val="22"/>
              </w:rPr>
              <w:t xml:space="preserve">) programa </w:t>
            </w:r>
            <w:r>
              <w:rPr>
                <w:rFonts w:eastAsia="Times New Roman"/>
                <w:spacing w:val="-1"/>
                <w:sz w:val="22"/>
                <w:szCs w:val="22"/>
              </w:rPr>
              <w:lastRenderedPageBreak/>
              <w:t>(-</w:t>
            </w:r>
            <w:proofErr w:type="spellStart"/>
            <w:r>
              <w:rPr>
                <w:rFonts w:eastAsia="Times New Roman"/>
                <w:spacing w:val="-1"/>
                <w:sz w:val="22"/>
                <w:szCs w:val="22"/>
              </w:rPr>
              <w:t>os</w:t>
            </w:r>
            <w:proofErr w:type="spellEnd"/>
            <w:r>
              <w:rPr>
                <w:rFonts w:eastAsia="Times New Roman"/>
                <w:spacing w:val="-1"/>
                <w:sz w:val="22"/>
                <w:szCs w:val="22"/>
              </w:rPr>
              <w:t xml:space="preserve">): </w:t>
            </w:r>
            <w:r>
              <w:rPr>
                <w:rFonts w:eastAsia="Times New Roman"/>
                <w:sz w:val="22"/>
                <w:szCs w:val="22"/>
              </w:rPr>
              <w:t>Efekto kriterijus (-ai):</w:t>
            </w:r>
          </w:p>
        </w:tc>
      </w:tr>
    </w:tbl>
    <w:p w:rsidR="00984230" w:rsidRDefault="00984230" w:rsidP="00142CDA">
      <w:pPr>
        <w:shd w:val="clear" w:color="auto" w:fill="FFFFFF"/>
        <w:spacing w:before="77"/>
        <w:ind w:right="34"/>
        <w:jc w:val="center"/>
        <w:rPr>
          <w:b/>
          <w:sz w:val="22"/>
          <w:szCs w:val="22"/>
        </w:rPr>
      </w:pPr>
    </w:p>
    <w:p w:rsidR="00142CDA" w:rsidRPr="00142CDA" w:rsidRDefault="00142CDA" w:rsidP="00142CDA">
      <w:pPr>
        <w:shd w:val="clear" w:color="auto" w:fill="FFFFFF"/>
        <w:spacing w:before="77"/>
        <w:ind w:right="34"/>
        <w:jc w:val="center"/>
        <w:rPr>
          <w:b/>
          <w:sz w:val="22"/>
          <w:szCs w:val="22"/>
        </w:rPr>
      </w:pPr>
      <w:r w:rsidRPr="00142CDA">
        <w:rPr>
          <w:b/>
          <w:sz w:val="22"/>
          <w:szCs w:val="22"/>
        </w:rPr>
        <w:t>Bendras lėšų poreikis ir numatomi finansiniai šaltiniai</w:t>
      </w:r>
    </w:p>
    <w:p w:rsidR="00C87350" w:rsidRPr="00142CDA" w:rsidRDefault="00142CDA">
      <w:pPr>
        <w:shd w:val="clear" w:color="auto" w:fill="FFFFFF"/>
        <w:spacing w:before="77"/>
        <w:ind w:right="34"/>
        <w:jc w:val="right"/>
      </w:pPr>
      <w:r w:rsidRPr="00142CDA">
        <w:rPr>
          <w:color w:val="FF0000"/>
          <w:sz w:val="22"/>
          <w:szCs w:val="22"/>
        </w:rPr>
        <w:t xml:space="preserve"> </w:t>
      </w:r>
      <w:r w:rsidR="008D7A0E" w:rsidRPr="00142CDA">
        <w:rPr>
          <w:sz w:val="22"/>
          <w:szCs w:val="22"/>
        </w:rPr>
        <w:t>(Eur)</w:t>
      </w:r>
    </w:p>
    <w:p w:rsidR="00C87350" w:rsidRDefault="00C87350">
      <w:pPr>
        <w:spacing w:after="5" w:line="1" w:lineRule="exact"/>
        <w:rPr>
          <w:sz w:val="2"/>
          <w:szCs w:val="2"/>
        </w:rPr>
      </w:pPr>
    </w:p>
    <w:tbl>
      <w:tblPr>
        <w:tblW w:w="0" w:type="auto"/>
        <w:tblInd w:w="40" w:type="dxa"/>
        <w:tblLayout w:type="fixed"/>
        <w:tblCellMar>
          <w:left w:w="40" w:type="dxa"/>
          <w:right w:w="40" w:type="dxa"/>
        </w:tblCellMar>
        <w:tblLook w:val="0000"/>
      </w:tblPr>
      <w:tblGrid>
        <w:gridCol w:w="2851"/>
        <w:gridCol w:w="1704"/>
        <w:gridCol w:w="1680"/>
        <w:gridCol w:w="1685"/>
        <w:gridCol w:w="1690"/>
      </w:tblGrid>
      <w:tr w:rsidR="00C87350">
        <w:trPr>
          <w:trHeight w:hRule="exact" w:val="89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437" w:right="437" w:firstLine="346"/>
            </w:pPr>
            <w:r>
              <w:rPr>
                <w:b/>
                <w:bCs/>
              </w:rPr>
              <w:t>Ekonomin</w:t>
            </w:r>
            <w:r>
              <w:rPr>
                <w:rFonts w:eastAsia="Times New Roman"/>
                <w:b/>
                <w:bCs/>
              </w:rPr>
              <w:t xml:space="preserve">ės </w:t>
            </w:r>
            <w:r>
              <w:rPr>
                <w:rFonts w:eastAsia="Times New Roman"/>
                <w:b/>
                <w:bCs/>
                <w:spacing w:val="-1"/>
              </w:rPr>
              <w:t>klasifikacijos grupės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spacing w:val="-1"/>
              </w:rPr>
              <w:t>Asignavimai</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L</w:t>
            </w:r>
            <w:r>
              <w:rPr>
                <w:rFonts w:eastAsia="Times New Roman"/>
                <w:b/>
                <w:bCs/>
              </w:rPr>
              <w:t>ėšų poreikis</w:t>
            </w:r>
          </w:p>
          <w:p w:rsidR="00C87350" w:rsidRDefault="008D7A0E">
            <w:pPr>
              <w:shd w:val="clear" w:color="auto" w:fill="FFFFFF"/>
              <w:spacing w:line="230" w:lineRule="exact"/>
              <w:jc w:val="center"/>
            </w:pPr>
            <w:r>
              <w:rPr>
                <w:b/>
                <w:bCs/>
              </w:rPr>
              <w:t>biud</w:t>
            </w:r>
            <w:r>
              <w:rPr>
                <w:rFonts w:eastAsia="Times New Roman"/>
                <w:b/>
                <w:bCs/>
              </w:rPr>
              <w:t>žetiniams</w:t>
            </w:r>
          </w:p>
          <w:p w:rsidR="00C87350" w:rsidRDefault="008D7A0E">
            <w:pPr>
              <w:shd w:val="clear" w:color="auto" w:fill="FFFFFF"/>
              <w:spacing w:line="230" w:lineRule="exact"/>
              <w:jc w:val="center"/>
            </w:pPr>
            <w:r>
              <w:rPr>
                <w:b/>
                <w:bCs/>
                <w:spacing w:val="-1"/>
              </w:rPr>
              <w:t>n-iesiems metams</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(n+2)-iesiems</w:t>
            </w:r>
          </w:p>
          <w:p w:rsidR="00C87350" w:rsidRDefault="008D7A0E">
            <w:pPr>
              <w:shd w:val="clear" w:color="auto" w:fill="FFFFFF"/>
              <w:spacing w:line="230" w:lineRule="exact"/>
              <w:jc w:val="center"/>
            </w:pPr>
            <w:r>
              <w:rPr>
                <w:b/>
                <w:bCs/>
              </w:rPr>
              <w:t>metams</w:t>
            </w:r>
          </w:p>
        </w:tc>
      </w:tr>
      <w:tr w:rsidR="00C87350">
        <w:trPr>
          <w:trHeight w:hRule="exact" w:val="336"/>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5"/>
            </w:pPr>
            <w:r>
              <w:rPr>
                <w:b/>
                <w:bCs/>
              </w:rPr>
              <w:t>1. I</w:t>
            </w:r>
            <w:r>
              <w:rPr>
                <w:rFonts w:eastAsia="Times New Roman"/>
                <w:b/>
                <w:bCs/>
              </w:rPr>
              <w:t>š viso asignavimų:</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341"/>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67"/>
            </w:pPr>
            <w:r>
              <w:rPr>
                <w:b/>
                <w:bCs/>
              </w:rPr>
              <w:t>1.1. i</w:t>
            </w:r>
            <w:r>
              <w:rPr>
                <w:rFonts w:eastAsia="Times New Roman"/>
                <w:b/>
                <w:bCs/>
              </w:rPr>
              <w:t>šlaidoms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0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spacing w:val="-1"/>
              </w:rPr>
              <w:t>1.1.1. i</w:t>
            </w:r>
            <w:r>
              <w:rPr>
                <w:rFonts w:eastAsia="Times New Roman"/>
                <w:spacing w:val="-1"/>
              </w:rPr>
              <w:t>š jų darbo užmokesčiui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6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pPr>
            <w:r>
              <w:rPr>
                <w:b/>
                <w:bCs/>
              </w:rPr>
              <w:t xml:space="preserve">1.2. turtui </w:t>
            </w:r>
            <w:r>
              <w:rPr>
                <w:rFonts w:eastAsia="Times New Roman"/>
                <w:b/>
                <w:bCs/>
              </w:rPr>
              <w:t>įsigyti ir</w:t>
            </w:r>
          </w:p>
          <w:p w:rsidR="00C87350" w:rsidRDefault="008D7A0E">
            <w:pPr>
              <w:shd w:val="clear" w:color="auto" w:fill="FFFFFF"/>
              <w:spacing w:line="230" w:lineRule="exact"/>
              <w:ind w:left="67"/>
            </w:pPr>
            <w:r>
              <w:rPr>
                <w:b/>
                <w:bCs/>
                <w:spacing w:val="-1"/>
              </w:rPr>
              <w:t xml:space="preserve">finansiniams </w:t>
            </w:r>
            <w:r>
              <w:rPr>
                <w:rFonts w:eastAsia="Times New Roman"/>
                <w:b/>
                <w:bCs/>
                <w:spacing w:val="-1"/>
              </w:rPr>
              <w:t xml:space="preserve">įsipareigojimams </w:t>
            </w:r>
            <w:r>
              <w:rPr>
                <w:rFonts w:eastAsia="Times New Roman"/>
                <w:b/>
                <w:bCs/>
              </w:rPr>
              <w:t>vykdyti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0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5"/>
            </w:pPr>
            <w:r>
              <w:rPr>
                <w:b/>
                <w:bCs/>
                <w:spacing w:val="-1"/>
              </w:rPr>
              <w:t xml:space="preserve">2. Finansavimo </w:t>
            </w:r>
            <w:r>
              <w:rPr>
                <w:rFonts w:eastAsia="Times New Roman"/>
                <w:b/>
                <w:bCs/>
                <w:spacing w:val="-1"/>
              </w:rPr>
              <w:t>šaltiniai: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106" w:right="1061"/>
            </w:pPr>
            <w:r>
              <w:rPr>
                <w:b/>
                <w:bCs/>
              </w:rPr>
              <w:t>2.1. Savivaldyb</w:t>
            </w:r>
            <w:r>
              <w:rPr>
                <w:rFonts w:eastAsia="Times New Roman"/>
                <w:b/>
                <w:bCs/>
              </w:rPr>
              <w:t>ės lėšos: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0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67" w:right="254"/>
            </w:pPr>
            <w:r>
              <w:rPr>
                <w:spacing w:val="-1"/>
              </w:rPr>
              <w:t>2.1.1. Savivaldyb</w:t>
            </w:r>
            <w:r>
              <w:rPr>
                <w:rFonts w:eastAsia="Times New Roman"/>
                <w:spacing w:val="-1"/>
              </w:rPr>
              <w:t xml:space="preserve">ės biudžeto </w:t>
            </w:r>
            <w:r>
              <w:rPr>
                <w:rFonts w:eastAsia="Times New Roman"/>
              </w:rPr>
              <w:t xml:space="preserve">lėšos </w:t>
            </w:r>
            <w:r>
              <w:rPr>
                <w:rFonts w:eastAsia="Times New Roman"/>
                <w:b/>
                <w:bCs/>
              </w:rPr>
              <w:t>(SB)</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0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right="542"/>
            </w:pPr>
            <w:r>
              <w:rPr>
                <w:spacing w:val="-1"/>
              </w:rPr>
              <w:t>2.1.2. Biud</w:t>
            </w:r>
            <w:r>
              <w:rPr>
                <w:rFonts w:eastAsia="Times New Roman"/>
                <w:spacing w:val="-1"/>
              </w:rPr>
              <w:t xml:space="preserve">žetinių įstaigų </w:t>
            </w:r>
            <w:r>
              <w:rPr>
                <w:rFonts w:eastAsia="Times New Roman"/>
              </w:rPr>
              <w:t xml:space="preserve">pajamos </w:t>
            </w:r>
            <w:r>
              <w:rPr>
                <w:rFonts w:eastAsia="Times New Roman"/>
                <w:b/>
                <w:bCs/>
              </w:rPr>
              <w:t>(SB(SP))</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67"/>
            </w:pPr>
            <w:r>
              <w:rPr>
                <w:spacing w:val="-1"/>
              </w:rPr>
              <w:t>2.1.3. Mokinio krep</w:t>
            </w:r>
            <w:r>
              <w:rPr>
                <w:rFonts w:eastAsia="Times New Roman"/>
                <w:spacing w:val="-1"/>
              </w:rPr>
              <w:t>šelio lėšos</w:t>
            </w:r>
          </w:p>
          <w:p w:rsidR="00C87350" w:rsidRDefault="008D7A0E">
            <w:pPr>
              <w:shd w:val="clear" w:color="auto" w:fill="FFFFFF"/>
              <w:ind w:left="67"/>
            </w:pPr>
            <w:r>
              <w:rPr>
                <w:b/>
                <w:bCs/>
              </w:rPr>
              <w:t>(SB(VB)-MK)</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946"/>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right="154"/>
            </w:pPr>
            <w:r>
              <w:t>2.1.4. L</w:t>
            </w:r>
            <w:r>
              <w:rPr>
                <w:rFonts w:eastAsia="Times New Roman"/>
              </w:rPr>
              <w:t xml:space="preserve">ėšos valstybinėms (perduotoms savivaldybėms) </w:t>
            </w:r>
            <w:r>
              <w:rPr>
                <w:rFonts w:eastAsia="Times New Roman"/>
                <w:spacing w:val="-1"/>
              </w:rPr>
              <w:t xml:space="preserve">funkcijoms vykdyti </w:t>
            </w:r>
            <w:r>
              <w:rPr>
                <w:rFonts w:eastAsia="Times New Roman"/>
                <w:b/>
                <w:bCs/>
                <w:spacing w:val="-1"/>
              </w:rPr>
              <w:t>(SB(VB)-</w:t>
            </w:r>
            <w:r>
              <w:rPr>
                <w:rFonts w:eastAsia="Times New Roman"/>
                <w:b/>
                <w:bCs/>
              </w:rPr>
              <w:t>VD)</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1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right="43"/>
            </w:pPr>
            <w:r>
              <w:t>2.1.5. Valstyb</w:t>
            </w:r>
            <w:r>
              <w:rPr>
                <w:rFonts w:eastAsia="Times New Roman"/>
              </w:rPr>
              <w:t xml:space="preserve">ės biudžeto </w:t>
            </w:r>
            <w:r>
              <w:rPr>
                <w:rFonts w:eastAsia="Times New Roman"/>
                <w:spacing w:val="-1"/>
              </w:rPr>
              <w:t xml:space="preserve">specialiosios tikslinės dotacijos </w:t>
            </w:r>
            <w:r>
              <w:rPr>
                <w:rFonts w:eastAsia="Times New Roman"/>
              </w:rPr>
              <w:t xml:space="preserve">lėšos </w:t>
            </w:r>
            <w:r>
              <w:rPr>
                <w:rFonts w:eastAsia="Times New Roman"/>
                <w:b/>
                <w:bCs/>
              </w:rPr>
              <w:t>(SB(VB)-TD)</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0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pPr>
            <w:r>
              <w:t>2.1.6. Savivaldyb</w:t>
            </w:r>
            <w:r>
              <w:rPr>
                <w:rFonts w:eastAsia="Times New Roman"/>
              </w:rPr>
              <w:t xml:space="preserve">ės </w:t>
            </w:r>
            <w:r>
              <w:rPr>
                <w:rFonts w:eastAsia="Times New Roman"/>
                <w:spacing w:val="-1"/>
              </w:rPr>
              <w:t xml:space="preserve">privatizavimo fondo lėšos </w:t>
            </w:r>
            <w:r>
              <w:rPr>
                <w:rFonts w:eastAsia="Times New Roman"/>
                <w:b/>
                <w:bCs/>
                <w:spacing w:val="-1"/>
              </w:rPr>
              <w:t>(SPF)</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331"/>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5"/>
            </w:pPr>
            <w:r>
              <w:rPr>
                <w:b/>
                <w:bCs/>
              </w:rPr>
              <w:t xml:space="preserve">2.2. Kiti </w:t>
            </w:r>
            <w:r>
              <w:rPr>
                <w:rFonts w:eastAsia="Times New Roman"/>
                <w:b/>
                <w:bCs/>
              </w:rPr>
              <w:t>šaltiniai: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2.2.1. Europos S</w:t>
            </w:r>
            <w:r>
              <w:rPr>
                <w:rFonts w:eastAsia="Times New Roman"/>
                <w:spacing w:val="-1"/>
              </w:rPr>
              <w:t>ąjungos lėšos</w:t>
            </w:r>
          </w:p>
          <w:p w:rsidR="00C87350" w:rsidRDefault="008D7A0E">
            <w:pPr>
              <w:shd w:val="clear" w:color="auto" w:fill="FFFFFF"/>
              <w:ind w:left="43"/>
            </w:pPr>
            <w:r>
              <w:rPr>
                <w:b/>
                <w:bCs/>
              </w:rPr>
              <w:t>(ES)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2.2.2. Valstyb</w:t>
            </w:r>
            <w:r>
              <w:rPr>
                <w:rFonts w:eastAsia="Times New Roman"/>
                <w:spacing w:val="-1"/>
              </w:rPr>
              <w:t>ės biudžeto lėšos</w:t>
            </w:r>
          </w:p>
          <w:p w:rsidR="00C87350" w:rsidRDefault="008D7A0E">
            <w:pPr>
              <w:shd w:val="clear" w:color="auto" w:fill="FFFFFF"/>
              <w:ind w:left="43"/>
            </w:pPr>
            <w:r>
              <w:rPr>
                <w:b/>
                <w:bCs/>
              </w:rPr>
              <w:t>(LRVB)</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43" w:right="19"/>
            </w:pPr>
            <w:r>
              <w:rPr>
                <w:spacing w:val="-1"/>
              </w:rPr>
              <w:t>2.2.3. Keli</w:t>
            </w:r>
            <w:r>
              <w:rPr>
                <w:rFonts w:eastAsia="Times New Roman"/>
                <w:spacing w:val="-1"/>
              </w:rPr>
              <w:t xml:space="preserve">ų priežiūros ir plėtros </w:t>
            </w:r>
            <w:r>
              <w:rPr>
                <w:rFonts w:eastAsia="Times New Roman"/>
              </w:rPr>
              <w:t xml:space="preserve">programos lėšos </w:t>
            </w:r>
            <w:r>
              <w:rPr>
                <w:rFonts w:eastAsia="Times New Roman"/>
                <w:b/>
                <w:bCs/>
              </w:rPr>
              <w:t>(KPPP)</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43" w:right="163"/>
            </w:pPr>
            <w:r>
              <w:t xml:space="preserve">2.2.4. Privalomojo sveikatos </w:t>
            </w:r>
            <w:r>
              <w:rPr>
                <w:spacing w:val="-1"/>
              </w:rPr>
              <w:t>draudimo fondo l</w:t>
            </w:r>
            <w:r>
              <w:rPr>
                <w:rFonts w:eastAsia="Times New Roman"/>
                <w:spacing w:val="-1"/>
              </w:rPr>
              <w:t xml:space="preserve">ėšos </w:t>
            </w:r>
            <w:r>
              <w:rPr>
                <w:rFonts w:eastAsia="Times New Roman"/>
                <w:b/>
                <w:bCs/>
                <w:spacing w:val="-1"/>
              </w:rPr>
              <w:t>(PSDF)</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90"/>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 xml:space="preserve">2.2.5. Kiti finansavimo </w:t>
            </w:r>
            <w:r>
              <w:rPr>
                <w:rFonts w:eastAsia="Times New Roman"/>
                <w:spacing w:val="-1"/>
              </w:rPr>
              <w:t>šaltiniai</w:t>
            </w:r>
          </w:p>
          <w:p w:rsidR="00C87350" w:rsidRDefault="008D7A0E">
            <w:pPr>
              <w:shd w:val="clear" w:color="auto" w:fill="FFFFFF"/>
              <w:ind w:left="43"/>
            </w:pPr>
            <w:r>
              <w:rPr>
                <w:b/>
                <w:bCs/>
              </w:rPr>
              <w:t>(</w:t>
            </w:r>
            <w:proofErr w:type="spellStart"/>
            <w:r>
              <w:rPr>
                <w:b/>
                <w:bCs/>
              </w:rPr>
              <w:t>Kt</w:t>
            </w:r>
            <w:proofErr w:type="spellEnd"/>
            <w:r>
              <w:rPr>
                <w:b/>
                <w:bCs/>
              </w:rPr>
              <w:t>)</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C87350">
      <w:pPr>
        <w:shd w:val="clear" w:color="auto" w:fill="FFFFFF"/>
        <w:spacing w:before="2626"/>
        <w:jc w:val="right"/>
        <w:sectPr w:rsidR="00C87350" w:rsidSect="00F72782">
          <w:headerReference w:type="default" r:id="rId8"/>
          <w:headerReference w:type="first" r:id="rId9"/>
          <w:pgSz w:w="11909" w:h="16834"/>
          <w:pgMar w:top="1134" w:right="567" w:bottom="1134" w:left="1701" w:header="567" w:footer="567" w:gutter="0"/>
          <w:cols w:space="60"/>
          <w:noEndnote/>
          <w:docGrid w:linePitch="272"/>
        </w:sectPr>
      </w:pPr>
    </w:p>
    <w:p w:rsidR="00C87350" w:rsidRDefault="008D7A0E">
      <w:pPr>
        <w:shd w:val="clear" w:color="auto" w:fill="FFFFFF"/>
        <w:ind w:right="5"/>
        <w:jc w:val="center"/>
      </w:pPr>
      <w:r>
        <w:rPr>
          <w:b/>
          <w:bCs/>
          <w:spacing w:val="-1"/>
          <w:sz w:val="24"/>
          <w:szCs w:val="24"/>
        </w:rPr>
        <w:lastRenderedPageBreak/>
        <w:t>Strateginio veiklos plano priedai</w:t>
      </w:r>
    </w:p>
    <w:p w:rsidR="00C87350" w:rsidRDefault="008D7A0E" w:rsidP="00E04FE0">
      <w:pPr>
        <w:shd w:val="clear" w:color="auto" w:fill="FFFFFF"/>
        <w:spacing w:line="413" w:lineRule="exact"/>
      </w:pPr>
      <w:r>
        <w:rPr>
          <w:b/>
          <w:bCs/>
          <w:sz w:val="24"/>
          <w:szCs w:val="24"/>
        </w:rPr>
        <w:t xml:space="preserve">1b forma. </w:t>
      </w:r>
      <w:r>
        <w:rPr>
          <w:sz w:val="24"/>
          <w:szCs w:val="24"/>
        </w:rPr>
        <w:t>Programos (-</w:t>
      </w:r>
      <w:r>
        <w:rPr>
          <w:rFonts w:eastAsia="Times New Roman"/>
          <w:sz w:val="24"/>
          <w:szCs w:val="24"/>
        </w:rPr>
        <w:t>ų) aprašymas (-ai)</w:t>
      </w:r>
    </w:p>
    <w:p w:rsidR="00C87350" w:rsidRDefault="008D7A0E" w:rsidP="00E04FE0">
      <w:pPr>
        <w:numPr>
          <w:ilvl w:val="0"/>
          <w:numId w:val="2"/>
        </w:numPr>
        <w:shd w:val="clear" w:color="auto" w:fill="FFFFFF"/>
        <w:tabs>
          <w:tab w:val="left" w:pos="178"/>
        </w:tabs>
        <w:spacing w:line="413" w:lineRule="exact"/>
        <w:rPr>
          <w:b/>
          <w:bCs/>
          <w:sz w:val="24"/>
          <w:szCs w:val="24"/>
        </w:rPr>
      </w:pPr>
      <w:r>
        <w:rPr>
          <w:b/>
          <w:bCs/>
          <w:spacing w:val="-1"/>
          <w:sz w:val="24"/>
          <w:szCs w:val="24"/>
        </w:rPr>
        <w:t>lentel</w:t>
      </w:r>
      <w:r>
        <w:rPr>
          <w:rFonts w:eastAsia="Times New Roman"/>
          <w:b/>
          <w:bCs/>
          <w:spacing w:val="-1"/>
          <w:sz w:val="24"/>
          <w:szCs w:val="24"/>
        </w:rPr>
        <w:t xml:space="preserve">ė. </w:t>
      </w:r>
      <w:r>
        <w:rPr>
          <w:rFonts w:eastAsia="Times New Roman"/>
          <w:spacing w:val="-1"/>
          <w:sz w:val="24"/>
          <w:szCs w:val="24"/>
        </w:rPr>
        <w:t>(n-1)–(n+2) metų programos (-ų) tikslų, uždavinių ir priemonių išlaidų suvestinė (-ės)</w:t>
      </w:r>
    </w:p>
    <w:p w:rsidR="00C87350" w:rsidRDefault="008D7A0E" w:rsidP="00E04FE0">
      <w:pPr>
        <w:numPr>
          <w:ilvl w:val="0"/>
          <w:numId w:val="2"/>
        </w:numPr>
        <w:shd w:val="clear" w:color="auto" w:fill="FFFFFF"/>
        <w:tabs>
          <w:tab w:val="left" w:pos="178"/>
        </w:tabs>
        <w:spacing w:line="413" w:lineRule="exact"/>
        <w:rPr>
          <w:b/>
          <w:bCs/>
          <w:sz w:val="24"/>
          <w:szCs w:val="24"/>
        </w:rPr>
      </w:pPr>
      <w:r>
        <w:rPr>
          <w:b/>
          <w:bCs/>
          <w:spacing w:val="-1"/>
          <w:sz w:val="24"/>
          <w:szCs w:val="24"/>
        </w:rPr>
        <w:t>lentel</w:t>
      </w:r>
      <w:r w:rsidR="00142CDA">
        <w:rPr>
          <w:rFonts w:eastAsia="Times New Roman"/>
          <w:b/>
          <w:bCs/>
          <w:spacing w:val="-1"/>
          <w:sz w:val="24"/>
          <w:szCs w:val="24"/>
        </w:rPr>
        <w:t xml:space="preserve">ė. </w:t>
      </w:r>
      <w:r>
        <w:rPr>
          <w:rFonts w:eastAsia="Times New Roman"/>
          <w:spacing w:val="-1"/>
          <w:sz w:val="24"/>
          <w:szCs w:val="24"/>
        </w:rPr>
        <w:t>Programos (-ų) vertinimo kriterijų suvestinė (-ės)</w:t>
      </w:r>
    </w:p>
    <w:p w:rsidR="00C87350" w:rsidRPr="00E04FE0" w:rsidRDefault="008D7A0E" w:rsidP="00E04FE0">
      <w:pPr>
        <w:numPr>
          <w:ilvl w:val="0"/>
          <w:numId w:val="2"/>
        </w:numPr>
        <w:shd w:val="clear" w:color="auto" w:fill="FFFFFF"/>
        <w:tabs>
          <w:tab w:val="left" w:pos="178"/>
        </w:tabs>
        <w:spacing w:line="413" w:lineRule="exact"/>
        <w:ind w:right="2246"/>
        <w:rPr>
          <w:b/>
          <w:bCs/>
          <w:sz w:val="24"/>
          <w:szCs w:val="24"/>
        </w:rPr>
      </w:pPr>
      <w:r>
        <w:rPr>
          <w:b/>
          <w:bCs/>
          <w:spacing w:val="-1"/>
          <w:sz w:val="24"/>
          <w:szCs w:val="24"/>
        </w:rPr>
        <w:t>lentel</w:t>
      </w:r>
      <w:r>
        <w:rPr>
          <w:rFonts w:eastAsia="Times New Roman"/>
          <w:b/>
          <w:bCs/>
          <w:spacing w:val="-1"/>
          <w:sz w:val="24"/>
          <w:szCs w:val="24"/>
        </w:rPr>
        <w:t xml:space="preserve">ė. </w:t>
      </w:r>
      <w:r>
        <w:rPr>
          <w:rFonts w:eastAsia="Times New Roman"/>
          <w:spacing w:val="-1"/>
          <w:sz w:val="24"/>
          <w:szCs w:val="24"/>
        </w:rPr>
        <w:t xml:space="preserve">(n-1)–(n+2) metų strateginių tikslų ir programų išlaidų suvestinė </w:t>
      </w:r>
      <w:r>
        <w:rPr>
          <w:rFonts w:eastAsia="Times New Roman"/>
          <w:sz w:val="24"/>
          <w:szCs w:val="24"/>
        </w:rPr>
        <w:t>Priemonių vykdytojų kodų klasifikatorius</w:t>
      </w:r>
    </w:p>
    <w:p w:rsidR="00E04FE0" w:rsidRDefault="00E04FE0" w:rsidP="00E04FE0">
      <w:pPr>
        <w:shd w:val="clear" w:color="auto" w:fill="FFFFFF"/>
        <w:tabs>
          <w:tab w:val="left" w:pos="178"/>
        </w:tabs>
        <w:spacing w:line="413" w:lineRule="exact"/>
        <w:ind w:right="2246"/>
        <w:rPr>
          <w:b/>
          <w:bCs/>
          <w:sz w:val="24"/>
          <w:szCs w:val="24"/>
        </w:rPr>
      </w:pPr>
    </w:p>
    <w:p w:rsidR="00C87350" w:rsidRDefault="008D7A0E" w:rsidP="00E04FE0">
      <w:pPr>
        <w:shd w:val="clear" w:color="auto" w:fill="FFFFFF"/>
        <w:ind w:right="10"/>
        <w:jc w:val="center"/>
        <w:rPr>
          <w:b/>
          <w:bCs/>
          <w:sz w:val="24"/>
          <w:szCs w:val="24"/>
        </w:rPr>
      </w:pPr>
      <w:r>
        <w:rPr>
          <w:b/>
          <w:bCs/>
          <w:sz w:val="24"/>
          <w:szCs w:val="24"/>
        </w:rPr>
        <w:t>1a formos pildymas</w:t>
      </w:r>
    </w:p>
    <w:p w:rsidR="00E04FE0" w:rsidRDefault="00E04FE0" w:rsidP="00E04FE0">
      <w:pPr>
        <w:shd w:val="clear" w:color="auto" w:fill="FFFFFF"/>
        <w:ind w:right="10"/>
        <w:jc w:val="center"/>
      </w:pPr>
    </w:p>
    <w:p w:rsidR="00C87350" w:rsidRDefault="00E04FE0" w:rsidP="00E04FE0">
      <w:pPr>
        <w:shd w:val="clear" w:color="auto" w:fill="FFFFFF"/>
        <w:tabs>
          <w:tab w:val="left" w:pos="1013"/>
          <w:tab w:val="left" w:pos="1247"/>
        </w:tabs>
        <w:spacing w:line="360" w:lineRule="auto"/>
        <w:ind w:right="5" w:firstLine="749"/>
        <w:jc w:val="both"/>
      </w:pPr>
      <w:r>
        <w:rPr>
          <w:spacing w:val="-2"/>
          <w:sz w:val="24"/>
          <w:szCs w:val="24"/>
        </w:rPr>
        <w:tab/>
      </w:r>
      <w:r w:rsidR="008D7A0E">
        <w:rPr>
          <w:spacing w:val="-2"/>
          <w:sz w:val="24"/>
          <w:szCs w:val="24"/>
        </w:rPr>
        <w:t>1.</w:t>
      </w:r>
      <w:r w:rsidR="008D7A0E">
        <w:rPr>
          <w:sz w:val="24"/>
          <w:szCs w:val="24"/>
        </w:rPr>
        <w:tab/>
        <w:t xml:space="preserve">Skiltyje </w:t>
      </w:r>
      <w:r w:rsidR="008D7A0E">
        <w:rPr>
          <w:rFonts w:eastAsia="Times New Roman"/>
          <w:sz w:val="24"/>
          <w:szCs w:val="24"/>
        </w:rPr>
        <w:t>„Asignavimų valdytojas (-ai), kodas (-ai)“ nurodomas asignavimų valdytojas ir</w:t>
      </w:r>
      <w:r w:rsidR="008D7A0E">
        <w:rPr>
          <w:rFonts w:eastAsia="Times New Roman"/>
          <w:sz w:val="24"/>
          <w:szCs w:val="24"/>
        </w:rPr>
        <w:br/>
        <w:t>jam Juridinių asmenų registre suteiktas kodas arba keli asignavimų valdytojai ir jų kodai.</w:t>
      </w:r>
    </w:p>
    <w:p w:rsidR="00C87350" w:rsidRDefault="00E04FE0" w:rsidP="00E04FE0">
      <w:pPr>
        <w:shd w:val="clear" w:color="auto" w:fill="FFFFFF"/>
        <w:tabs>
          <w:tab w:val="left" w:pos="1046"/>
          <w:tab w:val="left" w:pos="1247"/>
        </w:tabs>
        <w:spacing w:line="360" w:lineRule="auto"/>
        <w:ind w:right="5" w:firstLine="749"/>
        <w:jc w:val="both"/>
      </w:pPr>
      <w:r>
        <w:rPr>
          <w:spacing w:val="-2"/>
          <w:sz w:val="24"/>
          <w:szCs w:val="24"/>
        </w:rPr>
        <w:tab/>
      </w:r>
      <w:r w:rsidR="008D7A0E">
        <w:rPr>
          <w:spacing w:val="-2"/>
          <w:sz w:val="24"/>
          <w:szCs w:val="24"/>
        </w:rPr>
        <w:t>2.</w:t>
      </w:r>
      <w:r w:rsidR="00EA6FA1">
        <w:rPr>
          <w:spacing w:val="-2"/>
          <w:sz w:val="24"/>
          <w:szCs w:val="24"/>
        </w:rPr>
        <w:t xml:space="preserve"> </w:t>
      </w:r>
      <w:r w:rsidR="00F330D0">
        <w:rPr>
          <w:sz w:val="24"/>
          <w:szCs w:val="24"/>
        </w:rPr>
        <w:t xml:space="preserve"> </w:t>
      </w:r>
      <w:r w:rsidR="008D7A0E">
        <w:rPr>
          <w:sz w:val="24"/>
          <w:szCs w:val="24"/>
        </w:rPr>
        <w:t xml:space="preserve">Skiltyje </w:t>
      </w:r>
      <w:r w:rsidR="008D7A0E">
        <w:rPr>
          <w:rFonts w:eastAsia="Times New Roman"/>
          <w:sz w:val="24"/>
          <w:szCs w:val="24"/>
        </w:rPr>
        <w:t>„Aplinkos ir išteklių analizė“ atitinkamuose poskilčiuose aprašomi išorės ir</w:t>
      </w:r>
      <w:r w:rsidR="008D7A0E">
        <w:rPr>
          <w:rFonts w:eastAsia="Times New Roman"/>
          <w:sz w:val="24"/>
          <w:szCs w:val="24"/>
        </w:rPr>
        <w:br/>
        <w:t>vidaus veiksniai, stiprybės, silpnybės, galimybės ir grėsmės bei strateginės išvados:</w:t>
      </w:r>
    </w:p>
    <w:p w:rsidR="00E04FE0" w:rsidRDefault="00F330D0" w:rsidP="00F330D0">
      <w:pPr>
        <w:shd w:val="clear" w:color="auto" w:fill="FFFFFF"/>
        <w:tabs>
          <w:tab w:val="left" w:pos="993"/>
          <w:tab w:val="left" w:pos="1699"/>
        </w:tabs>
        <w:spacing w:line="360" w:lineRule="auto"/>
        <w:jc w:val="both"/>
        <w:rPr>
          <w:spacing w:val="-3"/>
          <w:sz w:val="24"/>
          <w:szCs w:val="24"/>
        </w:rPr>
      </w:pPr>
      <w:r>
        <w:rPr>
          <w:sz w:val="24"/>
          <w:szCs w:val="24"/>
        </w:rPr>
        <w:tab/>
      </w:r>
      <w:r w:rsidR="00E04FE0">
        <w:rPr>
          <w:sz w:val="24"/>
          <w:szCs w:val="24"/>
        </w:rPr>
        <w:t>1)</w:t>
      </w:r>
      <w:r w:rsidR="00EA6FA1">
        <w:rPr>
          <w:sz w:val="24"/>
          <w:szCs w:val="24"/>
        </w:rPr>
        <w:t xml:space="preserve"> </w:t>
      </w:r>
      <w:r w:rsidR="008D7A0E">
        <w:rPr>
          <w:sz w:val="24"/>
          <w:szCs w:val="24"/>
        </w:rPr>
        <w:t>kaip panaudoti stiprybes galimyb</w:t>
      </w:r>
      <w:r w:rsidR="008D7A0E">
        <w:rPr>
          <w:rFonts w:eastAsia="Times New Roman"/>
          <w:sz w:val="24"/>
          <w:szCs w:val="24"/>
        </w:rPr>
        <w:t>ėms realizuoti;</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2)</w:t>
      </w:r>
      <w:r w:rsidR="00EA6FA1">
        <w:rPr>
          <w:spacing w:val="-3"/>
          <w:sz w:val="24"/>
          <w:szCs w:val="24"/>
        </w:rPr>
        <w:t xml:space="preserve"> </w:t>
      </w:r>
      <w:r w:rsidR="008D7A0E">
        <w:rPr>
          <w:sz w:val="24"/>
          <w:szCs w:val="24"/>
        </w:rPr>
        <w:t>kaip pa</w:t>
      </w:r>
      <w:r w:rsidR="008D7A0E">
        <w:rPr>
          <w:rFonts w:eastAsia="Times New Roman"/>
          <w:sz w:val="24"/>
          <w:szCs w:val="24"/>
        </w:rPr>
        <w:t>šalinti silpnybes pasinaudojant galimybėmis;</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3)</w:t>
      </w:r>
      <w:r w:rsidR="00EA6FA1">
        <w:rPr>
          <w:spacing w:val="-3"/>
          <w:sz w:val="24"/>
          <w:szCs w:val="24"/>
        </w:rPr>
        <w:t xml:space="preserve"> </w:t>
      </w:r>
      <w:r w:rsidR="008D7A0E">
        <w:rPr>
          <w:sz w:val="24"/>
          <w:szCs w:val="24"/>
        </w:rPr>
        <w:t>kaip panaudoti stiprybes gr</w:t>
      </w:r>
      <w:r w:rsidR="008D7A0E">
        <w:rPr>
          <w:rFonts w:eastAsia="Times New Roman"/>
          <w:sz w:val="24"/>
          <w:szCs w:val="24"/>
        </w:rPr>
        <w:t>ėsmėms sumažinti;</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 xml:space="preserve">4) </w:t>
      </w:r>
      <w:r w:rsidR="008D7A0E">
        <w:rPr>
          <w:sz w:val="24"/>
          <w:szCs w:val="24"/>
        </w:rPr>
        <w:t>kokias silpnybes reikia pa</w:t>
      </w:r>
      <w:r w:rsidR="008D7A0E">
        <w:rPr>
          <w:rFonts w:eastAsia="Times New Roman"/>
          <w:sz w:val="24"/>
          <w:szCs w:val="24"/>
        </w:rPr>
        <w:t>šalinti, kad sumažėtų grėsmės.</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3.</w:t>
      </w:r>
      <w:r w:rsidR="00EA6FA1">
        <w:rPr>
          <w:spacing w:val="-3"/>
          <w:sz w:val="24"/>
          <w:szCs w:val="24"/>
        </w:rPr>
        <w:t xml:space="preserve"> </w:t>
      </w:r>
      <w:r w:rsidR="008D7A0E" w:rsidRPr="00E04FE0">
        <w:rPr>
          <w:sz w:val="24"/>
          <w:szCs w:val="24"/>
        </w:rPr>
        <w:t xml:space="preserve">Skiltyje </w:t>
      </w:r>
      <w:r w:rsidR="008D7A0E" w:rsidRPr="00E04FE0">
        <w:rPr>
          <w:rFonts w:eastAsia="Times New Roman"/>
          <w:sz w:val="24"/>
          <w:szCs w:val="24"/>
        </w:rPr>
        <w:t>„Misija“ įrašoma suformuluota / patikslinta savivaldybės arba įstaigos misija.</w:t>
      </w:r>
    </w:p>
    <w:p w:rsidR="00C87350" w:rsidRPr="00E04FE0" w:rsidRDefault="00F330D0" w:rsidP="00F330D0">
      <w:pPr>
        <w:shd w:val="clear" w:color="auto" w:fill="FFFFFF"/>
        <w:tabs>
          <w:tab w:val="left" w:pos="993"/>
          <w:tab w:val="left" w:pos="1699"/>
        </w:tabs>
        <w:spacing w:line="360" w:lineRule="auto"/>
        <w:jc w:val="both"/>
        <w:rPr>
          <w:spacing w:val="-3"/>
          <w:sz w:val="24"/>
          <w:szCs w:val="24"/>
        </w:rPr>
      </w:pPr>
      <w:r>
        <w:rPr>
          <w:spacing w:val="-3"/>
          <w:sz w:val="24"/>
          <w:szCs w:val="24"/>
        </w:rPr>
        <w:tab/>
      </w:r>
      <w:r w:rsidR="00E04FE0">
        <w:rPr>
          <w:spacing w:val="-3"/>
          <w:sz w:val="24"/>
          <w:szCs w:val="24"/>
        </w:rPr>
        <w:t>4.</w:t>
      </w:r>
      <w:r w:rsidR="00EA6FA1">
        <w:rPr>
          <w:spacing w:val="-3"/>
          <w:sz w:val="24"/>
          <w:szCs w:val="24"/>
        </w:rPr>
        <w:t xml:space="preserve"> </w:t>
      </w:r>
      <w:r w:rsidR="008D7A0E">
        <w:rPr>
          <w:sz w:val="24"/>
          <w:szCs w:val="24"/>
        </w:rPr>
        <w:t xml:space="preserve">Skilties </w:t>
      </w:r>
      <w:r w:rsidR="008D7A0E">
        <w:rPr>
          <w:rFonts w:eastAsia="Times New Roman"/>
          <w:sz w:val="24"/>
          <w:szCs w:val="24"/>
        </w:rPr>
        <w:t xml:space="preserve">„Strateginiai tikslai ir efekto kriterijai“ poskiltyje „Kodas“ įrašomas </w:t>
      </w:r>
      <w:r w:rsidR="004E30BE">
        <w:rPr>
          <w:rFonts w:eastAsia="Times New Roman"/>
          <w:sz w:val="24"/>
          <w:szCs w:val="24"/>
        </w:rPr>
        <w:t>dv</w:t>
      </w:r>
      <w:r w:rsidR="008D7A0E">
        <w:rPr>
          <w:rFonts w:eastAsia="Times New Roman"/>
          <w:sz w:val="24"/>
          <w:szCs w:val="24"/>
        </w:rPr>
        <w:t>iženklis atitinkamo strateginio tikslo kodas (kodai suteikiami eiliškumo principu, pradedant skaitmeniu 01). Poskiltyje „Strateginio tikslo pavadinimas“ įrašomas savivaldybės arba įstaigos strateginis tikslas, suformuluotas / patikslintas nustačius misiją bei atlikus aplinkos ir išteklių analizę. Poskiltyje „Strateginio tikslo aprašymas“, aprašant strateginius tikslus, būtina nurodyti programų, kurios vykdomos įgyvendinant šį strateginį tikslą, pavadinimus ir kodus bei efekto kriterijus, kuriais remiantis bus vertinamas strateginio tikslo pasiekimas.</w:t>
      </w:r>
    </w:p>
    <w:p w:rsidR="00C87350" w:rsidRDefault="00E04FE0" w:rsidP="00E04FE0">
      <w:pPr>
        <w:shd w:val="clear" w:color="auto" w:fill="FFFFFF"/>
        <w:tabs>
          <w:tab w:val="left" w:pos="955"/>
          <w:tab w:val="left" w:pos="1247"/>
        </w:tabs>
        <w:spacing w:line="360" w:lineRule="auto"/>
        <w:ind w:right="10" w:firstLine="706"/>
        <w:jc w:val="both"/>
      </w:pPr>
      <w:r>
        <w:rPr>
          <w:sz w:val="24"/>
          <w:szCs w:val="24"/>
        </w:rPr>
        <w:tab/>
      </w:r>
      <w:r w:rsidR="008D7A0E">
        <w:rPr>
          <w:sz w:val="24"/>
          <w:szCs w:val="24"/>
        </w:rPr>
        <w:t>5.</w:t>
      </w:r>
      <w:r w:rsidR="008D7A0E">
        <w:rPr>
          <w:sz w:val="24"/>
          <w:szCs w:val="24"/>
        </w:rPr>
        <w:tab/>
        <w:t>Lentel</w:t>
      </w:r>
      <w:r w:rsidR="008D7A0E">
        <w:rPr>
          <w:rFonts w:eastAsia="Times New Roman"/>
          <w:sz w:val="24"/>
          <w:szCs w:val="24"/>
        </w:rPr>
        <w:t>ės „Bendras lėšų poreikis ir numatomi finansavimo šaltiniai“ skiltyje „Asignavimai</w:t>
      </w:r>
      <w:r w:rsidR="008D7A0E">
        <w:rPr>
          <w:rFonts w:eastAsia="Times New Roman"/>
          <w:sz w:val="24"/>
          <w:szCs w:val="24"/>
        </w:rPr>
        <w:br/>
        <w:t>(n-1)-iesiems metams“ nurodomi einamiesiems metams programoms patvirtinti asignavimai.</w:t>
      </w:r>
    </w:p>
    <w:p w:rsidR="00C87350" w:rsidRDefault="00E04FE0" w:rsidP="00E04FE0">
      <w:pPr>
        <w:shd w:val="clear" w:color="auto" w:fill="FFFFFF"/>
        <w:tabs>
          <w:tab w:val="left" w:pos="1032"/>
          <w:tab w:val="left" w:pos="1247"/>
        </w:tabs>
        <w:spacing w:line="360" w:lineRule="auto"/>
        <w:ind w:firstLine="706"/>
        <w:jc w:val="both"/>
      </w:pPr>
      <w:r>
        <w:rPr>
          <w:sz w:val="24"/>
          <w:szCs w:val="24"/>
        </w:rPr>
        <w:tab/>
      </w:r>
      <w:r w:rsidR="008D7A0E">
        <w:rPr>
          <w:sz w:val="24"/>
          <w:szCs w:val="24"/>
        </w:rPr>
        <w:t>6.</w:t>
      </w:r>
      <w:r w:rsidR="008D7A0E">
        <w:rPr>
          <w:sz w:val="24"/>
          <w:szCs w:val="24"/>
        </w:rPr>
        <w:tab/>
      </w:r>
      <w:r w:rsidR="00EA6FA1">
        <w:rPr>
          <w:sz w:val="24"/>
          <w:szCs w:val="24"/>
        </w:rPr>
        <w:t xml:space="preserve"> </w:t>
      </w:r>
      <w:r w:rsidR="008D7A0E">
        <w:rPr>
          <w:sz w:val="24"/>
          <w:szCs w:val="24"/>
        </w:rPr>
        <w:t>Lentel</w:t>
      </w:r>
      <w:r w:rsidR="008D7A0E">
        <w:rPr>
          <w:rFonts w:eastAsia="Times New Roman"/>
          <w:sz w:val="24"/>
          <w:szCs w:val="24"/>
        </w:rPr>
        <w:t>ės „Bendras lėšų poreikis ir numatomi finansavimo šaltiniai“ skiltyje „Lėšų</w:t>
      </w:r>
      <w:r w:rsidR="008D7A0E">
        <w:rPr>
          <w:rFonts w:eastAsia="Times New Roman"/>
          <w:sz w:val="24"/>
          <w:szCs w:val="24"/>
        </w:rPr>
        <w:br/>
        <w:t>poreikis biudžetiniams n-iesiems metams“ nurodomas lėšų poreikis programoms vykdyti n-iesiems</w:t>
      </w:r>
      <w:r w:rsidR="008D7A0E">
        <w:rPr>
          <w:rFonts w:eastAsia="Times New Roman"/>
          <w:sz w:val="24"/>
          <w:szCs w:val="24"/>
        </w:rPr>
        <w:br/>
        <w:t>biudžetiniams metams.</w:t>
      </w:r>
    </w:p>
    <w:p w:rsidR="00E04FE0" w:rsidRDefault="00E04FE0" w:rsidP="00E04FE0">
      <w:pPr>
        <w:shd w:val="clear" w:color="auto" w:fill="FFFFFF"/>
        <w:tabs>
          <w:tab w:val="left" w:pos="1022"/>
          <w:tab w:val="left" w:pos="1247"/>
        </w:tabs>
        <w:spacing w:line="360" w:lineRule="auto"/>
        <w:jc w:val="both"/>
        <w:rPr>
          <w:rFonts w:eastAsia="Times New Roman"/>
          <w:sz w:val="24"/>
          <w:szCs w:val="24"/>
        </w:rPr>
      </w:pPr>
      <w:r>
        <w:rPr>
          <w:sz w:val="24"/>
          <w:szCs w:val="24"/>
        </w:rPr>
        <w:tab/>
        <w:t>7.</w:t>
      </w:r>
      <w:r w:rsidR="00EA6FA1">
        <w:rPr>
          <w:sz w:val="24"/>
          <w:szCs w:val="24"/>
        </w:rPr>
        <w:t xml:space="preserve"> </w:t>
      </w:r>
      <w:r w:rsidR="008D7A0E">
        <w:rPr>
          <w:sz w:val="24"/>
          <w:szCs w:val="24"/>
        </w:rPr>
        <w:t>Lentel</w:t>
      </w:r>
      <w:r w:rsidR="008D7A0E">
        <w:rPr>
          <w:rFonts w:eastAsia="Times New Roman"/>
          <w:sz w:val="24"/>
          <w:szCs w:val="24"/>
        </w:rPr>
        <w:t>ės „Bendras lėšų poreikis ir numatomi finansavimo šaltiniai“ skiltyse „Projektas (n+1)-iesiems metams“ ir „Projektas (n+2)-iesiems metams“ įrašomos programoms vykdyti atitinkamais metais planuojamos sumos.</w:t>
      </w:r>
    </w:p>
    <w:p w:rsidR="00C87350" w:rsidRPr="00E04FE0" w:rsidRDefault="00E04FE0" w:rsidP="00E04FE0">
      <w:pPr>
        <w:shd w:val="clear" w:color="auto" w:fill="FFFFFF"/>
        <w:tabs>
          <w:tab w:val="left" w:pos="1022"/>
          <w:tab w:val="left" w:pos="1247"/>
        </w:tabs>
        <w:spacing w:line="360" w:lineRule="auto"/>
        <w:jc w:val="both"/>
        <w:rPr>
          <w:spacing w:val="-2"/>
          <w:sz w:val="24"/>
          <w:szCs w:val="24"/>
        </w:rPr>
      </w:pPr>
      <w:r>
        <w:rPr>
          <w:rFonts w:eastAsia="Times New Roman"/>
          <w:sz w:val="24"/>
          <w:szCs w:val="24"/>
        </w:rPr>
        <w:tab/>
        <w:t xml:space="preserve">8. </w:t>
      </w:r>
      <w:r w:rsidR="008D7A0E" w:rsidRPr="00E04FE0">
        <w:rPr>
          <w:sz w:val="24"/>
          <w:szCs w:val="24"/>
        </w:rPr>
        <w:t xml:space="preserve">Iki strateginio veiklos plano patvirtinimo </w:t>
      </w:r>
      <w:r w:rsidR="008D7A0E" w:rsidRPr="00E04FE0">
        <w:rPr>
          <w:rFonts w:eastAsia="Times New Roman"/>
          <w:sz w:val="24"/>
          <w:szCs w:val="24"/>
        </w:rPr>
        <w:t>šios formos paskutiniame puslapyje vizuoja įstaigos vadovas ar jo įgaliotas asmuo (nurodoma pareigos, vardas ir pavardė, užpildymo data).</w:t>
      </w:r>
    </w:p>
    <w:p w:rsidR="00460423" w:rsidRDefault="00460423" w:rsidP="00460423">
      <w:pPr>
        <w:shd w:val="clear" w:color="auto" w:fill="FFFFFF"/>
        <w:tabs>
          <w:tab w:val="left" w:pos="1022"/>
        </w:tabs>
        <w:spacing w:line="274" w:lineRule="exact"/>
        <w:ind w:left="749" w:right="10"/>
        <w:jc w:val="center"/>
        <w:rPr>
          <w:spacing w:val="-2"/>
          <w:sz w:val="24"/>
          <w:szCs w:val="24"/>
        </w:rPr>
      </w:pPr>
      <w:r>
        <w:rPr>
          <w:rFonts w:eastAsia="Times New Roman"/>
          <w:sz w:val="24"/>
          <w:szCs w:val="24"/>
        </w:rPr>
        <w:t>______________________</w:t>
      </w:r>
      <w:bookmarkStart w:id="0" w:name="_GoBack"/>
      <w:bookmarkEnd w:id="0"/>
    </w:p>
    <w:p w:rsidR="00460423" w:rsidRDefault="00460423">
      <w:pPr>
        <w:shd w:val="clear" w:color="auto" w:fill="FFFFFF"/>
        <w:spacing w:before="3005"/>
        <w:ind w:right="34"/>
        <w:jc w:val="right"/>
        <w:sectPr w:rsidR="00460423">
          <w:pgSz w:w="11909" w:h="16834"/>
          <w:pgMar w:top="843" w:right="566" w:bottom="360" w:left="1704" w:header="567" w:footer="567" w:gutter="0"/>
          <w:cols w:space="60"/>
          <w:noEndnote/>
        </w:sectPr>
      </w:pPr>
    </w:p>
    <w:p w:rsidR="00C87350" w:rsidRDefault="008D7A0E">
      <w:pPr>
        <w:shd w:val="clear" w:color="auto" w:fill="FFFFFF"/>
        <w:jc w:val="right"/>
      </w:pPr>
      <w:r>
        <w:rPr>
          <w:b/>
          <w:bCs/>
          <w:spacing w:val="-2"/>
          <w:sz w:val="24"/>
          <w:szCs w:val="24"/>
        </w:rPr>
        <w:lastRenderedPageBreak/>
        <w:t>1b forma</w:t>
      </w:r>
    </w:p>
    <w:p w:rsidR="00142CDA" w:rsidRDefault="00142CDA" w:rsidP="00142CDA">
      <w:pPr>
        <w:shd w:val="clear" w:color="auto" w:fill="FFFFFF"/>
        <w:ind w:left="108"/>
        <w:jc w:val="center"/>
        <w:rPr>
          <w:i/>
          <w:iCs/>
          <w:spacing w:val="-9"/>
          <w:sz w:val="22"/>
          <w:szCs w:val="22"/>
        </w:rPr>
      </w:pPr>
      <w:r>
        <w:rPr>
          <w:i/>
          <w:iCs/>
          <w:spacing w:val="-9"/>
          <w:sz w:val="22"/>
          <w:szCs w:val="22"/>
        </w:rPr>
        <w:t>_______________________________________________</w:t>
      </w:r>
    </w:p>
    <w:p w:rsidR="00C87350" w:rsidRDefault="008D7A0E" w:rsidP="00142CDA">
      <w:pPr>
        <w:shd w:val="clear" w:color="auto" w:fill="FFFFFF"/>
        <w:ind w:left="108"/>
        <w:jc w:val="center"/>
      </w:pPr>
      <w:r>
        <w:rPr>
          <w:i/>
          <w:iCs/>
          <w:spacing w:val="-9"/>
          <w:sz w:val="22"/>
          <w:szCs w:val="22"/>
        </w:rPr>
        <w:t>(Savivaldyb</w:t>
      </w:r>
      <w:r>
        <w:rPr>
          <w:rFonts w:eastAsia="Times New Roman"/>
          <w:i/>
          <w:iCs/>
          <w:spacing w:val="-9"/>
          <w:sz w:val="22"/>
          <w:szCs w:val="22"/>
        </w:rPr>
        <w:t>ės arba įstaigos pavadinimas)</w:t>
      </w:r>
    </w:p>
    <w:p w:rsidR="00C87350" w:rsidRDefault="008D7A0E">
      <w:pPr>
        <w:shd w:val="clear" w:color="auto" w:fill="FFFFFF"/>
        <w:tabs>
          <w:tab w:val="left" w:leader="underscore" w:pos="2870"/>
        </w:tabs>
        <w:ind w:left="110"/>
        <w:jc w:val="center"/>
      </w:pPr>
      <w:r>
        <w:rPr>
          <w:sz w:val="24"/>
          <w:szCs w:val="24"/>
        </w:rPr>
        <w:tab/>
      </w:r>
    </w:p>
    <w:p w:rsidR="00C87350" w:rsidRDefault="008D7A0E">
      <w:pPr>
        <w:shd w:val="clear" w:color="auto" w:fill="FFFFFF"/>
        <w:ind w:left="110"/>
        <w:jc w:val="center"/>
      </w:pPr>
      <w:r>
        <w:rPr>
          <w:i/>
          <w:iCs/>
          <w:spacing w:val="-11"/>
          <w:sz w:val="22"/>
          <w:szCs w:val="22"/>
        </w:rPr>
        <w:t>(programos   pavadinimas)</w:t>
      </w:r>
    </w:p>
    <w:p w:rsidR="00C87350" w:rsidRDefault="008D7A0E">
      <w:pPr>
        <w:shd w:val="clear" w:color="auto" w:fill="FFFFFF"/>
        <w:ind w:left="110"/>
        <w:jc w:val="center"/>
      </w:pPr>
      <w:r>
        <w:rPr>
          <w:b/>
          <w:bCs/>
          <w:sz w:val="24"/>
          <w:szCs w:val="24"/>
        </w:rPr>
        <w:t>PROGRAMOS APRA</w:t>
      </w:r>
      <w:r>
        <w:rPr>
          <w:rFonts w:eastAsia="Times New Roman"/>
          <w:b/>
          <w:bCs/>
          <w:sz w:val="24"/>
          <w:szCs w:val="24"/>
        </w:rPr>
        <w:t>ŠYMAS</w:t>
      </w:r>
    </w:p>
    <w:p w:rsidR="00C87350" w:rsidRDefault="00C87350">
      <w:pPr>
        <w:spacing w:after="274" w:line="1" w:lineRule="exact"/>
        <w:rPr>
          <w:sz w:val="2"/>
          <w:szCs w:val="2"/>
        </w:rPr>
      </w:pPr>
    </w:p>
    <w:tbl>
      <w:tblPr>
        <w:tblW w:w="0" w:type="auto"/>
        <w:tblInd w:w="40" w:type="dxa"/>
        <w:tblLayout w:type="fixed"/>
        <w:tblCellMar>
          <w:left w:w="40" w:type="dxa"/>
          <w:right w:w="40" w:type="dxa"/>
        </w:tblCellMar>
        <w:tblLook w:val="0000"/>
      </w:tblPr>
      <w:tblGrid>
        <w:gridCol w:w="3071"/>
        <w:gridCol w:w="6586"/>
      </w:tblGrid>
      <w:tr w:rsidR="00C87350" w:rsidTr="00B90255">
        <w:trPr>
          <w:trHeight w:hRule="exact" w:val="269"/>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Biud</w:t>
            </w:r>
            <w:r>
              <w:rPr>
                <w:rFonts w:eastAsia="Times New Roman"/>
                <w:b/>
                <w:bCs/>
                <w:sz w:val="22"/>
                <w:szCs w:val="22"/>
              </w:rPr>
              <w:t>žetiniai metai</w:t>
            </w:r>
          </w:p>
        </w:tc>
        <w:tc>
          <w:tcPr>
            <w:tcW w:w="658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n-</w:t>
            </w:r>
            <w:proofErr w:type="spellStart"/>
            <w:r>
              <w:rPr>
                <w:b/>
                <w:bCs/>
                <w:sz w:val="22"/>
                <w:szCs w:val="22"/>
              </w:rPr>
              <w:t>ieji</w:t>
            </w:r>
            <w:proofErr w:type="spellEnd"/>
          </w:p>
        </w:tc>
      </w:tr>
      <w:tr w:rsidR="00C87350" w:rsidTr="00B90255">
        <w:trPr>
          <w:trHeight w:hRule="exact" w:val="51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0" w:lineRule="exact"/>
              <w:ind w:right="115"/>
            </w:pPr>
            <w:r>
              <w:rPr>
                <w:b/>
                <w:bCs/>
                <w:spacing w:val="-1"/>
                <w:sz w:val="22"/>
                <w:szCs w:val="22"/>
              </w:rPr>
              <w:t>Asignavim</w:t>
            </w:r>
            <w:r>
              <w:rPr>
                <w:rFonts w:eastAsia="Times New Roman"/>
                <w:b/>
                <w:bCs/>
                <w:spacing w:val="-1"/>
                <w:sz w:val="22"/>
                <w:szCs w:val="22"/>
              </w:rPr>
              <w:t xml:space="preserve">ų valdytojas (-ai), </w:t>
            </w:r>
            <w:r>
              <w:rPr>
                <w:rFonts w:eastAsia="Times New Roman"/>
                <w:b/>
                <w:bCs/>
                <w:sz w:val="22"/>
                <w:szCs w:val="22"/>
              </w:rPr>
              <w:t>kodas (-ai)</w:t>
            </w:r>
          </w:p>
        </w:tc>
        <w:tc>
          <w:tcPr>
            <w:tcW w:w="658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B90255">
        <w:trPr>
          <w:trHeight w:hRule="exact" w:val="384"/>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pacing w:val="-1"/>
                <w:sz w:val="22"/>
                <w:szCs w:val="22"/>
              </w:rPr>
              <w:t>Vykdytojas (-ai), kodas (-ai)</w:t>
            </w:r>
          </w:p>
        </w:tc>
        <w:tc>
          <w:tcPr>
            <w:tcW w:w="658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B90255" w:rsidRDefault="00B90255" w:rsidP="00B90255">
      <w:pPr>
        <w:shd w:val="clear" w:color="auto" w:fill="FFFFFF"/>
        <w:ind w:left="113"/>
        <w:rPr>
          <w:b/>
          <w:bCs/>
          <w:spacing w:val="-2"/>
          <w:sz w:val="24"/>
          <w:szCs w:val="24"/>
        </w:rPr>
      </w:pPr>
    </w:p>
    <w:tbl>
      <w:tblPr>
        <w:tblStyle w:val="Lentelstinklelis"/>
        <w:tblW w:w="0" w:type="auto"/>
        <w:tblInd w:w="108" w:type="dxa"/>
        <w:tblLook w:val="04A0"/>
      </w:tblPr>
      <w:tblGrid>
        <w:gridCol w:w="3006"/>
        <w:gridCol w:w="6630"/>
      </w:tblGrid>
      <w:tr w:rsidR="00B90255" w:rsidTr="00E04FE0">
        <w:tc>
          <w:tcPr>
            <w:tcW w:w="3006" w:type="dxa"/>
          </w:tcPr>
          <w:p w:rsidR="00B90255" w:rsidRDefault="00B90255" w:rsidP="00B90255">
            <w:pPr>
              <w:rPr>
                <w:b/>
                <w:bCs/>
                <w:spacing w:val="-2"/>
                <w:sz w:val="24"/>
                <w:szCs w:val="24"/>
              </w:rPr>
            </w:pPr>
          </w:p>
          <w:p w:rsidR="00B90255" w:rsidRDefault="00B90255" w:rsidP="00B90255">
            <w:pPr>
              <w:rPr>
                <w:b/>
                <w:bCs/>
                <w:spacing w:val="-2"/>
                <w:sz w:val="24"/>
                <w:szCs w:val="24"/>
              </w:rPr>
            </w:pPr>
            <w:r w:rsidRPr="00B90255">
              <w:rPr>
                <w:b/>
                <w:bCs/>
                <w:spacing w:val="-2"/>
                <w:sz w:val="24"/>
                <w:szCs w:val="24"/>
              </w:rPr>
              <w:t>Programos kodas</w:t>
            </w:r>
          </w:p>
        </w:tc>
        <w:tc>
          <w:tcPr>
            <w:tcW w:w="6630" w:type="dxa"/>
          </w:tcPr>
          <w:p w:rsidR="00B90255" w:rsidRDefault="00B90255" w:rsidP="00B90255">
            <w:pPr>
              <w:rPr>
                <w:b/>
                <w:bCs/>
                <w:spacing w:val="-2"/>
                <w:sz w:val="24"/>
                <w:szCs w:val="24"/>
              </w:rPr>
            </w:pPr>
          </w:p>
        </w:tc>
      </w:tr>
    </w:tbl>
    <w:p w:rsidR="00B90255" w:rsidRDefault="00B90255" w:rsidP="00B90255">
      <w:pPr>
        <w:shd w:val="clear" w:color="auto" w:fill="FFFFFF"/>
        <w:ind w:left="113"/>
        <w:rPr>
          <w:b/>
          <w:bCs/>
          <w:spacing w:val="-2"/>
          <w:sz w:val="24"/>
          <w:szCs w:val="24"/>
        </w:rPr>
      </w:pPr>
    </w:p>
    <w:p w:rsidR="00C87350" w:rsidRDefault="00C87350">
      <w:pPr>
        <w:spacing w:after="322" w:line="1" w:lineRule="exact"/>
        <w:rPr>
          <w:sz w:val="2"/>
          <w:szCs w:val="2"/>
        </w:rPr>
      </w:pPr>
    </w:p>
    <w:tbl>
      <w:tblPr>
        <w:tblW w:w="0" w:type="auto"/>
        <w:tblInd w:w="40" w:type="dxa"/>
        <w:tblLayout w:type="fixed"/>
        <w:tblCellMar>
          <w:left w:w="40" w:type="dxa"/>
          <w:right w:w="40" w:type="dxa"/>
        </w:tblCellMar>
        <w:tblLook w:val="0000"/>
      </w:tblPr>
      <w:tblGrid>
        <w:gridCol w:w="3071"/>
        <w:gridCol w:w="4964"/>
        <w:gridCol w:w="898"/>
        <w:gridCol w:w="725"/>
      </w:tblGrid>
      <w:tr w:rsidR="00C87350" w:rsidTr="00B90255">
        <w:trPr>
          <w:trHeight w:hRule="exact" w:val="523"/>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0" w:lineRule="exact"/>
              <w:ind w:right="658"/>
            </w:pPr>
            <w:r>
              <w:rPr>
                <w:b/>
                <w:bCs/>
                <w:sz w:val="22"/>
                <w:szCs w:val="22"/>
              </w:rPr>
              <w:t>Programos parengimo argumentai</w:t>
            </w:r>
          </w:p>
        </w:tc>
        <w:tc>
          <w:tcPr>
            <w:tcW w:w="6587" w:type="dxa"/>
            <w:gridSpan w:val="3"/>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B90255">
        <w:trPr>
          <w:trHeight w:hRule="exact" w:val="101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rsidP="00142CDA">
            <w:pPr>
              <w:shd w:val="clear" w:color="auto" w:fill="FFFFFF"/>
              <w:spacing w:line="250" w:lineRule="exact"/>
              <w:ind w:right="634"/>
            </w:pPr>
            <w:r>
              <w:rPr>
                <w:b/>
                <w:bCs/>
                <w:sz w:val="22"/>
                <w:szCs w:val="22"/>
              </w:rPr>
              <w:t xml:space="preserve">Ilgalaikis prioritetas (pagal </w:t>
            </w:r>
            <w:r w:rsidR="00142CDA">
              <w:rPr>
                <w:b/>
                <w:bCs/>
                <w:sz w:val="22"/>
                <w:szCs w:val="22"/>
              </w:rPr>
              <w:t>Kupiškio</w:t>
            </w:r>
            <w:r>
              <w:rPr>
                <w:rFonts w:eastAsia="Times New Roman"/>
                <w:b/>
                <w:bCs/>
                <w:sz w:val="22"/>
                <w:szCs w:val="22"/>
              </w:rPr>
              <w:t xml:space="preserve"> rajono savivaldybės strateginį plėtros planą)</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pacing w:val="-1"/>
                <w:sz w:val="22"/>
                <w:szCs w:val="22"/>
              </w:rPr>
              <w:t>Kodas</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B90255">
        <w:trPr>
          <w:trHeight w:hRule="exact" w:val="523"/>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14"/>
            </w:pPr>
            <w:r>
              <w:rPr>
                <w:rFonts w:eastAsia="Times New Roman"/>
                <w:b/>
                <w:bCs/>
                <w:spacing w:val="-2"/>
                <w:sz w:val="22"/>
                <w:szCs w:val="22"/>
              </w:rPr>
              <w:t xml:space="preserve">Šia programa įgyvendinamas </w:t>
            </w:r>
            <w:r>
              <w:rPr>
                <w:rFonts w:eastAsia="Times New Roman"/>
                <w:b/>
                <w:bCs/>
                <w:sz w:val="22"/>
                <w:szCs w:val="22"/>
              </w:rPr>
              <w:t>strateginis tikslas:</w:t>
            </w:r>
          </w:p>
        </w:tc>
        <w:tc>
          <w:tcPr>
            <w:tcW w:w="4964" w:type="dxa"/>
            <w:tcBorders>
              <w:top w:val="single" w:sz="6" w:space="0" w:color="auto"/>
              <w:left w:val="single" w:sz="6" w:space="0" w:color="auto"/>
              <w:bottom w:val="single" w:sz="4"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4" w:space="0" w:color="auto"/>
              <w:right w:val="single" w:sz="6" w:space="0" w:color="auto"/>
            </w:tcBorders>
            <w:shd w:val="clear" w:color="auto" w:fill="FFFFFF"/>
          </w:tcPr>
          <w:p w:rsidR="00C87350" w:rsidRDefault="008D7A0E">
            <w:pPr>
              <w:shd w:val="clear" w:color="auto" w:fill="FFFFFF"/>
            </w:pPr>
            <w:r>
              <w:rPr>
                <w:b/>
                <w:bCs/>
                <w:spacing w:val="-1"/>
                <w:sz w:val="22"/>
                <w:szCs w:val="22"/>
              </w:rPr>
              <w:t>Kodas</w:t>
            </w:r>
          </w:p>
        </w:tc>
        <w:tc>
          <w:tcPr>
            <w:tcW w:w="725" w:type="dxa"/>
            <w:tcBorders>
              <w:top w:val="single" w:sz="6" w:space="0" w:color="auto"/>
              <w:left w:val="single" w:sz="6" w:space="0" w:color="auto"/>
              <w:bottom w:val="single" w:sz="4" w:space="0" w:color="auto"/>
              <w:right w:val="single" w:sz="6" w:space="0" w:color="auto"/>
            </w:tcBorders>
            <w:shd w:val="clear" w:color="auto" w:fill="FFFFFF"/>
          </w:tcPr>
          <w:p w:rsidR="00C87350" w:rsidRDefault="00C87350">
            <w:pPr>
              <w:shd w:val="clear" w:color="auto" w:fill="FFFFFF"/>
            </w:pPr>
          </w:p>
        </w:tc>
      </w:tr>
    </w:tbl>
    <w:p w:rsidR="00C87350" w:rsidRDefault="00C87350">
      <w:pPr>
        <w:spacing w:after="254" w:line="1" w:lineRule="exact"/>
        <w:rPr>
          <w:sz w:val="2"/>
          <w:szCs w:val="2"/>
        </w:rPr>
      </w:pPr>
    </w:p>
    <w:tbl>
      <w:tblPr>
        <w:tblW w:w="0" w:type="auto"/>
        <w:tblInd w:w="40" w:type="dxa"/>
        <w:tblLayout w:type="fixed"/>
        <w:tblCellMar>
          <w:left w:w="40" w:type="dxa"/>
          <w:right w:w="40" w:type="dxa"/>
        </w:tblCellMar>
        <w:tblLook w:val="0000"/>
      </w:tblPr>
      <w:tblGrid>
        <w:gridCol w:w="1915"/>
        <w:gridCol w:w="6120"/>
        <w:gridCol w:w="898"/>
        <w:gridCol w:w="725"/>
      </w:tblGrid>
      <w:tr w:rsidR="00C87350">
        <w:trPr>
          <w:trHeight w:hRule="exact" w:val="518"/>
        </w:trPr>
        <w:tc>
          <w:tcPr>
            <w:tcW w:w="191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648"/>
            </w:pPr>
            <w:r>
              <w:rPr>
                <w:b/>
                <w:bCs/>
                <w:sz w:val="22"/>
                <w:szCs w:val="22"/>
              </w:rPr>
              <w:t>Programos tikslas</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2"/>
                <w:sz w:val="22"/>
                <w:szCs w:val="22"/>
              </w:rPr>
              <w:t>Kodas</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34"/>
        </w:trPr>
        <w:tc>
          <w:tcPr>
            <w:tcW w:w="9658"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 xml:space="preserve">Tikslo </w:t>
            </w:r>
            <w:r>
              <w:rPr>
                <w:rFonts w:eastAsia="Times New Roman"/>
                <w:b/>
                <w:bCs/>
                <w:sz w:val="22"/>
                <w:szCs w:val="22"/>
              </w:rPr>
              <w:t>įgyvendinimo aprašymas:</w:t>
            </w:r>
          </w:p>
          <w:p w:rsidR="00C87350" w:rsidRDefault="008D7A0E">
            <w:pPr>
              <w:shd w:val="clear" w:color="auto" w:fill="FFFFFF"/>
            </w:pPr>
            <w:r>
              <w:rPr>
                <w:sz w:val="22"/>
                <w:szCs w:val="22"/>
              </w:rPr>
              <w:t>(apra</w:t>
            </w:r>
            <w:r>
              <w:rPr>
                <w:rFonts w:eastAsia="Times New Roman"/>
                <w:sz w:val="22"/>
                <w:szCs w:val="22"/>
              </w:rPr>
              <w:t>šomi uždaviniai, priemonės, rezultato ir produkto kriterijai)</w:t>
            </w:r>
          </w:p>
        </w:tc>
      </w:tr>
      <w:tr w:rsidR="00C87350">
        <w:trPr>
          <w:trHeight w:hRule="exact" w:val="634"/>
        </w:trPr>
        <w:tc>
          <w:tcPr>
            <w:tcW w:w="191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648"/>
            </w:pPr>
            <w:r>
              <w:rPr>
                <w:b/>
                <w:bCs/>
                <w:sz w:val="22"/>
                <w:szCs w:val="22"/>
              </w:rPr>
              <w:t>Programos tikslas</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pacing w:val="-1"/>
                <w:sz w:val="22"/>
                <w:szCs w:val="22"/>
              </w:rPr>
              <w:t>Kodas</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39"/>
        </w:trPr>
        <w:tc>
          <w:tcPr>
            <w:tcW w:w="9658"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 xml:space="preserve">Tikslo </w:t>
            </w:r>
            <w:r>
              <w:rPr>
                <w:rFonts w:eastAsia="Times New Roman"/>
                <w:b/>
                <w:bCs/>
                <w:sz w:val="22"/>
                <w:szCs w:val="22"/>
              </w:rPr>
              <w:t>įgyvendinimo aprašymas:</w:t>
            </w:r>
          </w:p>
          <w:p w:rsidR="00C87350" w:rsidRDefault="008D7A0E">
            <w:pPr>
              <w:shd w:val="clear" w:color="auto" w:fill="FFFFFF"/>
            </w:pPr>
            <w:r>
              <w:rPr>
                <w:sz w:val="22"/>
                <w:szCs w:val="22"/>
              </w:rPr>
              <w:t>(apra</w:t>
            </w:r>
            <w:r>
              <w:rPr>
                <w:rFonts w:eastAsia="Times New Roman"/>
                <w:sz w:val="22"/>
                <w:szCs w:val="22"/>
              </w:rPr>
              <w:t>šomi uždaviniai, priemonės, rezultato ir produkto kriterijai)</w:t>
            </w:r>
          </w:p>
        </w:tc>
      </w:tr>
    </w:tbl>
    <w:p w:rsidR="00142CDA" w:rsidRDefault="00142CDA" w:rsidP="00360235">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360235"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360235" w:rsidRDefault="00360235" w:rsidP="00360235">
            <w:pPr>
              <w:shd w:val="clear" w:color="auto" w:fill="FFFFFF"/>
              <w:ind w:left="113"/>
            </w:pPr>
            <w:r>
              <w:rPr>
                <w:b/>
                <w:bCs/>
                <w:spacing w:val="-1"/>
                <w:sz w:val="22"/>
                <w:szCs w:val="22"/>
              </w:rPr>
              <w:t xml:space="preserve">Numatomas programos </w:t>
            </w:r>
            <w:r>
              <w:rPr>
                <w:rFonts w:eastAsia="Times New Roman"/>
                <w:b/>
                <w:bCs/>
                <w:spacing w:val="-1"/>
                <w:sz w:val="22"/>
                <w:szCs w:val="22"/>
              </w:rPr>
              <w:t>įgyvendinimo rezultatas:</w:t>
            </w:r>
          </w:p>
          <w:p w:rsidR="00360235" w:rsidRDefault="00360235" w:rsidP="00360235">
            <w:pPr>
              <w:shd w:val="clear" w:color="auto" w:fill="FFFFFF"/>
              <w:ind w:left="113"/>
            </w:pPr>
            <w:r>
              <w:rPr>
                <w:spacing w:val="-8"/>
                <w:sz w:val="22"/>
                <w:szCs w:val="22"/>
              </w:rPr>
              <w:t>(apra</w:t>
            </w:r>
            <w:r>
              <w:rPr>
                <w:rFonts w:eastAsia="Times New Roman"/>
                <w:spacing w:val="-8"/>
                <w:sz w:val="22"/>
                <w:szCs w:val="22"/>
              </w:rPr>
              <w:t>šomi efekto kriterijai)</w:t>
            </w:r>
          </w:p>
          <w:p w:rsidR="00360235" w:rsidRDefault="00360235" w:rsidP="00360235">
            <w:pPr>
              <w:shd w:val="clear" w:color="auto" w:fill="FFFFFF"/>
              <w:spacing w:before="288"/>
              <w:ind w:left="115"/>
              <w:rPr>
                <w:b/>
                <w:bCs/>
                <w:spacing w:val="-1"/>
                <w:sz w:val="22"/>
                <w:szCs w:val="22"/>
              </w:rPr>
            </w:pPr>
          </w:p>
          <w:p w:rsidR="00360235" w:rsidRPr="00360235" w:rsidRDefault="00360235" w:rsidP="00360235">
            <w:pPr>
              <w:shd w:val="clear" w:color="auto" w:fill="FFFFFF"/>
              <w:spacing w:before="288"/>
              <w:ind w:left="115"/>
              <w:rPr>
                <w:b/>
                <w:bCs/>
                <w:spacing w:val="-1"/>
                <w:sz w:val="22"/>
                <w:szCs w:val="22"/>
              </w:rPr>
            </w:pPr>
          </w:p>
        </w:tc>
      </w:tr>
    </w:tbl>
    <w:p w:rsidR="00360235" w:rsidRDefault="00360235" w:rsidP="00360235">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360235"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360235" w:rsidRPr="00360235" w:rsidRDefault="00360235" w:rsidP="00360235">
            <w:pPr>
              <w:shd w:val="clear" w:color="auto" w:fill="FFFFFF"/>
              <w:ind w:left="113"/>
              <w:rPr>
                <w:b/>
                <w:bCs/>
                <w:spacing w:val="-1"/>
                <w:sz w:val="22"/>
                <w:szCs w:val="22"/>
              </w:rPr>
            </w:pPr>
            <w:r w:rsidRPr="00360235">
              <w:rPr>
                <w:b/>
                <w:bCs/>
                <w:spacing w:val="-1"/>
                <w:sz w:val="22"/>
                <w:szCs w:val="22"/>
              </w:rPr>
              <w:t xml:space="preserve">Veiksmai, numatyti </w:t>
            </w:r>
            <w:r>
              <w:rPr>
                <w:b/>
                <w:bCs/>
                <w:spacing w:val="-1"/>
                <w:sz w:val="22"/>
                <w:szCs w:val="22"/>
              </w:rPr>
              <w:t>Kupiškio</w:t>
            </w:r>
            <w:r w:rsidRPr="00360235">
              <w:rPr>
                <w:b/>
                <w:bCs/>
                <w:spacing w:val="-1"/>
                <w:sz w:val="22"/>
                <w:szCs w:val="22"/>
              </w:rPr>
              <w:t xml:space="preserve"> rajono savivaldybės strateginiame plėtros plane, kurie susiję su vykdoma programa:</w:t>
            </w:r>
          </w:p>
          <w:p w:rsidR="00360235" w:rsidRDefault="00360235" w:rsidP="00ED42D3">
            <w:pPr>
              <w:shd w:val="clear" w:color="auto" w:fill="FFFFFF"/>
              <w:spacing w:before="288"/>
              <w:ind w:left="115"/>
              <w:rPr>
                <w:b/>
                <w:bCs/>
                <w:spacing w:val="-1"/>
                <w:sz w:val="22"/>
                <w:szCs w:val="22"/>
              </w:rPr>
            </w:pPr>
          </w:p>
          <w:p w:rsidR="00360235" w:rsidRPr="00360235" w:rsidRDefault="00360235" w:rsidP="00ED42D3">
            <w:pPr>
              <w:shd w:val="clear" w:color="auto" w:fill="FFFFFF"/>
              <w:spacing w:before="288"/>
              <w:ind w:left="115"/>
              <w:rPr>
                <w:b/>
                <w:bCs/>
                <w:spacing w:val="-1"/>
                <w:sz w:val="22"/>
                <w:szCs w:val="22"/>
              </w:rPr>
            </w:pPr>
          </w:p>
        </w:tc>
      </w:tr>
    </w:tbl>
    <w:p w:rsidR="00360235" w:rsidRDefault="00360235" w:rsidP="00360235">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360235"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360235" w:rsidRPr="00360235" w:rsidRDefault="00360235" w:rsidP="00360235">
            <w:pPr>
              <w:shd w:val="clear" w:color="auto" w:fill="FFFFFF"/>
              <w:ind w:left="113"/>
              <w:rPr>
                <w:b/>
                <w:bCs/>
                <w:spacing w:val="-1"/>
                <w:sz w:val="22"/>
                <w:szCs w:val="22"/>
              </w:rPr>
            </w:pPr>
            <w:r w:rsidRPr="00360235">
              <w:rPr>
                <w:b/>
                <w:bCs/>
                <w:spacing w:val="-1"/>
                <w:sz w:val="22"/>
                <w:szCs w:val="22"/>
              </w:rPr>
              <w:t>Susiję įstatymai ir kiti svarbūs teisės aktai:</w:t>
            </w:r>
          </w:p>
          <w:p w:rsidR="00360235" w:rsidRDefault="00360235" w:rsidP="00ED42D3">
            <w:pPr>
              <w:shd w:val="clear" w:color="auto" w:fill="FFFFFF"/>
              <w:spacing w:before="288"/>
              <w:ind w:left="115"/>
              <w:rPr>
                <w:b/>
                <w:bCs/>
                <w:spacing w:val="-1"/>
                <w:sz w:val="22"/>
                <w:szCs w:val="22"/>
              </w:rPr>
            </w:pPr>
          </w:p>
          <w:p w:rsidR="00360235" w:rsidRPr="00360235" w:rsidRDefault="00360235" w:rsidP="00ED42D3">
            <w:pPr>
              <w:shd w:val="clear" w:color="auto" w:fill="FFFFFF"/>
              <w:spacing w:before="288"/>
              <w:ind w:left="115"/>
              <w:rPr>
                <w:b/>
                <w:bCs/>
                <w:spacing w:val="-1"/>
                <w:sz w:val="22"/>
                <w:szCs w:val="22"/>
              </w:rPr>
            </w:pPr>
          </w:p>
        </w:tc>
      </w:tr>
    </w:tbl>
    <w:p w:rsidR="00360235" w:rsidRDefault="00360235" w:rsidP="00800522">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800522"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800522" w:rsidRPr="00800522" w:rsidRDefault="00800522" w:rsidP="00800522">
            <w:pPr>
              <w:shd w:val="clear" w:color="auto" w:fill="FFFFFF"/>
              <w:ind w:left="113"/>
              <w:rPr>
                <w:b/>
                <w:bCs/>
                <w:spacing w:val="-1"/>
                <w:sz w:val="22"/>
                <w:szCs w:val="22"/>
              </w:rPr>
            </w:pPr>
            <w:r w:rsidRPr="00800522">
              <w:rPr>
                <w:b/>
                <w:bCs/>
                <w:spacing w:val="-1"/>
                <w:sz w:val="22"/>
                <w:szCs w:val="22"/>
              </w:rPr>
              <w:t>Kita svarbi informacija:</w:t>
            </w:r>
          </w:p>
          <w:p w:rsidR="00800522" w:rsidRDefault="00800522" w:rsidP="00ED42D3">
            <w:pPr>
              <w:shd w:val="clear" w:color="auto" w:fill="FFFFFF"/>
              <w:spacing w:before="288"/>
              <w:ind w:left="115"/>
              <w:rPr>
                <w:b/>
                <w:bCs/>
                <w:spacing w:val="-1"/>
                <w:sz w:val="22"/>
                <w:szCs w:val="22"/>
              </w:rPr>
            </w:pPr>
          </w:p>
          <w:p w:rsidR="00800522" w:rsidRPr="00360235" w:rsidRDefault="00800522" w:rsidP="00ED42D3">
            <w:pPr>
              <w:shd w:val="clear" w:color="auto" w:fill="FFFFFF"/>
              <w:spacing w:before="288"/>
              <w:ind w:left="115"/>
              <w:rPr>
                <w:b/>
                <w:bCs/>
                <w:spacing w:val="-1"/>
                <w:sz w:val="22"/>
                <w:szCs w:val="22"/>
              </w:rPr>
            </w:pPr>
          </w:p>
        </w:tc>
      </w:tr>
    </w:tbl>
    <w:p w:rsidR="00360235" w:rsidRDefault="00360235">
      <w:pPr>
        <w:shd w:val="clear" w:color="auto" w:fill="FFFFFF"/>
        <w:spacing w:before="288"/>
        <w:ind w:left="115"/>
        <w:rPr>
          <w:b/>
          <w:bCs/>
          <w:spacing w:val="-1"/>
          <w:sz w:val="22"/>
          <w:szCs w:val="22"/>
        </w:rPr>
      </w:pPr>
    </w:p>
    <w:p w:rsidR="00360235" w:rsidRDefault="00360235">
      <w:pPr>
        <w:shd w:val="clear" w:color="auto" w:fill="FFFFFF"/>
        <w:spacing w:before="288"/>
        <w:ind w:left="115"/>
        <w:rPr>
          <w:b/>
          <w:bCs/>
          <w:spacing w:val="-1"/>
          <w:sz w:val="22"/>
          <w:szCs w:val="22"/>
        </w:rPr>
      </w:pPr>
    </w:p>
    <w:p w:rsidR="00360235" w:rsidRDefault="00360235">
      <w:pPr>
        <w:shd w:val="clear" w:color="auto" w:fill="FFFFFF"/>
        <w:spacing w:before="288"/>
        <w:ind w:left="115"/>
        <w:rPr>
          <w:b/>
          <w:bCs/>
          <w:spacing w:val="-1"/>
          <w:sz w:val="22"/>
          <w:szCs w:val="22"/>
        </w:rPr>
      </w:pPr>
    </w:p>
    <w:p w:rsidR="00C87350" w:rsidRDefault="00C87350">
      <w:pPr>
        <w:shd w:val="clear" w:color="auto" w:fill="FFFFFF"/>
        <w:spacing w:before="1114"/>
        <w:ind w:right="34"/>
        <w:jc w:val="right"/>
        <w:sectPr w:rsidR="00C87350">
          <w:pgSz w:w="11909" w:h="16834"/>
          <w:pgMar w:top="843" w:right="566" w:bottom="360" w:left="1589" w:header="567" w:footer="567" w:gutter="0"/>
          <w:cols w:space="60"/>
          <w:noEndnote/>
        </w:sectPr>
      </w:pPr>
    </w:p>
    <w:p w:rsidR="00C87350" w:rsidRDefault="008D7A0E">
      <w:pPr>
        <w:shd w:val="clear" w:color="auto" w:fill="FFFFFF"/>
        <w:ind w:left="43"/>
        <w:jc w:val="center"/>
      </w:pPr>
      <w:r>
        <w:rPr>
          <w:b/>
          <w:bCs/>
          <w:spacing w:val="-1"/>
          <w:sz w:val="24"/>
          <w:szCs w:val="24"/>
        </w:rPr>
        <w:lastRenderedPageBreak/>
        <w:t>Programos l</w:t>
      </w:r>
      <w:r>
        <w:rPr>
          <w:rFonts w:eastAsia="Times New Roman"/>
          <w:b/>
          <w:bCs/>
          <w:spacing w:val="-1"/>
          <w:sz w:val="24"/>
          <w:szCs w:val="24"/>
        </w:rPr>
        <w:t>ėšų poreikis ir numatomi finansavimo šaltiniai</w:t>
      </w:r>
    </w:p>
    <w:p w:rsidR="00C87350" w:rsidRDefault="008D7A0E">
      <w:pPr>
        <w:shd w:val="clear" w:color="auto" w:fill="FFFFFF"/>
        <w:spacing w:before="53"/>
        <w:ind w:left="8957"/>
      </w:pPr>
      <w:r>
        <w:rPr>
          <w:spacing w:val="-2"/>
          <w:sz w:val="24"/>
          <w:szCs w:val="24"/>
        </w:rPr>
        <w:t>(Eur)</w:t>
      </w:r>
    </w:p>
    <w:p w:rsidR="00C87350" w:rsidRDefault="00C87350">
      <w:pPr>
        <w:spacing w:after="5" w:line="1" w:lineRule="exact"/>
        <w:rPr>
          <w:sz w:val="2"/>
          <w:szCs w:val="2"/>
        </w:rPr>
      </w:pPr>
    </w:p>
    <w:tbl>
      <w:tblPr>
        <w:tblW w:w="0" w:type="auto"/>
        <w:tblInd w:w="40" w:type="dxa"/>
        <w:tblLayout w:type="fixed"/>
        <w:tblCellMar>
          <w:left w:w="40" w:type="dxa"/>
          <w:right w:w="40" w:type="dxa"/>
        </w:tblCellMar>
        <w:tblLook w:val="0000"/>
      </w:tblPr>
      <w:tblGrid>
        <w:gridCol w:w="2712"/>
        <w:gridCol w:w="1699"/>
        <w:gridCol w:w="1704"/>
        <w:gridCol w:w="1704"/>
        <w:gridCol w:w="1666"/>
      </w:tblGrid>
      <w:tr w:rsidR="00C87350">
        <w:trPr>
          <w:trHeight w:hRule="exact" w:val="82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365" w:right="370" w:firstLine="350"/>
            </w:pPr>
            <w:r>
              <w:rPr>
                <w:b/>
                <w:bCs/>
              </w:rPr>
              <w:t>Ekonomin</w:t>
            </w:r>
            <w:r>
              <w:rPr>
                <w:rFonts w:eastAsia="Times New Roman"/>
                <w:b/>
                <w:bCs/>
              </w:rPr>
              <w:t xml:space="preserve">ės </w:t>
            </w:r>
            <w:r>
              <w:rPr>
                <w:rFonts w:eastAsia="Times New Roman"/>
                <w:b/>
                <w:bCs/>
                <w:spacing w:val="-1"/>
              </w:rPr>
              <w:t>klasifikacijos grupės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spacing w:val="-1"/>
              </w:rPr>
              <w:t>Asignavimai</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L</w:t>
            </w:r>
            <w:r>
              <w:rPr>
                <w:rFonts w:eastAsia="Times New Roman"/>
                <w:b/>
                <w:bCs/>
              </w:rPr>
              <w:t>ėšų poreikis</w:t>
            </w:r>
          </w:p>
          <w:p w:rsidR="00C87350" w:rsidRDefault="008D7A0E">
            <w:pPr>
              <w:shd w:val="clear" w:color="auto" w:fill="FFFFFF"/>
              <w:spacing w:line="230" w:lineRule="exact"/>
              <w:jc w:val="center"/>
            </w:pPr>
            <w:r>
              <w:rPr>
                <w:b/>
                <w:bCs/>
              </w:rPr>
              <w:t>biud</w:t>
            </w:r>
            <w:r>
              <w:rPr>
                <w:rFonts w:eastAsia="Times New Roman"/>
                <w:b/>
                <w:bCs/>
              </w:rPr>
              <w:t>žetiniams</w:t>
            </w:r>
          </w:p>
          <w:p w:rsidR="00C87350" w:rsidRDefault="008D7A0E">
            <w:pPr>
              <w:shd w:val="clear" w:color="auto" w:fill="FFFFFF"/>
              <w:spacing w:line="230" w:lineRule="exact"/>
              <w:jc w:val="center"/>
            </w:pPr>
            <w:r>
              <w:rPr>
                <w:b/>
                <w:bCs/>
                <w:spacing w:val="-1"/>
              </w:rPr>
              <w:t>n-iesiems metams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(n+2)-iesiems</w:t>
            </w:r>
          </w:p>
          <w:p w:rsidR="00C87350" w:rsidRDefault="008D7A0E">
            <w:pPr>
              <w:shd w:val="clear" w:color="auto" w:fill="FFFFFF"/>
              <w:spacing w:line="230" w:lineRule="exact"/>
              <w:jc w:val="center"/>
            </w:pPr>
            <w:r>
              <w:rPr>
                <w:b/>
                <w:bCs/>
              </w:rPr>
              <w:t>metams</w:t>
            </w:r>
          </w:p>
        </w:tc>
      </w:tr>
      <w:tr w:rsidR="00C87350">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5" w:right="1358"/>
            </w:pPr>
            <w:r>
              <w:rPr>
                <w:b/>
                <w:bCs/>
              </w:rPr>
              <w:t>1. I</w:t>
            </w:r>
            <w:r>
              <w:rPr>
                <w:rFonts w:eastAsia="Times New Roman"/>
                <w:b/>
                <w:bCs/>
              </w:rPr>
              <w:t>š viso lėšų poreikis: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34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86"/>
            </w:pPr>
            <w:r>
              <w:rPr>
                <w:b/>
                <w:bCs/>
              </w:rPr>
              <w:t>1.1. i</w:t>
            </w:r>
            <w:r>
              <w:rPr>
                <w:rFonts w:eastAsia="Times New Roman"/>
                <w:b/>
                <w:bCs/>
              </w:rPr>
              <w:t>šlaidoms: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90"/>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250" w:right="893"/>
            </w:pPr>
            <w:r>
              <w:t>1.1.1. i</w:t>
            </w:r>
            <w:r>
              <w:rPr>
                <w:rFonts w:eastAsia="Times New Roman"/>
              </w:rPr>
              <w:t>š jų darbo užmokesčiui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93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right="254"/>
            </w:pPr>
            <w:r>
              <w:rPr>
                <w:b/>
                <w:bCs/>
              </w:rPr>
              <w:t xml:space="preserve">1.2. turtui </w:t>
            </w:r>
            <w:r>
              <w:rPr>
                <w:rFonts w:eastAsia="Times New Roman"/>
                <w:b/>
                <w:bCs/>
              </w:rPr>
              <w:t xml:space="preserve">įsigyti ir finansiniams </w:t>
            </w:r>
            <w:r>
              <w:rPr>
                <w:rFonts w:eastAsia="Times New Roman"/>
                <w:b/>
                <w:bCs/>
                <w:spacing w:val="-1"/>
              </w:rPr>
              <w:t>įsipareigojimams vykdyti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53" w:right="1133"/>
            </w:pPr>
            <w:r>
              <w:rPr>
                <w:b/>
                <w:bCs/>
              </w:rPr>
              <w:t xml:space="preserve">2. Finansavimo </w:t>
            </w:r>
            <w:r>
              <w:rPr>
                <w:rFonts w:eastAsia="Times New Roman"/>
                <w:b/>
                <w:bCs/>
              </w:rPr>
              <w:t>šaltiniai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106" w:right="922"/>
            </w:pPr>
            <w:r>
              <w:rPr>
                <w:b/>
                <w:bCs/>
              </w:rPr>
              <w:t>2.1. Savivaldyb</w:t>
            </w:r>
            <w:r>
              <w:rPr>
                <w:rFonts w:eastAsia="Times New Roman"/>
                <w:b/>
                <w:bCs/>
              </w:rPr>
              <w:t>ės lėšos: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3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67" w:right="115"/>
            </w:pPr>
            <w:r>
              <w:rPr>
                <w:spacing w:val="-1"/>
              </w:rPr>
              <w:t>2.1.1. Savivaldyb</w:t>
            </w:r>
            <w:r>
              <w:rPr>
                <w:rFonts w:eastAsia="Times New Roman"/>
                <w:spacing w:val="-1"/>
              </w:rPr>
              <w:t xml:space="preserve">ės biudžeto </w:t>
            </w:r>
            <w:r>
              <w:rPr>
                <w:rFonts w:eastAsia="Times New Roman"/>
              </w:rPr>
              <w:t xml:space="preserve">lėšos </w:t>
            </w:r>
            <w:r>
              <w:rPr>
                <w:rFonts w:eastAsia="Times New Roman"/>
                <w:b/>
                <w:bCs/>
              </w:rPr>
              <w:t>(SB)</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3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right="403"/>
            </w:pPr>
            <w:r>
              <w:rPr>
                <w:spacing w:val="-1"/>
              </w:rPr>
              <w:t>2.1.2. Biud</w:t>
            </w:r>
            <w:r>
              <w:rPr>
                <w:rFonts w:eastAsia="Times New Roman"/>
                <w:spacing w:val="-1"/>
              </w:rPr>
              <w:t xml:space="preserve">žetinių įstaigų </w:t>
            </w:r>
            <w:r>
              <w:rPr>
                <w:rFonts w:eastAsia="Times New Roman"/>
              </w:rPr>
              <w:t xml:space="preserve">pajamos </w:t>
            </w:r>
            <w:r>
              <w:rPr>
                <w:rFonts w:eastAsia="Times New Roman"/>
                <w:b/>
                <w:bCs/>
              </w:rPr>
              <w:t>(SB(SP))</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67"/>
            </w:pPr>
            <w:r>
              <w:rPr>
                <w:spacing w:val="-1"/>
              </w:rPr>
              <w:t>2.1.3. Mokinio krep</w:t>
            </w:r>
            <w:r>
              <w:rPr>
                <w:rFonts w:eastAsia="Times New Roman"/>
                <w:spacing w:val="-1"/>
              </w:rPr>
              <w:t>šelio lėšos</w:t>
            </w:r>
          </w:p>
          <w:p w:rsidR="00C87350" w:rsidRDefault="008D7A0E">
            <w:pPr>
              <w:shd w:val="clear" w:color="auto" w:fill="FFFFFF"/>
              <w:ind w:left="67"/>
            </w:pPr>
            <w:r>
              <w:rPr>
                <w:b/>
                <w:bCs/>
              </w:rPr>
              <w:t>(SB(VB)-MK)</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94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right="14"/>
            </w:pPr>
            <w:r>
              <w:t>2.1.4. L</w:t>
            </w:r>
            <w:r>
              <w:rPr>
                <w:rFonts w:eastAsia="Times New Roman"/>
              </w:rPr>
              <w:t xml:space="preserve">ėšos valstybinėms (perduotoms savivaldybėms) </w:t>
            </w:r>
            <w:r>
              <w:rPr>
                <w:rFonts w:eastAsia="Times New Roman"/>
                <w:spacing w:val="-1"/>
              </w:rPr>
              <w:t xml:space="preserve">funkcijoms vykdyti </w:t>
            </w:r>
            <w:r>
              <w:rPr>
                <w:rFonts w:eastAsia="Times New Roman"/>
                <w:b/>
                <w:bCs/>
                <w:spacing w:val="-1"/>
              </w:rPr>
              <w:t>(SB(VB)-</w:t>
            </w:r>
            <w:r>
              <w:rPr>
                <w:rFonts w:eastAsia="Times New Roman"/>
                <w:b/>
                <w:bCs/>
              </w:rPr>
              <w:t>VD)</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1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pPr>
            <w:r>
              <w:t>2.1.5. Valstyb</w:t>
            </w:r>
            <w:r>
              <w:rPr>
                <w:rFonts w:eastAsia="Times New Roman"/>
              </w:rPr>
              <w:t xml:space="preserve">ės biudžeto </w:t>
            </w:r>
            <w:r>
              <w:rPr>
                <w:rFonts w:eastAsia="Times New Roman"/>
                <w:spacing w:val="-1"/>
              </w:rPr>
              <w:t xml:space="preserve">specialiosios tikslinės dotacijos </w:t>
            </w:r>
            <w:r>
              <w:rPr>
                <w:rFonts w:eastAsia="Times New Roman"/>
              </w:rPr>
              <w:t xml:space="preserve">lėšos </w:t>
            </w:r>
            <w:r>
              <w:rPr>
                <w:rFonts w:eastAsia="Times New Roman"/>
                <w:b/>
                <w:bCs/>
              </w:rPr>
              <w:t>(SB(VB)-TD)</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10"/>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67" w:right="341"/>
            </w:pPr>
            <w:r>
              <w:t>2.1.6. Savivaldyb</w:t>
            </w:r>
            <w:r>
              <w:rPr>
                <w:rFonts w:eastAsia="Times New Roman"/>
              </w:rPr>
              <w:t xml:space="preserve">ės </w:t>
            </w:r>
            <w:r>
              <w:rPr>
                <w:rFonts w:eastAsia="Times New Roman"/>
                <w:spacing w:val="-1"/>
              </w:rPr>
              <w:t>privatizavimo fondo lėšos</w:t>
            </w:r>
          </w:p>
          <w:p w:rsidR="00C87350" w:rsidRDefault="008D7A0E">
            <w:pPr>
              <w:shd w:val="clear" w:color="auto" w:fill="FFFFFF"/>
              <w:spacing w:line="230" w:lineRule="exact"/>
              <w:ind w:left="67"/>
            </w:pPr>
            <w:r>
              <w:rPr>
                <w:b/>
                <w:bCs/>
              </w:rPr>
              <w:t>(SPF)</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33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b/>
                <w:bCs/>
              </w:rPr>
              <w:t xml:space="preserve">2.2. Kiti </w:t>
            </w:r>
            <w:r>
              <w:rPr>
                <w:rFonts w:eastAsia="Times New Roman"/>
                <w:b/>
                <w:bCs/>
              </w:rPr>
              <w:t>šaltiniai: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2.2.1. Europos S</w:t>
            </w:r>
            <w:r>
              <w:rPr>
                <w:rFonts w:eastAsia="Times New Roman"/>
                <w:spacing w:val="-1"/>
              </w:rPr>
              <w:t>ąjungos lėšos</w:t>
            </w:r>
          </w:p>
          <w:p w:rsidR="00C87350" w:rsidRDefault="008D7A0E">
            <w:pPr>
              <w:shd w:val="clear" w:color="auto" w:fill="FFFFFF"/>
              <w:ind w:left="43"/>
            </w:pPr>
            <w:r>
              <w:rPr>
                <w:b/>
                <w:bCs/>
              </w:rPr>
              <w:t>(ES)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2.2.2. Valstyb</w:t>
            </w:r>
            <w:r>
              <w:rPr>
                <w:rFonts w:eastAsia="Times New Roman"/>
                <w:spacing w:val="-1"/>
              </w:rPr>
              <w:t>ės biudžeto lėšos</w:t>
            </w:r>
          </w:p>
          <w:p w:rsidR="00C87350" w:rsidRDefault="008D7A0E">
            <w:pPr>
              <w:shd w:val="clear" w:color="auto" w:fill="FFFFFF"/>
              <w:ind w:left="43"/>
            </w:pPr>
            <w:r>
              <w:rPr>
                <w:b/>
                <w:bCs/>
              </w:rPr>
              <w:t>(LRVB)</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1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43" w:right="475"/>
            </w:pPr>
            <w:r>
              <w:rPr>
                <w:spacing w:val="-1"/>
              </w:rPr>
              <w:t>2.2.3. Keli</w:t>
            </w:r>
            <w:r>
              <w:rPr>
                <w:rFonts w:eastAsia="Times New Roman"/>
                <w:spacing w:val="-1"/>
              </w:rPr>
              <w:t xml:space="preserve">ų priežiūros ir </w:t>
            </w:r>
            <w:r>
              <w:rPr>
                <w:rFonts w:eastAsia="Times New Roman"/>
              </w:rPr>
              <w:t>plėtros programos lėšos</w:t>
            </w:r>
          </w:p>
          <w:p w:rsidR="00C87350" w:rsidRDefault="008D7A0E">
            <w:pPr>
              <w:shd w:val="clear" w:color="auto" w:fill="FFFFFF"/>
              <w:spacing w:line="230" w:lineRule="exact"/>
              <w:ind w:left="43"/>
            </w:pPr>
            <w:r>
              <w:rPr>
                <w:b/>
                <w:bCs/>
              </w:rPr>
              <w:t>(KPPP)</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43" w:right="24"/>
            </w:pPr>
            <w:r>
              <w:t xml:space="preserve">2.2.4. Privalomojo sveikatos </w:t>
            </w:r>
            <w:r>
              <w:rPr>
                <w:spacing w:val="-1"/>
              </w:rPr>
              <w:t>draudimo fondo l</w:t>
            </w:r>
            <w:r>
              <w:rPr>
                <w:rFonts w:eastAsia="Times New Roman"/>
                <w:spacing w:val="-1"/>
              </w:rPr>
              <w:t xml:space="preserve">ėšos </w:t>
            </w:r>
            <w:r>
              <w:rPr>
                <w:rFonts w:eastAsia="Times New Roman"/>
                <w:b/>
                <w:bCs/>
                <w:spacing w:val="-1"/>
              </w:rPr>
              <w:t>(PSDF)</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90"/>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 xml:space="preserve">2.2.5. Kiti finansavimo </w:t>
            </w:r>
            <w:r>
              <w:rPr>
                <w:rFonts w:eastAsia="Times New Roman"/>
                <w:spacing w:val="-1"/>
              </w:rPr>
              <w:t>šaltiniai</w:t>
            </w:r>
          </w:p>
          <w:p w:rsidR="00C87350" w:rsidRDefault="008D7A0E">
            <w:pPr>
              <w:shd w:val="clear" w:color="auto" w:fill="FFFFFF"/>
              <w:ind w:left="43"/>
            </w:pPr>
            <w:r>
              <w:rPr>
                <w:b/>
                <w:bCs/>
              </w:rPr>
              <w:t>(</w:t>
            </w:r>
            <w:proofErr w:type="spellStart"/>
            <w:r>
              <w:rPr>
                <w:b/>
                <w:bCs/>
              </w:rPr>
              <w:t>Kt</w:t>
            </w:r>
            <w:proofErr w:type="spellEnd"/>
            <w:r>
              <w:rPr>
                <w:b/>
                <w:bCs/>
              </w:rPr>
              <w:t>)</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C87350">
      <w:pPr>
        <w:shd w:val="clear" w:color="auto" w:fill="FFFFFF"/>
        <w:spacing w:before="2722"/>
        <w:jc w:val="right"/>
        <w:sectPr w:rsidR="00C87350">
          <w:pgSz w:w="11909" w:h="16834"/>
          <w:pgMar w:top="1131" w:right="600" w:bottom="360" w:left="1685" w:header="567" w:footer="567" w:gutter="0"/>
          <w:cols w:space="60"/>
          <w:noEndnote/>
        </w:sectPr>
      </w:pPr>
    </w:p>
    <w:p w:rsidR="00C87350" w:rsidRDefault="008D7A0E">
      <w:pPr>
        <w:shd w:val="clear" w:color="auto" w:fill="FFFFFF"/>
        <w:ind w:right="10"/>
        <w:jc w:val="center"/>
        <w:rPr>
          <w:b/>
          <w:bCs/>
          <w:sz w:val="24"/>
          <w:szCs w:val="24"/>
        </w:rPr>
      </w:pPr>
      <w:r>
        <w:rPr>
          <w:b/>
          <w:bCs/>
          <w:sz w:val="24"/>
          <w:szCs w:val="24"/>
        </w:rPr>
        <w:lastRenderedPageBreak/>
        <w:t>1b formos pildymas</w:t>
      </w:r>
    </w:p>
    <w:p w:rsidR="00E04FE0" w:rsidRDefault="00E04FE0" w:rsidP="00E04FE0">
      <w:pPr>
        <w:shd w:val="clear" w:color="auto" w:fill="FFFFFF"/>
        <w:tabs>
          <w:tab w:val="left" w:pos="1123"/>
          <w:tab w:val="left" w:pos="1247"/>
        </w:tabs>
        <w:spacing w:line="360" w:lineRule="auto"/>
        <w:ind w:left="749"/>
        <w:jc w:val="both"/>
      </w:pPr>
    </w:p>
    <w:p w:rsidR="00C87350" w:rsidRPr="00E04FE0" w:rsidRDefault="00E04FE0" w:rsidP="00E04FE0">
      <w:pPr>
        <w:pStyle w:val="Sraopastraipa"/>
        <w:shd w:val="clear" w:color="auto" w:fill="FFFFFF"/>
        <w:tabs>
          <w:tab w:val="left" w:pos="1123"/>
          <w:tab w:val="left" w:pos="1247"/>
        </w:tabs>
        <w:spacing w:line="360" w:lineRule="auto"/>
        <w:jc w:val="both"/>
        <w:rPr>
          <w:spacing w:val="-2"/>
          <w:sz w:val="24"/>
          <w:szCs w:val="24"/>
        </w:rPr>
      </w:pPr>
      <w:r>
        <w:rPr>
          <w:rFonts w:eastAsia="Times New Roman"/>
          <w:sz w:val="24"/>
          <w:szCs w:val="24"/>
        </w:rPr>
        <w:tab/>
        <w:t>1.</w:t>
      </w:r>
      <w:r w:rsidR="00EA6FA1">
        <w:rPr>
          <w:rFonts w:eastAsia="Times New Roman"/>
          <w:sz w:val="24"/>
          <w:szCs w:val="24"/>
        </w:rPr>
        <w:t xml:space="preserve"> </w:t>
      </w:r>
      <w:r w:rsidR="008D7A0E" w:rsidRPr="00E04FE0">
        <w:rPr>
          <w:rFonts w:eastAsia="Times New Roman"/>
          <w:sz w:val="24"/>
          <w:szCs w:val="24"/>
        </w:rPr>
        <w:t>Ši forma pildoma atskirai kiekvienai programai.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2.</w:t>
      </w:r>
      <w:r w:rsidR="00EA6FA1">
        <w:rPr>
          <w:sz w:val="24"/>
          <w:szCs w:val="24"/>
        </w:rPr>
        <w:t xml:space="preserve"> </w:t>
      </w:r>
      <w:r w:rsidR="008D7A0E">
        <w:rPr>
          <w:sz w:val="24"/>
          <w:szCs w:val="24"/>
        </w:rPr>
        <w:t xml:space="preserve">Skiltyje </w:t>
      </w:r>
      <w:r w:rsidR="008D7A0E">
        <w:rPr>
          <w:rFonts w:eastAsia="Times New Roman"/>
          <w:sz w:val="24"/>
          <w:szCs w:val="24"/>
        </w:rPr>
        <w:t>„Asignavimų valdytojas (-ai), kodas (-ai)“ nurodomas asignavimų valdytojas ir jam Juridinių asmenų registre suteiktas kodas arba keli asignavimų valdytojai ir jų kodai.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3.</w:t>
      </w:r>
      <w:r w:rsidR="00EA6FA1">
        <w:rPr>
          <w:sz w:val="24"/>
          <w:szCs w:val="24"/>
        </w:rPr>
        <w:t xml:space="preserve"> </w:t>
      </w:r>
      <w:r w:rsidR="008D7A0E">
        <w:rPr>
          <w:sz w:val="24"/>
          <w:szCs w:val="24"/>
        </w:rPr>
        <w:t xml:space="preserve">Skiltyje </w:t>
      </w:r>
      <w:r w:rsidR="008D7A0E">
        <w:rPr>
          <w:rFonts w:eastAsia="Times New Roman"/>
          <w:sz w:val="24"/>
          <w:szCs w:val="24"/>
        </w:rPr>
        <w:t xml:space="preserve">„Vykdytojas (-ai), kodas (-ai)“ nurodomas programos vykdytojas ir jam </w:t>
      </w:r>
      <w:r w:rsidR="008D7A0E">
        <w:rPr>
          <w:rFonts w:eastAsia="Times New Roman"/>
          <w:spacing w:val="-1"/>
          <w:sz w:val="24"/>
          <w:szCs w:val="24"/>
        </w:rPr>
        <w:t xml:space="preserve">suteiktas kodas arba keli vykdytojai ir jų kodai (pagal strateginio veiklos plano rengėjo laisva forma </w:t>
      </w:r>
      <w:r w:rsidR="008D7A0E">
        <w:rPr>
          <w:rFonts w:eastAsia="Times New Roman"/>
          <w:sz w:val="24"/>
          <w:szCs w:val="24"/>
        </w:rPr>
        <w:t>sudarytą Priemonių vykdytojų kodų klasifikatorių).</w:t>
      </w:r>
    </w:p>
    <w:p w:rsidR="00C87350" w:rsidRDefault="00E04FE0" w:rsidP="00E04FE0">
      <w:pPr>
        <w:shd w:val="clear" w:color="auto" w:fill="FFFFFF"/>
        <w:tabs>
          <w:tab w:val="left" w:pos="1123"/>
          <w:tab w:val="left" w:pos="1247"/>
        </w:tabs>
        <w:spacing w:line="360" w:lineRule="auto"/>
        <w:ind w:left="749"/>
        <w:jc w:val="both"/>
        <w:rPr>
          <w:spacing w:val="-2"/>
          <w:sz w:val="24"/>
          <w:szCs w:val="24"/>
        </w:rPr>
      </w:pPr>
      <w:r>
        <w:rPr>
          <w:sz w:val="24"/>
          <w:szCs w:val="24"/>
        </w:rPr>
        <w:tab/>
        <w:t>4.</w:t>
      </w:r>
      <w:r w:rsidR="00EA6FA1">
        <w:rPr>
          <w:sz w:val="24"/>
          <w:szCs w:val="24"/>
        </w:rPr>
        <w:t xml:space="preserve"> </w:t>
      </w:r>
      <w:r w:rsidR="008D7A0E">
        <w:rPr>
          <w:sz w:val="24"/>
          <w:szCs w:val="24"/>
        </w:rPr>
        <w:t xml:space="preserve">Skiltyje </w:t>
      </w:r>
      <w:r w:rsidR="008D7A0E">
        <w:rPr>
          <w:rFonts w:eastAsia="Times New Roman"/>
          <w:sz w:val="24"/>
          <w:szCs w:val="24"/>
        </w:rPr>
        <w:t>„Programos kodas“ įrašomas programos kodas.</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5.</w:t>
      </w:r>
      <w:r w:rsidR="00EA6FA1">
        <w:rPr>
          <w:sz w:val="24"/>
          <w:szCs w:val="24"/>
        </w:rPr>
        <w:t xml:space="preserve"> </w:t>
      </w:r>
      <w:r w:rsidR="008D7A0E">
        <w:rPr>
          <w:sz w:val="24"/>
          <w:szCs w:val="24"/>
        </w:rPr>
        <w:t>Apra</w:t>
      </w:r>
      <w:r w:rsidR="008D7A0E">
        <w:rPr>
          <w:rFonts w:eastAsia="Times New Roman"/>
          <w:sz w:val="24"/>
          <w:szCs w:val="24"/>
        </w:rPr>
        <w:t xml:space="preserve">šant programą, atitinkamose skiltyse pateikiami jos parengimo argumentai, ilgalaikis prioritetas (pagal </w:t>
      </w:r>
      <w:r w:rsidR="00800522">
        <w:rPr>
          <w:rFonts w:eastAsia="Times New Roman"/>
          <w:sz w:val="24"/>
          <w:szCs w:val="24"/>
        </w:rPr>
        <w:t>Kupiškio</w:t>
      </w:r>
      <w:r w:rsidR="008D7A0E">
        <w:rPr>
          <w:rFonts w:eastAsia="Times New Roman"/>
          <w:sz w:val="24"/>
          <w:szCs w:val="24"/>
        </w:rPr>
        <w:t xml:space="preserve"> rajono savivaldybės strateginį plėtros planą), šia programa įgyvendinamas savivaldybės arba įstaigos strateginis tikslas, programos tikslų pavadinimai ir jų </w:t>
      </w:r>
      <w:r w:rsidR="008D7A0E">
        <w:rPr>
          <w:rFonts w:eastAsia="Times New Roman"/>
          <w:spacing w:val="-1"/>
          <w:sz w:val="24"/>
          <w:szCs w:val="24"/>
        </w:rPr>
        <w:t xml:space="preserve">kodai (koduoti kaip 1a formoje). Aprašant kiekvieno programos tikslo įgyvendinimą, aprašomi šiam </w:t>
      </w:r>
      <w:r w:rsidR="008D7A0E">
        <w:rPr>
          <w:rFonts w:eastAsia="Times New Roman"/>
          <w:sz w:val="24"/>
          <w:szCs w:val="24"/>
        </w:rPr>
        <w:t>tikslui siekti užsibrėžti uždaviniai, priemonės, rezultato ir produkto kriterijai.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6.</w:t>
      </w:r>
      <w:r w:rsidR="00EA6FA1">
        <w:rPr>
          <w:sz w:val="24"/>
          <w:szCs w:val="24"/>
        </w:rPr>
        <w:t xml:space="preserve"> </w:t>
      </w:r>
      <w:r w:rsidR="008D7A0E">
        <w:rPr>
          <w:sz w:val="24"/>
          <w:szCs w:val="24"/>
        </w:rPr>
        <w:t xml:space="preserve">Skiltyje </w:t>
      </w:r>
      <w:r w:rsidR="008D7A0E">
        <w:rPr>
          <w:rFonts w:eastAsia="Times New Roman"/>
          <w:sz w:val="24"/>
          <w:szCs w:val="24"/>
        </w:rPr>
        <w:t>„Numatomas programos įgyvendinimo rezultatas“ būtina nurodyti, kokios naudos visuomenei tikimasi įgyvendinus programą, aprašyti efekto kriterijus.</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7.</w:t>
      </w:r>
      <w:r w:rsidR="00EA6FA1">
        <w:rPr>
          <w:sz w:val="24"/>
          <w:szCs w:val="24"/>
        </w:rPr>
        <w:t xml:space="preserve"> </w:t>
      </w:r>
      <w:r w:rsidR="008D7A0E">
        <w:rPr>
          <w:sz w:val="24"/>
          <w:szCs w:val="24"/>
        </w:rPr>
        <w:t xml:space="preserve">Skiltyje </w:t>
      </w:r>
      <w:r w:rsidR="008D7A0E">
        <w:rPr>
          <w:rFonts w:eastAsia="Times New Roman"/>
          <w:sz w:val="24"/>
          <w:szCs w:val="24"/>
        </w:rPr>
        <w:t>„Galimi programos vykdymo ir finansavimo variantai“ išvardijami galimi programos vykdymo ir finansavimo šaltiniai.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8.</w:t>
      </w:r>
      <w:r w:rsidR="00EA6FA1">
        <w:rPr>
          <w:sz w:val="24"/>
          <w:szCs w:val="24"/>
        </w:rPr>
        <w:t xml:space="preserve"> </w:t>
      </w:r>
      <w:r w:rsidR="008D7A0E">
        <w:rPr>
          <w:sz w:val="24"/>
          <w:szCs w:val="24"/>
        </w:rPr>
        <w:t xml:space="preserve">Skiltyje </w:t>
      </w:r>
      <w:r w:rsidR="008D7A0E">
        <w:rPr>
          <w:rFonts w:eastAsia="Times New Roman"/>
          <w:sz w:val="24"/>
          <w:szCs w:val="24"/>
        </w:rPr>
        <w:t xml:space="preserve">„Veiksmai, numatyti </w:t>
      </w:r>
      <w:r w:rsidR="0034404F" w:rsidRPr="0034404F">
        <w:rPr>
          <w:rFonts w:eastAsia="Times New Roman"/>
          <w:sz w:val="24"/>
          <w:szCs w:val="24"/>
        </w:rPr>
        <w:t>Kupiškio</w:t>
      </w:r>
      <w:r w:rsidR="008D7A0E">
        <w:rPr>
          <w:rFonts w:eastAsia="Times New Roman"/>
          <w:sz w:val="24"/>
          <w:szCs w:val="24"/>
        </w:rPr>
        <w:t xml:space="preserve"> rajono savivaldybės strateginiame plėtros plane, kurie susiję s</w:t>
      </w:r>
      <w:r w:rsidR="0034404F">
        <w:rPr>
          <w:rFonts w:eastAsia="Times New Roman"/>
          <w:sz w:val="24"/>
          <w:szCs w:val="24"/>
        </w:rPr>
        <w:t xml:space="preserve">u vykdoma programa“ išvardijami </w:t>
      </w:r>
      <w:r w:rsidR="0034404F" w:rsidRPr="0034404F">
        <w:rPr>
          <w:rFonts w:eastAsia="Times New Roman"/>
          <w:sz w:val="24"/>
          <w:szCs w:val="24"/>
        </w:rPr>
        <w:t xml:space="preserve">Kupiškio </w:t>
      </w:r>
      <w:r w:rsidR="008D7A0E">
        <w:rPr>
          <w:rFonts w:eastAsia="Times New Roman"/>
          <w:sz w:val="24"/>
          <w:szCs w:val="24"/>
        </w:rPr>
        <w:t>rajono savivaldybės strateginiame plėtros plane nurodyti veiksmai, kurie bus įgyvendinami vykdant programą.</w:t>
      </w:r>
    </w:p>
    <w:p w:rsidR="00C87350" w:rsidRDefault="00E04FE0" w:rsidP="00E04FE0">
      <w:pPr>
        <w:shd w:val="clear" w:color="auto" w:fill="FFFFFF"/>
        <w:tabs>
          <w:tab w:val="left" w:pos="1123"/>
          <w:tab w:val="left" w:pos="1247"/>
        </w:tabs>
        <w:spacing w:line="360" w:lineRule="auto"/>
        <w:ind w:right="5"/>
        <w:jc w:val="both"/>
        <w:rPr>
          <w:spacing w:val="-2"/>
          <w:sz w:val="24"/>
          <w:szCs w:val="24"/>
        </w:rPr>
      </w:pPr>
      <w:r>
        <w:rPr>
          <w:spacing w:val="-1"/>
          <w:sz w:val="24"/>
          <w:szCs w:val="24"/>
        </w:rPr>
        <w:tab/>
        <w:t>9.</w:t>
      </w:r>
      <w:r w:rsidR="00EA6FA1">
        <w:rPr>
          <w:spacing w:val="-1"/>
          <w:sz w:val="24"/>
          <w:szCs w:val="24"/>
        </w:rPr>
        <w:t xml:space="preserve"> </w:t>
      </w:r>
      <w:r w:rsidR="008D7A0E">
        <w:rPr>
          <w:spacing w:val="-1"/>
          <w:sz w:val="24"/>
          <w:szCs w:val="24"/>
        </w:rPr>
        <w:t xml:space="preserve">Skiltyje </w:t>
      </w:r>
      <w:r w:rsidR="008D7A0E">
        <w:rPr>
          <w:rFonts w:eastAsia="Times New Roman"/>
          <w:spacing w:val="-1"/>
          <w:sz w:val="24"/>
          <w:szCs w:val="24"/>
        </w:rPr>
        <w:t xml:space="preserve">„Susiję įstatymai ir kiti svarbūs teisės aktai“ reikia nurodyti susijusius įstatymus </w:t>
      </w:r>
      <w:r w:rsidR="008D7A0E">
        <w:rPr>
          <w:rFonts w:eastAsia="Times New Roman"/>
          <w:sz w:val="24"/>
          <w:szCs w:val="24"/>
        </w:rPr>
        <w:t>ir kitus teisės aktus (jeigu jų esama), turėjusius arba turėsiančius įtakos programos parengimui, vykdymui ar užbaigimui.</w:t>
      </w:r>
    </w:p>
    <w:p w:rsidR="00C87350" w:rsidRDefault="00E04FE0" w:rsidP="00E04FE0">
      <w:pPr>
        <w:shd w:val="clear" w:color="auto" w:fill="FFFFFF"/>
        <w:tabs>
          <w:tab w:val="left" w:pos="1123"/>
          <w:tab w:val="left" w:pos="1247"/>
        </w:tabs>
        <w:spacing w:line="360" w:lineRule="auto"/>
        <w:ind w:right="5"/>
        <w:jc w:val="both"/>
        <w:rPr>
          <w:spacing w:val="-2"/>
          <w:sz w:val="24"/>
          <w:szCs w:val="24"/>
        </w:rPr>
      </w:pPr>
      <w:r>
        <w:rPr>
          <w:sz w:val="24"/>
          <w:szCs w:val="24"/>
        </w:rPr>
        <w:tab/>
        <w:t>10.</w:t>
      </w:r>
      <w:r w:rsidR="00EA6FA1">
        <w:rPr>
          <w:sz w:val="24"/>
          <w:szCs w:val="24"/>
        </w:rPr>
        <w:t xml:space="preserve"> </w:t>
      </w:r>
      <w:r w:rsidR="008D7A0E">
        <w:rPr>
          <w:sz w:val="24"/>
          <w:szCs w:val="24"/>
        </w:rPr>
        <w:t xml:space="preserve">Skiltyje </w:t>
      </w:r>
      <w:r w:rsidR="008D7A0E">
        <w:rPr>
          <w:rFonts w:eastAsia="Times New Roman"/>
          <w:sz w:val="24"/>
          <w:szCs w:val="24"/>
        </w:rPr>
        <w:t>„Kita svarbi informacija“ pateikiama kita su programos įgyvendinimu susijusi svarbi informacija.</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11.</w:t>
      </w:r>
      <w:r w:rsidR="00EA6FA1">
        <w:rPr>
          <w:sz w:val="24"/>
          <w:szCs w:val="24"/>
        </w:rPr>
        <w:t xml:space="preserve"> </w:t>
      </w:r>
      <w:r w:rsidR="008D7A0E">
        <w:rPr>
          <w:sz w:val="24"/>
          <w:szCs w:val="24"/>
        </w:rPr>
        <w:t>Lentel</w:t>
      </w:r>
      <w:r w:rsidR="008D7A0E">
        <w:rPr>
          <w:rFonts w:eastAsia="Times New Roman"/>
          <w:sz w:val="24"/>
          <w:szCs w:val="24"/>
        </w:rPr>
        <w:t xml:space="preserve">ės „Programos lėšų poreikis ir numatomi finansavimo šaltiniai“ skiltys pildomos </w:t>
      </w:r>
      <w:r w:rsidR="008D7A0E">
        <w:rPr>
          <w:rFonts w:eastAsia="Times New Roman"/>
          <w:spacing w:val="-1"/>
          <w:sz w:val="24"/>
          <w:szCs w:val="24"/>
        </w:rPr>
        <w:t xml:space="preserve">analogiškai kaip ir lentelės „Bendras lėšų poreikis ir numatomi finansavimo šaltiniai“, tik duomenys </w:t>
      </w:r>
      <w:r w:rsidR="008D7A0E">
        <w:rPr>
          <w:rFonts w:eastAsia="Times New Roman"/>
          <w:sz w:val="24"/>
          <w:szCs w:val="24"/>
        </w:rPr>
        <w:t>pateikiami pagal atskiras programas.</w:t>
      </w:r>
    </w:p>
    <w:p w:rsidR="00C87350" w:rsidRPr="00460423"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12.</w:t>
      </w:r>
      <w:r w:rsidR="00EA6FA1">
        <w:rPr>
          <w:sz w:val="24"/>
          <w:szCs w:val="24"/>
        </w:rPr>
        <w:t xml:space="preserve"> </w:t>
      </w:r>
      <w:r w:rsidR="008D7A0E">
        <w:rPr>
          <w:sz w:val="24"/>
          <w:szCs w:val="24"/>
        </w:rPr>
        <w:t xml:space="preserve">Iki strateginio veiklos plano patvirtinimo </w:t>
      </w:r>
      <w:r w:rsidR="008D7A0E">
        <w:rPr>
          <w:rFonts w:eastAsia="Times New Roman"/>
          <w:sz w:val="24"/>
          <w:szCs w:val="24"/>
        </w:rPr>
        <w:t>šios formos paskutiniame puslapyje vizuoja įstaigos vadovas ar jo įgaliotas asmuo (nurodoma pareigos, vardas ir pavardė), už programos koordinavimą atsakingas asmuo (nurodoma pareigos, vardas ir pavardė, užpildymo data) bei asmenys, su kuriais buvo derinta programa.</w:t>
      </w:r>
    </w:p>
    <w:p w:rsidR="00460423" w:rsidRDefault="00460423" w:rsidP="00460423">
      <w:pPr>
        <w:shd w:val="clear" w:color="auto" w:fill="FFFFFF"/>
        <w:tabs>
          <w:tab w:val="left" w:pos="1123"/>
        </w:tabs>
        <w:spacing w:line="274" w:lineRule="exact"/>
        <w:ind w:left="749"/>
        <w:jc w:val="center"/>
        <w:rPr>
          <w:spacing w:val="-2"/>
          <w:sz w:val="24"/>
          <w:szCs w:val="24"/>
        </w:rPr>
      </w:pPr>
      <w:r>
        <w:rPr>
          <w:rFonts w:eastAsia="Times New Roman"/>
          <w:sz w:val="24"/>
          <w:szCs w:val="24"/>
        </w:rPr>
        <w:t>_________________________</w:t>
      </w:r>
    </w:p>
    <w:p w:rsidR="00460423" w:rsidRDefault="00460423">
      <w:pPr>
        <w:shd w:val="clear" w:color="auto" w:fill="FFFFFF"/>
        <w:spacing w:before="5486"/>
        <w:ind w:right="34"/>
        <w:jc w:val="right"/>
        <w:sectPr w:rsidR="00460423">
          <w:pgSz w:w="11909" w:h="16834"/>
          <w:pgMar w:top="979" w:right="566" w:bottom="360" w:left="1704" w:header="567" w:footer="567" w:gutter="0"/>
          <w:cols w:space="60"/>
          <w:noEndnote/>
        </w:sectPr>
      </w:pPr>
    </w:p>
    <w:p w:rsidR="00C87350" w:rsidRDefault="008D7A0E">
      <w:pPr>
        <w:shd w:val="clear" w:color="auto" w:fill="FFFFFF"/>
        <w:ind w:left="13834"/>
      </w:pPr>
      <w:r>
        <w:rPr>
          <w:b/>
          <w:bCs/>
          <w:spacing w:val="-1"/>
          <w:sz w:val="24"/>
          <w:szCs w:val="24"/>
        </w:rPr>
        <w:lastRenderedPageBreak/>
        <w:t>1 lentel</w:t>
      </w:r>
      <w:r>
        <w:rPr>
          <w:rFonts w:eastAsia="Times New Roman"/>
          <w:b/>
          <w:bCs/>
          <w:spacing w:val="-1"/>
          <w:sz w:val="24"/>
          <w:szCs w:val="24"/>
        </w:rPr>
        <w:t>ė</w:t>
      </w:r>
    </w:p>
    <w:p w:rsidR="00C87350" w:rsidRDefault="00C87350">
      <w:pPr>
        <w:shd w:val="clear" w:color="auto" w:fill="FFFFFF"/>
        <w:ind w:left="13834"/>
        <w:sectPr w:rsidR="00C87350">
          <w:pgSz w:w="16834" w:h="11909" w:orient="landscape"/>
          <w:pgMar w:top="1133" w:right="1068" w:bottom="360" w:left="852" w:header="567" w:footer="567" w:gutter="0"/>
          <w:cols w:space="60"/>
          <w:noEndnote/>
        </w:sectPr>
      </w:pPr>
    </w:p>
    <w:p w:rsidR="00C87350" w:rsidRDefault="008D7A0E">
      <w:pPr>
        <w:shd w:val="clear" w:color="auto" w:fill="FFFFFF"/>
        <w:spacing w:before="269"/>
        <w:ind w:left="2616"/>
      </w:pPr>
      <w:r>
        <w:rPr>
          <w:b/>
          <w:bCs/>
          <w:sz w:val="24"/>
          <w:szCs w:val="24"/>
        </w:rPr>
        <w:lastRenderedPageBreak/>
        <w:t>(n-1)</w:t>
      </w:r>
      <w:r>
        <w:rPr>
          <w:rFonts w:eastAsia="Times New Roman"/>
          <w:b/>
          <w:bCs/>
          <w:sz w:val="24"/>
          <w:szCs w:val="24"/>
        </w:rPr>
        <w:t>–(n+2) METŲ</w:t>
      </w:r>
      <w:r w:rsidR="0034404F">
        <w:rPr>
          <w:rFonts w:eastAsia="Times New Roman"/>
          <w:b/>
          <w:bCs/>
          <w:sz w:val="24"/>
          <w:szCs w:val="24"/>
        </w:rPr>
        <w:t xml:space="preserve"> ______________________________________________________</w:t>
      </w:r>
    </w:p>
    <w:p w:rsidR="00C87350" w:rsidRDefault="008D7A0E">
      <w:pPr>
        <w:shd w:val="clear" w:color="auto" w:fill="FFFFFF"/>
        <w:ind w:left="29"/>
        <w:jc w:val="center"/>
      </w:pPr>
      <w:r>
        <w:rPr>
          <w:i/>
          <w:iCs/>
        </w:rPr>
        <w:t>(Savivaldyb</w:t>
      </w:r>
      <w:r>
        <w:rPr>
          <w:rFonts w:eastAsia="Times New Roman"/>
          <w:i/>
          <w:iCs/>
        </w:rPr>
        <w:t>ės arba įstaigos pavadinimas)</w:t>
      </w:r>
    </w:p>
    <w:p w:rsidR="00C87350" w:rsidRDefault="008D7A0E">
      <w:pPr>
        <w:shd w:val="clear" w:color="auto" w:fill="FFFFFF"/>
        <w:tabs>
          <w:tab w:val="left" w:leader="underscore" w:pos="6720"/>
        </w:tabs>
        <w:ind w:right="120"/>
        <w:jc w:val="center"/>
      </w:pPr>
      <w:r>
        <w:rPr>
          <w:sz w:val="24"/>
          <w:szCs w:val="24"/>
        </w:rPr>
        <w:tab/>
        <w:t xml:space="preserve"> </w:t>
      </w:r>
      <w:r>
        <w:rPr>
          <w:b/>
          <w:bCs/>
          <w:sz w:val="24"/>
          <w:szCs w:val="24"/>
        </w:rPr>
        <w:t>PROGRAMOS</w:t>
      </w:r>
    </w:p>
    <w:p w:rsidR="00C87350" w:rsidRDefault="008D7A0E">
      <w:pPr>
        <w:shd w:val="clear" w:color="auto" w:fill="FFFFFF"/>
        <w:ind w:right="120"/>
        <w:jc w:val="center"/>
      </w:pPr>
      <w:r>
        <w:rPr>
          <w:i/>
          <w:iCs/>
          <w:spacing w:val="-2"/>
        </w:rPr>
        <w:t>(programos   pavadinimas)</w:t>
      </w:r>
    </w:p>
    <w:p w:rsidR="00C87350" w:rsidRDefault="008D7A0E">
      <w:pPr>
        <w:shd w:val="clear" w:color="auto" w:fill="FFFFFF"/>
        <w:ind w:left="3902"/>
      </w:pPr>
      <w:r>
        <w:rPr>
          <w:b/>
          <w:bCs/>
          <w:sz w:val="24"/>
          <w:szCs w:val="24"/>
        </w:rPr>
        <w:t>TIKSL</w:t>
      </w:r>
      <w:r>
        <w:rPr>
          <w:rFonts w:eastAsia="Times New Roman"/>
          <w:b/>
          <w:bCs/>
          <w:sz w:val="24"/>
          <w:szCs w:val="24"/>
        </w:rPr>
        <w:t>Ų, UŽDAVINIŲ IR PRIEMONIŲ IŠLAIDŲ SUVESTINĖ</w:t>
      </w:r>
    </w:p>
    <w:p w:rsidR="00C87350" w:rsidRDefault="00C87350">
      <w:pPr>
        <w:shd w:val="clear" w:color="auto" w:fill="FFFFFF"/>
        <w:ind w:left="4546"/>
      </w:pPr>
    </w:p>
    <w:p w:rsidR="00C87350" w:rsidRDefault="008D7A0E">
      <w:pPr>
        <w:shd w:val="clear" w:color="auto" w:fill="FFFFFF"/>
        <w:ind w:left="14174"/>
      </w:pPr>
      <w:r>
        <w:rPr>
          <w:spacing w:val="-2"/>
          <w:sz w:val="24"/>
          <w:szCs w:val="24"/>
        </w:rPr>
        <w:t>(Eur)</w:t>
      </w:r>
    </w:p>
    <w:tbl>
      <w:tblPr>
        <w:tblW w:w="0" w:type="auto"/>
        <w:tblInd w:w="40" w:type="dxa"/>
        <w:tblLayout w:type="fixed"/>
        <w:tblCellMar>
          <w:left w:w="40" w:type="dxa"/>
          <w:right w:w="40" w:type="dxa"/>
        </w:tblCellMar>
        <w:tblLook w:val="0000"/>
      </w:tblPr>
      <w:tblGrid>
        <w:gridCol w:w="370"/>
        <w:gridCol w:w="446"/>
        <w:gridCol w:w="413"/>
        <w:gridCol w:w="2251"/>
        <w:gridCol w:w="370"/>
        <w:gridCol w:w="374"/>
        <w:gridCol w:w="749"/>
        <w:gridCol w:w="374"/>
        <w:gridCol w:w="562"/>
        <w:gridCol w:w="451"/>
        <w:gridCol w:w="485"/>
        <w:gridCol w:w="48"/>
        <w:gridCol w:w="533"/>
        <w:gridCol w:w="542"/>
        <w:gridCol w:w="557"/>
        <w:gridCol w:w="545"/>
        <w:gridCol w:w="17"/>
        <w:gridCol w:w="528"/>
        <w:gridCol w:w="595"/>
        <w:gridCol w:w="562"/>
        <w:gridCol w:w="564"/>
        <w:gridCol w:w="566"/>
        <w:gridCol w:w="562"/>
        <w:gridCol w:w="566"/>
        <w:gridCol w:w="562"/>
        <w:gridCol w:w="557"/>
        <w:gridCol w:w="566"/>
        <w:gridCol w:w="100"/>
      </w:tblGrid>
      <w:tr w:rsidR="00D05DAA" w:rsidTr="00D05DAA">
        <w:trPr>
          <w:trHeight w:hRule="exact" w:val="864"/>
        </w:trPr>
        <w:tc>
          <w:tcPr>
            <w:tcW w:w="370" w:type="dxa"/>
            <w:vMerge w:val="restart"/>
            <w:tcBorders>
              <w:top w:val="single" w:sz="6" w:space="0" w:color="auto"/>
              <w:left w:val="single" w:sz="6" w:space="0" w:color="auto"/>
              <w:right w:val="single" w:sz="6" w:space="0" w:color="auto"/>
            </w:tcBorders>
            <w:shd w:val="clear" w:color="auto" w:fill="FFFFFF"/>
            <w:textDirection w:val="btLr"/>
          </w:tcPr>
          <w:p w:rsidR="00D05DAA" w:rsidRPr="00D05DAA" w:rsidRDefault="00D05DAA" w:rsidP="00D05DAA">
            <w:pPr>
              <w:shd w:val="clear" w:color="auto" w:fill="FFFFFF"/>
              <w:ind w:left="113" w:right="113"/>
              <w:jc w:val="right"/>
            </w:pPr>
            <w:r w:rsidRPr="00D05DAA">
              <w:t>Programos tikslo kodas</w:t>
            </w:r>
          </w:p>
        </w:tc>
        <w:tc>
          <w:tcPr>
            <w:tcW w:w="446" w:type="dxa"/>
            <w:vMerge w:val="restart"/>
            <w:tcBorders>
              <w:top w:val="single" w:sz="6" w:space="0" w:color="auto"/>
              <w:left w:val="single" w:sz="6" w:space="0" w:color="auto"/>
              <w:right w:val="single" w:sz="6" w:space="0" w:color="auto"/>
            </w:tcBorders>
            <w:shd w:val="clear" w:color="auto" w:fill="FFFFFF"/>
            <w:textDirection w:val="btLr"/>
          </w:tcPr>
          <w:p w:rsidR="00D05DAA" w:rsidRPr="00D05DAA" w:rsidRDefault="00D05DAA" w:rsidP="00D05DAA">
            <w:pPr>
              <w:shd w:val="clear" w:color="auto" w:fill="FFFFFF"/>
              <w:ind w:left="113" w:right="113"/>
              <w:jc w:val="right"/>
            </w:pPr>
            <w:r>
              <w:t>Uždavinio kodas</w:t>
            </w:r>
          </w:p>
        </w:tc>
        <w:tc>
          <w:tcPr>
            <w:tcW w:w="413" w:type="dxa"/>
            <w:vMerge w:val="restart"/>
            <w:tcBorders>
              <w:top w:val="single" w:sz="6" w:space="0" w:color="auto"/>
              <w:left w:val="single" w:sz="6" w:space="0" w:color="auto"/>
              <w:right w:val="single" w:sz="6" w:space="0" w:color="auto"/>
            </w:tcBorders>
            <w:shd w:val="clear" w:color="auto" w:fill="FFFFFF"/>
            <w:textDirection w:val="btLr"/>
          </w:tcPr>
          <w:p w:rsidR="00D05DAA" w:rsidRPr="00D05DAA" w:rsidRDefault="00D05DAA" w:rsidP="00D05DAA">
            <w:pPr>
              <w:shd w:val="clear" w:color="auto" w:fill="FFFFFF"/>
              <w:ind w:left="113" w:right="113"/>
              <w:jc w:val="right"/>
            </w:pPr>
            <w:r>
              <w:t>Priemonės kodas</w:t>
            </w:r>
          </w:p>
        </w:tc>
        <w:tc>
          <w:tcPr>
            <w:tcW w:w="2251" w:type="dxa"/>
            <w:vMerge w:val="restart"/>
            <w:tcBorders>
              <w:top w:val="single" w:sz="6" w:space="0" w:color="auto"/>
              <w:left w:val="single" w:sz="6" w:space="0" w:color="auto"/>
              <w:right w:val="single" w:sz="6" w:space="0" w:color="auto"/>
            </w:tcBorders>
            <w:shd w:val="clear" w:color="auto" w:fill="FFFFFF"/>
          </w:tcPr>
          <w:p w:rsidR="00D05DAA" w:rsidRDefault="00D05DAA">
            <w:pPr>
              <w:shd w:val="clear" w:color="auto" w:fill="FFFFFF"/>
              <w:jc w:val="center"/>
            </w:pPr>
            <w:r>
              <w:rPr>
                <w:spacing w:val="-1"/>
                <w:sz w:val="18"/>
                <w:szCs w:val="18"/>
              </w:rPr>
              <w:t>Priemon</w:t>
            </w:r>
            <w:r>
              <w:rPr>
                <w:rFonts w:eastAsia="Times New Roman"/>
                <w:spacing w:val="-1"/>
                <w:sz w:val="18"/>
                <w:szCs w:val="18"/>
              </w:rPr>
              <w:t>ės pavadinimas</w:t>
            </w:r>
          </w:p>
        </w:tc>
        <w:tc>
          <w:tcPr>
            <w:tcW w:w="370" w:type="dxa"/>
            <w:vMerge w:val="restart"/>
            <w:tcBorders>
              <w:top w:val="single" w:sz="6" w:space="0" w:color="auto"/>
              <w:left w:val="single" w:sz="6" w:space="0" w:color="auto"/>
              <w:right w:val="single" w:sz="6" w:space="0" w:color="auto"/>
            </w:tcBorders>
            <w:shd w:val="clear" w:color="auto" w:fill="FFFFFF"/>
            <w:textDirection w:val="btLr"/>
          </w:tcPr>
          <w:p w:rsidR="00D05DAA" w:rsidRDefault="00D05DAA" w:rsidP="00D05DAA">
            <w:pPr>
              <w:shd w:val="clear" w:color="auto" w:fill="FFFFFF"/>
              <w:ind w:left="113" w:right="113"/>
              <w:jc w:val="right"/>
            </w:pPr>
            <w:r>
              <w:t>Priemonės požymis</w:t>
            </w:r>
          </w:p>
        </w:tc>
        <w:tc>
          <w:tcPr>
            <w:tcW w:w="374" w:type="dxa"/>
            <w:vMerge w:val="restart"/>
            <w:tcBorders>
              <w:top w:val="single" w:sz="6" w:space="0" w:color="auto"/>
              <w:left w:val="single" w:sz="6" w:space="0" w:color="auto"/>
              <w:right w:val="single" w:sz="6" w:space="0" w:color="auto"/>
            </w:tcBorders>
            <w:shd w:val="clear" w:color="auto" w:fill="FFFFFF"/>
            <w:textDirection w:val="btLr"/>
          </w:tcPr>
          <w:p w:rsidR="00D05DAA" w:rsidRDefault="00D05DAA" w:rsidP="00D05DAA">
            <w:pPr>
              <w:shd w:val="clear" w:color="auto" w:fill="FFFFFF"/>
              <w:ind w:left="113" w:right="113"/>
              <w:jc w:val="right"/>
            </w:pPr>
            <w:r>
              <w:t>Funkcinės klasifikacijos kodas</w:t>
            </w:r>
          </w:p>
        </w:tc>
        <w:tc>
          <w:tcPr>
            <w:tcW w:w="749" w:type="dxa"/>
            <w:vMerge w:val="restart"/>
            <w:tcBorders>
              <w:top w:val="single" w:sz="6" w:space="0" w:color="auto"/>
              <w:left w:val="single" w:sz="6" w:space="0" w:color="auto"/>
              <w:right w:val="single" w:sz="6" w:space="0" w:color="auto"/>
            </w:tcBorders>
            <w:shd w:val="clear" w:color="auto" w:fill="FFFFFF"/>
            <w:textDirection w:val="btLr"/>
          </w:tcPr>
          <w:p w:rsidR="00D05DAA" w:rsidRDefault="00D05DAA" w:rsidP="00D05DAA">
            <w:pPr>
              <w:shd w:val="clear" w:color="auto" w:fill="FFFFFF"/>
              <w:ind w:left="113" w:right="113"/>
              <w:jc w:val="right"/>
            </w:pPr>
            <w:r>
              <w:t>Asignavimų valdytojo kodas</w:t>
            </w:r>
          </w:p>
        </w:tc>
        <w:tc>
          <w:tcPr>
            <w:tcW w:w="374" w:type="dxa"/>
            <w:vMerge w:val="restart"/>
            <w:tcBorders>
              <w:top w:val="single" w:sz="6" w:space="0" w:color="auto"/>
              <w:left w:val="single" w:sz="6" w:space="0" w:color="auto"/>
              <w:right w:val="single" w:sz="6" w:space="0" w:color="auto"/>
            </w:tcBorders>
            <w:shd w:val="clear" w:color="auto" w:fill="FFFFFF"/>
            <w:textDirection w:val="btLr"/>
          </w:tcPr>
          <w:p w:rsidR="00D05DAA" w:rsidRDefault="00D05DAA" w:rsidP="00D05DAA">
            <w:pPr>
              <w:shd w:val="clear" w:color="auto" w:fill="FFFFFF"/>
              <w:ind w:left="113" w:right="113"/>
              <w:jc w:val="right"/>
            </w:pPr>
            <w:r>
              <w:t>Priemonės vykdytojo kodas</w:t>
            </w:r>
          </w:p>
        </w:tc>
        <w:tc>
          <w:tcPr>
            <w:tcW w:w="562" w:type="dxa"/>
            <w:vMerge w:val="restart"/>
            <w:tcBorders>
              <w:top w:val="single" w:sz="6" w:space="0" w:color="auto"/>
              <w:left w:val="single" w:sz="6" w:space="0" w:color="auto"/>
              <w:right w:val="single" w:sz="6" w:space="0" w:color="auto"/>
            </w:tcBorders>
            <w:shd w:val="clear" w:color="auto" w:fill="FFFFFF"/>
            <w:textDirection w:val="btLr"/>
          </w:tcPr>
          <w:p w:rsidR="00D05DAA" w:rsidRDefault="00D05DAA" w:rsidP="00D05DAA">
            <w:pPr>
              <w:shd w:val="clear" w:color="auto" w:fill="FFFFFF"/>
              <w:ind w:left="113" w:right="113"/>
              <w:jc w:val="right"/>
            </w:pPr>
            <w:r>
              <w:t>Finansavimo šaltinis</w:t>
            </w:r>
          </w:p>
        </w:tc>
        <w:tc>
          <w:tcPr>
            <w:tcW w:w="2059" w:type="dxa"/>
            <w:gridSpan w:val="5"/>
            <w:tcBorders>
              <w:top w:val="single" w:sz="6" w:space="0" w:color="auto"/>
              <w:left w:val="single" w:sz="6" w:space="0" w:color="auto"/>
              <w:bottom w:val="single" w:sz="6" w:space="0" w:color="auto"/>
              <w:right w:val="single" w:sz="6" w:space="0" w:color="auto"/>
            </w:tcBorders>
            <w:shd w:val="clear" w:color="auto" w:fill="FFFFFF"/>
          </w:tcPr>
          <w:p w:rsidR="00D05DAA" w:rsidRDefault="00D05DAA">
            <w:pPr>
              <w:shd w:val="clear" w:color="auto" w:fill="FFFFFF"/>
              <w:spacing w:line="206" w:lineRule="exact"/>
              <w:ind w:left="5" w:right="10"/>
            </w:pPr>
            <w:r>
              <w:rPr>
                <w:spacing w:val="-1"/>
                <w:sz w:val="18"/>
                <w:szCs w:val="18"/>
              </w:rPr>
              <w:t>Patvirtinti (n-1)-</w:t>
            </w:r>
            <w:proofErr w:type="spellStart"/>
            <w:r>
              <w:rPr>
                <w:rFonts w:eastAsia="Times New Roman"/>
                <w:spacing w:val="-1"/>
                <w:sz w:val="18"/>
                <w:szCs w:val="18"/>
              </w:rPr>
              <w:t>ųjų</w:t>
            </w:r>
            <w:proofErr w:type="spellEnd"/>
            <w:r>
              <w:rPr>
                <w:rFonts w:eastAsia="Times New Roman"/>
                <w:spacing w:val="-1"/>
                <w:sz w:val="18"/>
                <w:szCs w:val="18"/>
              </w:rPr>
              <w:t xml:space="preserve"> metų </w:t>
            </w:r>
            <w:r>
              <w:rPr>
                <w:rFonts w:eastAsia="Times New Roman"/>
                <w:sz w:val="18"/>
                <w:szCs w:val="18"/>
              </w:rPr>
              <w:t>asignavimai</w:t>
            </w:r>
          </w:p>
        </w:tc>
        <w:tc>
          <w:tcPr>
            <w:tcW w:w="2242" w:type="dxa"/>
            <w:gridSpan w:val="5"/>
            <w:tcBorders>
              <w:top w:val="single" w:sz="6" w:space="0" w:color="auto"/>
              <w:left w:val="single" w:sz="6" w:space="0" w:color="auto"/>
              <w:bottom w:val="single" w:sz="6" w:space="0" w:color="auto"/>
              <w:right w:val="single" w:sz="6" w:space="0" w:color="auto"/>
            </w:tcBorders>
            <w:shd w:val="clear" w:color="auto" w:fill="FFFFFF"/>
          </w:tcPr>
          <w:p w:rsidR="00D05DAA" w:rsidRDefault="00D05DAA">
            <w:pPr>
              <w:shd w:val="clear" w:color="auto" w:fill="FFFFFF"/>
              <w:jc w:val="center"/>
            </w:pPr>
            <w:r>
              <w:rPr>
                <w:spacing w:val="-1"/>
                <w:sz w:val="18"/>
                <w:szCs w:val="18"/>
              </w:rPr>
              <w:t>n-</w:t>
            </w:r>
            <w:proofErr w:type="spellStart"/>
            <w:r>
              <w:rPr>
                <w:rFonts w:eastAsia="Times New Roman"/>
                <w:spacing w:val="-1"/>
                <w:sz w:val="18"/>
                <w:szCs w:val="18"/>
              </w:rPr>
              <w:t>ųjų</w:t>
            </w:r>
            <w:proofErr w:type="spellEnd"/>
            <w:r>
              <w:rPr>
                <w:rFonts w:eastAsia="Times New Roman"/>
                <w:spacing w:val="-1"/>
                <w:sz w:val="18"/>
                <w:szCs w:val="18"/>
              </w:rPr>
              <w:t xml:space="preserve"> metų išlaidų projektas</w:t>
            </w:r>
          </w:p>
        </w:tc>
        <w:tc>
          <w:tcPr>
            <w:tcW w:w="2254" w:type="dxa"/>
            <w:gridSpan w:val="4"/>
            <w:tcBorders>
              <w:top w:val="single" w:sz="6" w:space="0" w:color="auto"/>
              <w:left w:val="single" w:sz="6" w:space="0" w:color="auto"/>
              <w:bottom w:val="single" w:sz="6" w:space="0" w:color="auto"/>
              <w:right w:val="single" w:sz="6" w:space="0" w:color="auto"/>
            </w:tcBorders>
            <w:shd w:val="clear" w:color="auto" w:fill="FFFFFF"/>
          </w:tcPr>
          <w:p w:rsidR="00D05DAA" w:rsidRDefault="00D05DAA">
            <w:pPr>
              <w:shd w:val="clear" w:color="auto" w:fill="FFFFFF"/>
              <w:spacing w:line="206" w:lineRule="exact"/>
              <w:ind w:left="197" w:right="197"/>
            </w:pPr>
            <w:r>
              <w:rPr>
                <w:spacing w:val="-1"/>
                <w:sz w:val="18"/>
                <w:szCs w:val="18"/>
              </w:rPr>
              <w:t>(n+1)-</w:t>
            </w:r>
            <w:proofErr w:type="spellStart"/>
            <w:r>
              <w:rPr>
                <w:rFonts w:eastAsia="Times New Roman"/>
                <w:spacing w:val="-1"/>
                <w:sz w:val="18"/>
                <w:szCs w:val="18"/>
              </w:rPr>
              <w:t>ųjų</w:t>
            </w:r>
            <w:proofErr w:type="spellEnd"/>
            <w:r>
              <w:rPr>
                <w:rFonts w:eastAsia="Times New Roman"/>
                <w:spacing w:val="-1"/>
                <w:sz w:val="18"/>
                <w:szCs w:val="18"/>
              </w:rPr>
              <w:t xml:space="preserve"> metų išlaidų </w:t>
            </w:r>
            <w:r>
              <w:rPr>
                <w:rFonts w:eastAsia="Times New Roman"/>
                <w:sz w:val="18"/>
                <w:szCs w:val="18"/>
              </w:rPr>
              <w:t>projektas</w:t>
            </w:r>
          </w:p>
        </w:tc>
        <w:tc>
          <w:tcPr>
            <w:tcW w:w="2251" w:type="dxa"/>
            <w:gridSpan w:val="4"/>
            <w:tcBorders>
              <w:top w:val="single" w:sz="6" w:space="0" w:color="auto"/>
              <w:left w:val="single" w:sz="6" w:space="0" w:color="auto"/>
              <w:bottom w:val="single" w:sz="6" w:space="0" w:color="auto"/>
              <w:right w:val="single" w:sz="6" w:space="0" w:color="auto"/>
            </w:tcBorders>
            <w:shd w:val="clear" w:color="auto" w:fill="FFFFFF"/>
          </w:tcPr>
          <w:p w:rsidR="00D05DAA" w:rsidRDefault="00D05DAA">
            <w:pPr>
              <w:shd w:val="clear" w:color="auto" w:fill="FFFFFF"/>
              <w:spacing w:line="206" w:lineRule="exact"/>
              <w:ind w:left="226" w:right="168"/>
            </w:pPr>
            <w:r>
              <w:rPr>
                <w:spacing w:val="-1"/>
                <w:sz w:val="18"/>
                <w:szCs w:val="18"/>
              </w:rPr>
              <w:t>(n+2)-</w:t>
            </w:r>
            <w:proofErr w:type="spellStart"/>
            <w:r>
              <w:rPr>
                <w:rFonts w:eastAsia="Times New Roman"/>
                <w:spacing w:val="-1"/>
                <w:sz w:val="18"/>
                <w:szCs w:val="18"/>
              </w:rPr>
              <w:t>ųjų</w:t>
            </w:r>
            <w:proofErr w:type="spellEnd"/>
            <w:r>
              <w:rPr>
                <w:rFonts w:eastAsia="Times New Roman"/>
                <w:spacing w:val="-1"/>
                <w:sz w:val="18"/>
                <w:szCs w:val="18"/>
              </w:rPr>
              <w:t xml:space="preserve"> metų išlaidų </w:t>
            </w:r>
            <w:r>
              <w:rPr>
                <w:rFonts w:eastAsia="Times New Roman"/>
                <w:sz w:val="18"/>
                <w:szCs w:val="18"/>
              </w:rPr>
              <w:t>projektas</w:t>
            </w:r>
          </w:p>
        </w:tc>
        <w:tc>
          <w:tcPr>
            <w:tcW w:w="100" w:type="dxa"/>
            <w:tcBorders>
              <w:top w:val="nil"/>
              <w:left w:val="single" w:sz="6" w:space="0" w:color="auto"/>
              <w:bottom w:val="single" w:sz="6" w:space="0" w:color="auto"/>
              <w:right w:val="nil"/>
            </w:tcBorders>
            <w:shd w:val="clear" w:color="auto" w:fill="FFFFFF"/>
          </w:tcPr>
          <w:p w:rsidR="00D05DAA" w:rsidRDefault="00D05DAA">
            <w:pPr>
              <w:shd w:val="clear" w:color="auto" w:fill="FFFFFF"/>
            </w:pPr>
          </w:p>
        </w:tc>
      </w:tr>
      <w:tr w:rsidR="00C62822" w:rsidTr="00ED42D3">
        <w:trPr>
          <w:trHeight w:val="185"/>
        </w:trPr>
        <w:tc>
          <w:tcPr>
            <w:tcW w:w="370"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446"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413"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2251"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370"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374"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749"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374"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562" w:type="dxa"/>
            <w:vMerge/>
            <w:tcBorders>
              <w:left w:val="single" w:sz="6" w:space="0" w:color="auto"/>
              <w:right w:val="single" w:sz="6" w:space="0" w:color="auto"/>
            </w:tcBorders>
            <w:shd w:val="clear" w:color="auto" w:fill="FFFFFF"/>
          </w:tcPr>
          <w:p w:rsidR="00C62822" w:rsidRDefault="00C62822" w:rsidP="00C62822">
            <w:pPr>
              <w:shd w:val="clear" w:color="auto" w:fill="FFFFFF"/>
            </w:pPr>
          </w:p>
        </w:tc>
        <w:tc>
          <w:tcPr>
            <w:tcW w:w="451"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viso</w:t>
            </w:r>
          </w:p>
        </w:tc>
        <w:tc>
          <w:tcPr>
            <w:tcW w:w="1066" w:type="dxa"/>
            <w:gridSpan w:val="3"/>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jc w:val="center"/>
            </w:pPr>
            <w:r>
              <w:t>išlaidoms</w:t>
            </w:r>
          </w:p>
        </w:tc>
        <w:tc>
          <w:tcPr>
            <w:tcW w:w="542"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turtui įsigyti ir finansiniams</w:t>
            </w:r>
          </w:p>
        </w:tc>
        <w:tc>
          <w:tcPr>
            <w:tcW w:w="557"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rsidRPr="00C62822">
              <w:t>iš viso</w:t>
            </w:r>
          </w:p>
        </w:tc>
        <w:tc>
          <w:tcPr>
            <w:tcW w:w="1090" w:type="dxa"/>
            <w:gridSpan w:val="3"/>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jc w:val="center"/>
            </w:pPr>
            <w:r>
              <w:t>išlaidoms</w:t>
            </w:r>
          </w:p>
        </w:tc>
        <w:tc>
          <w:tcPr>
            <w:tcW w:w="595"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turtui įsigyti ir finansiniams</w:t>
            </w:r>
          </w:p>
        </w:tc>
        <w:tc>
          <w:tcPr>
            <w:tcW w:w="562"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viso</w:t>
            </w:r>
          </w:p>
        </w:tc>
        <w:tc>
          <w:tcPr>
            <w:tcW w:w="1130" w:type="dxa"/>
            <w:gridSpan w:val="2"/>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jc w:val="center"/>
            </w:pPr>
            <w:r>
              <w:t>išlaidoms</w:t>
            </w:r>
          </w:p>
        </w:tc>
        <w:tc>
          <w:tcPr>
            <w:tcW w:w="562"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turtui įsigyti ir finansiniams</w:t>
            </w:r>
          </w:p>
        </w:tc>
        <w:tc>
          <w:tcPr>
            <w:tcW w:w="566"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viso</w:t>
            </w:r>
          </w:p>
        </w:tc>
        <w:tc>
          <w:tcPr>
            <w:tcW w:w="1119" w:type="dxa"/>
            <w:gridSpan w:val="2"/>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jc w:val="center"/>
            </w:pPr>
            <w:r>
              <w:t>išlaidoms</w:t>
            </w:r>
          </w:p>
        </w:tc>
        <w:tc>
          <w:tcPr>
            <w:tcW w:w="566" w:type="dxa"/>
            <w:vMerge w:val="restart"/>
            <w:tcBorders>
              <w:top w:val="single" w:sz="4" w:space="0" w:color="auto"/>
              <w:left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turtui įsigyti ir finansiniams</w:t>
            </w:r>
          </w:p>
        </w:tc>
        <w:tc>
          <w:tcPr>
            <w:tcW w:w="100" w:type="dxa"/>
            <w:vMerge w:val="restart"/>
            <w:tcBorders>
              <w:top w:val="single" w:sz="4" w:space="0" w:color="auto"/>
              <w:left w:val="single" w:sz="6" w:space="0" w:color="auto"/>
              <w:right w:val="nil"/>
            </w:tcBorders>
            <w:shd w:val="clear" w:color="auto" w:fill="FFFFFF"/>
          </w:tcPr>
          <w:p w:rsidR="00C62822" w:rsidRDefault="00C62822" w:rsidP="00C62822">
            <w:pPr>
              <w:shd w:val="clear" w:color="auto" w:fill="FFFFFF"/>
            </w:pPr>
          </w:p>
        </w:tc>
      </w:tr>
      <w:tr w:rsidR="00C62822" w:rsidTr="00C62822">
        <w:trPr>
          <w:cantSplit/>
          <w:trHeight w:hRule="exact" w:val="1821"/>
        </w:trPr>
        <w:tc>
          <w:tcPr>
            <w:tcW w:w="370"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46"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13"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2251"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370"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374"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749"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374"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3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viso</w:t>
            </w:r>
          </w:p>
        </w:tc>
        <w:tc>
          <w:tcPr>
            <w:tcW w:w="533" w:type="dxa"/>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jų darbo užmokesčiui</w:t>
            </w:r>
          </w:p>
        </w:tc>
        <w:tc>
          <w:tcPr>
            <w:tcW w:w="542"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5" w:type="dxa"/>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rsidRPr="00C62822">
              <w:t>iš viso</w:t>
            </w:r>
          </w:p>
        </w:tc>
        <w:tc>
          <w:tcPr>
            <w:tcW w:w="545"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jų darbo užmokesčiui</w:t>
            </w:r>
          </w:p>
        </w:tc>
        <w:tc>
          <w:tcPr>
            <w:tcW w:w="595"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viso</w:t>
            </w:r>
          </w:p>
        </w:tc>
        <w:tc>
          <w:tcPr>
            <w:tcW w:w="566" w:type="dxa"/>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jų darbo užmokesčiui</w:t>
            </w:r>
          </w:p>
        </w:tc>
        <w:tc>
          <w:tcPr>
            <w:tcW w:w="562"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vMerge/>
            <w:tcBorders>
              <w:top w:val="single" w:sz="4"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viso</w:t>
            </w:r>
          </w:p>
        </w:tc>
        <w:tc>
          <w:tcPr>
            <w:tcW w:w="557" w:type="dxa"/>
            <w:tcBorders>
              <w:top w:val="single" w:sz="4" w:space="0" w:color="auto"/>
              <w:left w:val="single" w:sz="6" w:space="0" w:color="auto"/>
              <w:bottom w:val="single" w:sz="6" w:space="0" w:color="auto"/>
              <w:right w:val="single" w:sz="6" w:space="0" w:color="auto"/>
            </w:tcBorders>
            <w:shd w:val="clear" w:color="auto" w:fill="FFFFFF"/>
            <w:textDirection w:val="btLr"/>
          </w:tcPr>
          <w:p w:rsidR="00C62822" w:rsidRDefault="00C62822" w:rsidP="00C62822">
            <w:pPr>
              <w:shd w:val="clear" w:color="auto" w:fill="FFFFFF"/>
              <w:ind w:left="113" w:right="113"/>
              <w:jc w:val="right"/>
            </w:pPr>
            <w:r>
              <w:t>iš jų darbo užmokesčiui</w:t>
            </w:r>
          </w:p>
        </w:tc>
        <w:tc>
          <w:tcPr>
            <w:tcW w:w="566" w:type="dxa"/>
            <w:vMerge/>
            <w:tcBorders>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vMerge/>
            <w:tcBorders>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14715" w:type="dxa"/>
            <w:gridSpan w:val="27"/>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tabs>
                <w:tab w:val="left" w:leader="underscore" w:pos="6158"/>
              </w:tabs>
            </w:pPr>
            <w:r>
              <w:rPr>
                <w:b/>
                <w:bCs/>
                <w:sz w:val="18"/>
                <w:szCs w:val="18"/>
              </w:rPr>
              <w:t xml:space="preserve">Strateginis tikslas ____.   </w:t>
            </w:r>
            <w:r>
              <w:rPr>
                <w:b/>
                <w:bCs/>
                <w:sz w:val="18"/>
                <w:szCs w:val="18"/>
              </w:rPr>
              <w:tab/>
            </w: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tcBorders>
              <w:top w:val="single" w:sz="6" w:space="0" w:color="auto"/>
              <w:left w:val="single" w:sz="6" w:space="0" w:color="auto"/>
              <w:bottom w:val="single" w:sz="6" w:space="0" w:color="auto"/>
              <w:right w:val="nil"/>
            </w:tcBorders>
            <w:shd w:val="clear" w:color="auto" w:fill="FFFFFF"/>
          </w:tcPr>
          <w:p w:rsidR="00C62822" w:rsidRDefault="00C62822" w:rsidP="00C62822">
            <w:pPr>
              <w:shd w:val="clear" w:color="auto" w:fill="FFFFFF"/>
            </w:pPr>
            <w:r>
              <w:t>____</w:t>
            </w:r>
          </w:p>
        </w:tc>
        <w:tc>
          <w:tcPr>
            <w:tcW w:w="14345" w:type="dxa"/>
            <w:gridSpan w:val="26"/>
            <w:tcBorders>
              <w:top w:val="single" w:sz="6" w:space="0" w:color="auto"/>
              <w:left w:val="nil"/>
              <w:bottom w:val="single" w:sz="6" w:space="0" w:color="auto"/>
              <w:right w:val="single" w:sz="6" w:space="0" w:color="auto"/>
            </w:tcBorders>
            <w:shd w:val="clear" w:color="auto" w:fill="FFFFFF"/>
          </w:tcPr>
          <w:p w:rsidR="00C62822" w:rsidRDefault="00C62822" w:rsidP="00C62822">
            <w:pPr>
              <w:shd w:val="clear" w:color="auto" w:fill="FFFFFF"/>
            </w:pPr>
            <w:r>
              <w:rPr>
                <w:b/>
                <w:bCs/>
                <w:sz w:val="18"/>
                <w:szCs w:val="18"/>
              </w:rPr>
              <w:t>. ___________________________________________________</w:t>
            </w: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4345" w:type="dxa"/>
            <w:gridSpan w:val="26"/>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3899" w:type="dxa"/>
            <w:gridSpan w:val="25"/>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446"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413"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2251"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0"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4"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749"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4"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446"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413"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2251"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0"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4"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749"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4"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422"/>
        </w:trPr>
        <w:tc>
          <w:tcPr>
            <w:tcW w:w="370"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446"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413"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2251"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0"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4"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749"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4"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spacing w:line="206" w:lineRule="exact"/>
              <w:ind w:right="77"/>
            </w:pPr>
            <w:r>
              <w:rPr>
                <w:b/>
                <w:bCs/>
                <w:sz w:val="18"/>
                <w:szCs w:val="18"/>
              </w:rPr>
              <w:t>I</w:t>
            </w:r>
            <w:r>
              <w:rPr>
                <w:rFonts w:eastAsia="Times New Roman"/>
                <w:b/>
                <w:bCs/>
                <w:sz w:val="18"/>
                <w:szCs w:val="18"/>
              </w:rPr>
              <w:t>š viso:</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446"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413"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2251"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0"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4"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749"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4"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446"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413"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2251"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0"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4"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749"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4"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422"/>
        </w:trPr>
        <w:tc>
          <w:tcPr>
            <w:tcW w:w="370"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446"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413"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2251"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0"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4"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749"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4"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spacing w:line="206" w:lineRule="exact"/>
              <w:ind w:right="43"/>
            </w:pPr>
            <w:r>
              <w:rPr>
                <w:b/>
                <w:bCs/>
                <w:sz w:val="18"/>
                <w:szCs w:val="18"/>
              </w:rPr>
              <w:t>I</w:t>
            </w:r>
            <w:r>
              <w:rPr>
                <w:rFonts w:eastAsia="Times New Roman"/>
                <w:b/>
                <w:bCs/>
                <w:sz w:val="18"/>
                <w:szCs w:val="18"/>
              </w:rPr>
              <w:t xml:space="preserve">š </w:t>
            </w:r>
            <w:r>
              <w:rPr>
                <w:rFonts w:eastAsia="Times New Roman"/>
                <w:b/>
                <w:bCs/>
                <w:spacing w:val="-1"/>
                <w:sz w:val="18"/>
                <w:szCs w:val="18"/>
              </w:rPr>
              <w:t>viso:</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093" w:type="dxa"/>
            <w:gridSpan w:val="7"/>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jc w:val="right"/>
            </w:pPr>
            <w:r>
              <w:rPr>
                <w:b/>
                <w:bCs/>
                <w:sz w:val="18"/>
                <w:szCs w:val="18"/>
              </w:rPr>
              <w:t>I</w:t>
            </w:r>
            <w:r>
              <w:rPr>
                <w:rFonts w:eastAsia="Times New Roman"/>
                <w:b/>
                <w:bCs/>
                <w:sz w:val="18"/>
                <w:szCs w:val="18"/>
              </w:rPr>
              <w:t>š viso uždaviniui:</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3899" w:type="dxa"/>
            <w:gridSpan w:val="25"/>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446"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413"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2251"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0"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4"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749"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374" w:type="dxa"/>
            <w:vMerge w:val="restart"/>
            <w:tcBorders>
              <w:top w:val="single" w:sz="6" w:space="0" w:color="auto"/>
              <w:left w:val="single" w:sz="6" w:space="0" w:color="auto"/>
              <w:bottom w:val="nil"/>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446"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413"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2251"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0"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4"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749"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374" w:type="dxa"/>
            <w:vMerge w:val="restart"/>
            <w:tcBorders>
              <w:top w:val="nil"/>
              <w:left w:val="single" w:sz="6" w:space="0" w:color="auto"/>
              <w:bottom w:val="nil"/>
              <w:right w:val="single" w:sz="6" w:space="0" w:color="auto"/>
            </w:tcBorders>
            <w:shd w:val="clear" w:color="auto" w:fill="FFFFFF"/>
          </w:tcPr>
          <w:p w:rsidR="00C62822" w:rsidRDefault="00C62822" w:rsidP="00C62822"/>
          <w:p w:rsidR="00C62822" w:rsidRDefault="00C62822"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446"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413"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2251"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0"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4"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749"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374" w:type="dxa"/>
            <w:tcBorders>
              <w:top w:val="nil"/>
              <w:left w:val="single" w:sz="6" w:space="0" w:color="auto"/>
              <w:bottom w:val="single" w:sz="6" w:space="0" w:color="auto"/>
              <w:right w:val="single" w:sz="6" w:space="0" w:color="auto"/>
            </w:tcBorders>
            <w:shd w:val="clear" w:color="auto" w:fill="FFFFFF"/>
          </w:tcPr>
          <w:p w:rsidR="00C62822" w:rsidRDefault="00C62822" w:rsidP="00C62822"/>
          <w:p w:rsidR="00C62822" w:rsidRDefault="00C62822"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bl>
    <w:p w:rsidR="00C87350" w:rsidRDefault="00C87350">
      <w:pPr>
        <w:shd w:val="clear" w:color="auto" w:fill="FFFFFF"/>
        <w:spacing w:before="259"/>
        <w:ind w:left="13776"/>
        <w:sectPr w:rsidR="00C87350">
          <w:type w:val="continuous"/>
          <w:pgSz w:w="16834" w:h="11909" w:orient="landscape"/>
          <w:pgMar w:top="1133" w:right="1068" w:bottom="360" w:left="852" w:header="567" w:footer="567" w:gutter="0"/>
          <w:cols w:space="60"/>
          <w:noEndnote/>
        </w:sectPr>
      </w:pPr>
    </w:p>
    <w:tbl>
      <w:tblPr>
        <w:tblW w:w="14743" w:type="dxa"/>
        <w:tblInd w:w="-150" w:type="dxa"/>
        <w:tblLayout w:type="fixed"/>
        <w:tblCellMar>
          <w:left w:w="40" w:type="dxa"/>
          <w:right w:w="40" w:type="dxa"/>
        </w:tblCellMar>
        <w:tblLook w:val="0000"/>
      </w:tblPr>
      <w:tblGrid>
        <w:gridCol w:w="426"/>
        <w:gridCol w:w="425"/>
        <w:gridCol w:w="425"/>
        <w:gridCol w:w="2127"/>
        <w:gridCol w:w="425"/>
        <w:gridCol w:w="425"/>
        <w:gridCol w:w="709"/>
        <w:gridCol w:w="425"/>
        <w:gridCol w:w="567"/>
        <w:gridCol w:w="425"/>
        <w:gridCol w:w="426"/>
        <w:gridCol w:w="567"/>
        <w:gridCol w:w="567"/>
        <w:gridCol w:w="567"/>
        <w:gridCol w:w="567"/>
        <w:gridCol w:w="567"/>
        <w:gridCol w:w="567"/>
        <w:gridCol w:w="567"/>
        <w:gridCol w:w="567"/>
        <w:gridCol w:w="567"/>
        <w:gridCol w:w="567"/>
        <w:gridCol w:w="567"/>
        <w:gridCol w:w="567"/>
        <w:gridCol w:w="567"/>
        <w:gridCol w:w="567"/>
      </w:tblGrid>
      <w:tr w:rsidR="00B90255" w:rsidTr="00B90255">
        <w:trPr>
          <w:trHeight w:hRule="exact" w:val="427"/>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right="77" w:hanging="14"/>
            </w:pPr>
            <w:r>
              <w:rPr>
                <w:b/>
                <w:bCs/>
                <w:sz w:val="18"/>
                <w:szCs w:val="18"/>
              </w:rPr>
              <w:t>I</w:t>
            </w:r>
            <w:r>
              <w:rPr>
                <w:rFonts w:eastAsia="Times New Roman"/>
                <w:b/>
                <w:bCs/>
                <w:sz w:val="18"/>
                <w:szCs w:val="18"/>
              </w:rPr>
              <w:t>š viso:</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83"/>
        </w:trPr>
        <w:tc>
          <w:tcPr>
            <w:tcW w:w="426"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2127"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709"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427"/>
        </w:trPr>
        <w:tc>
          <w:tcPr>
            <w:tcW w:w="426"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2127"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709"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11" w:lineRule="exact"/>
              <w:ind w:right="43" w:firstLine="14"/>
            </w:pPr>
            <w:r>
              <w:rPr>
                <w:b/>
                <w:bCs/>
                <w:sz w:val="18"/>
                <w:szCs w:val="18"/>
              </w:rPr>
              <w:t>I</w:t>
            </w:r>
            <w:r>
              <w:rPr>
                <w:rFonts w:eastAsia="Times New Roman"/>
                <w:b/>
                <w:bCs/>
                <w:sz w:val="18"/>
                <w:szCs w:val="18"/>
              </w:rPr>
              <w:t>š viso:</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103" w:type="dxa"/>
            <w:gridSpan w:val="7"/>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I</w:t>
            </w:r>
            <w:r>
              <w:rPr>
                <w:rFonts w:eastAsia="Times New Roman"/>
                <w:b/>
                <w:bCs/>
                <w:sz w:val="18"/>
                <w:szCs w:val="18"/>
              </w:rPr>
              <w:t>š viso uždaviniui:</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83"/>
        </w:trPr>
        <w:tc>
          <w:tcPr>
            <w:tcW w:w="426"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5528" w:type="dxa"/>
            <w:gridSpan w:val="8"/>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I</w:t>
            </w:r>
            <w:r>
              <w:rPr>
                <w:rFonts w:eastAsia="Times New Roman"/>
                <w:b/>
                <w:bCs/>
                <w:sz w:val="18"/>
                <w:szCs w:val="18"/>
              </w:rPr>
              <w:t>š viso tikslui:</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93"/>
        </w:trPr>
        <w:tc>
          <w:tcPr>
            <w:tcW w:w="426"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5528" w:type="dxa"/>
            <w:gridSpan w:val="8"/>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I</w:t>
            </w:r>
            <w:r>
              <w:rPr>
                <w:rFonts w:eastAsia="Times New Roman"/>
                <w:b/>
                <w:bCs/>
                <w:sz w:val="18"/>
                <w:szCs w:val="18"/>
              </w:rPr>
              <w:t>š viso programai:</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8D7A0E">
      <w:pPr>
        <w:shd w:val="clear" w:color="auto" w:fill="FFFFFF"/>
        <w:spacing w:before="274" w:after="274"/>
        <w:ind w:left="82"/>
        <w:jc w:val="center"/>
      </w:pPr>
      <w:r>
        <w:rPr>
          <w:b/>
          <w:bCs/>
          <w:spacing w:val="-2"/>
          <w:sz w:val="24"/>
          <w:szCs w:val="24"/>
        </w:rPr>
        <w:t xml:space="preserve">Finansavimo </w:t>
      </w:r>
      <w:r>
        <w:rPr>
          <w:rFonts w:eastAsia="Times New Roman"/>
          <w:b/>
          <w:bCs/>
          <w:spacing w:val="-2"/>
          <w:sz w:val="24"/>
          <w:szCs w:val="24"/>
        </w:rPr>
        <w:t>šaltinių suvestinė</w:t>
      </w:r>
    </w:p>
    <w:tbl>
      <w:tblPr>
        <w:tblStyle w:val="Lentelstinklelis"/>
        <w:tblW w:w="0" w:type="auto"/>
        <w:tblInd w:w="79" w:type="dxa"/>
        <w:tblLook w:val="04A0"/>
      </w:tblPr>
      <w:tblGrid>
        <w:gridCol w:w="7117"/>
        <w:gridCol w:w="1984"/>
        <w:gridCol w:w="1843"/>
        <w:gridCol w:w="1843"/>
        <w:gridCol w:w="1984"/>
      </w:tblGrid>
      <w:tr w:rsidR="00DD74D2" w:rsidTr="00ED42D3">
        <w:tc>
          <w:tcPr>
            <w:tcW w:w="7117" w:type="dxa"/>
          </w:tcPr>
          <w:p w:rsidR="00DD74D2" w:rsidRPr="00DD74D2" w:rsidRDefault="00DD74D2" w:rsidP="00DD74D2">
            <w:pPr>
              <w:jc w:val="center"/>
              <w:rPr>
                <w:b/>
              </w:rPr>
            </w:pPr>
            <w:r>
              <w:rPr>
                <w:b/>
              </w:rPr>
              <w:t>Finansavimo šaltiniai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86" w:right="72"/>
            </w:pPr>
            <w:r>
              <w:rPr>
                <w:b/>
                <w:bCs/>
                <w:spacing w:val="-1"/>
                <w:sz w:val="18"/>
                <w:szCs w:val="18"/>
              </w:rPr>
              <w:t>Patvirtinti (n-1)-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asignavimai</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115" w:right="115"/>
            </w:pPr>
            <w:r>
              <w:rPr>
                <w:b/>
                <w:bCs/>
                <w:spacing w:val="-1"/>
                <w:sz w:val="18"/>
                <w:szCs w:val="18"/>
              </w:rPr>
              <w:t>n-</w:t>
            </w:r>
            <w:proofErr w:type="spellStart"/>
            <w:r>
              <w:rPr>
                <w:rFonts w:eastAsia="Times New Roman"/>
                <w:b/>
                <w:bCs/>
                <w:spacing w:val="-1"/>
                <w:sz w:val="18"/>
                <w:szCs w:val="18"/>
              </w:rPr>
              <w:t>ųjų</w:t>
            </w:r>
            <w:proofErr w:type="spellEnd"/>
            <w:r>
              <w:rPr>
                <w:rFonts w:eastAsia="Times New Roman"/>
                <w:b/>
                <w:bCs/>
                <w:spacing w:val="-1"/>
                <w:sz w:val="18"/>
                <w:szCs w:val="18"/>
              </w:rPr>
              <w:t xml:space="preserve"> metų išlaidų </w:t>
            </w:r>
            <w:r>
              <w:rPr>
                <w:rFonts w:eastAsia="Times New Roman"/>
                <w:b/>
                <w:bCs/>
                <w:sz w:val="18"/>
                <w:szCs w:val="18"/>
              </w:rPr>
              <w:t>projektas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178" w:right="178"/>
            </w:pPr>
            <w:r>
              <w:rPr>
                <w:b/>
                <w:bCs/>
                <w:sz w:val="18"/>
                <w:szCs w:val="18"/>
              </w:rPr>
              <w:t>(n+1)-</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178" w:right="182"/>
              <w:rPr>
                <w:rFonts w:eastAsia="Times New Roman"/>
                <w:b/>
                <w:bCs/>
                <w:spacing w:val="-1"/>
                <w:sz w:val="18"/>
                <w:szCs w:val="18"/>
              </w:rPr>
            </w:pPr>
            <w:r>
              <w:rPr>
                <w:b/>
                <w:bCs/>
                <w:sz w:val="18"/>
                <w:szCs w:val="18"/>
              </w:rPr>
              <w:t>(n+2)-</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p w:rsidR="00DD74D2" w:rsidRDefault="00DD74D2" w:rsidP="00DD74D2">
            <w:pPr>
              <w:shd w:val="clear" w:color="auto" w:fill="FFFFFF"/>
              <w:spacing w:line="206" w:lineRule="exact"/>
              <w:ind w:left="178" w:right="182"/>
            </w:pPr>
          </w:p>
        </w:tc>
      </w:tr>
      <w:tr w:rsidR="00C62822" w:rsidTr="00C62822">
        <w:tc>
          <w:tcPr>
            <w:tcW w:w="7117" w:type="dxa"/>
          </w:tcPr>
          <w:p w:rsidR="00C62822" w:rsidRDefault="00DD74D2" w:rsidP="00DD74D2">
            <w:pPr>
              <w:jc w:val="right"/>
            </w:pPr>
            <w:r w:rsidRPr="00DD74D2">
              <w:rPr>
                <w:b/>
                <w:bCs/>
              </w:rPr>
              <w:t>Savivaldybės lėšos, iš viso:</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Savivaldybės biudžeto lėšos </w:t>
            </w:r>
            <w:r w:rsidRPr="00DD74D2">
              <w:rPr>
                <w:b/>
                <w:bCs/>
              </w:rPr>
              <w:t>(SB)</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Biudžetinių įstaigų pajamos </w:t>
            </w:r>
            <w:r w:rsidRPr="00DD74D2">
              <w:rPr>
                <w:b/>
                <w:bCs/>
              </w:rPr>
              <w:t>(SB(SP))</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Mokinio krepšelio lėšos </w:t>
            </w:r>
            <w:r w:rsidRPr="00DD74D2">
              <w:rPr>
                <w:b/>
                <w:bCs/>
              </w:rPr>
              <w:t>(SB(VB)-MK)</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Lėšos valstybinėms (perduotoms savivaldybėms) funkcijoms vykdyti </w:t>
            </w:r>
            <w:r w:rsidRPr="00DD74D2">
              <w:rPr>
                <w:b/>
                <w:bCs/>
              </w:rPr>
              <w:t>(SB(VB)-VD)</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Valstybės biudžeto specialiosios tikslinės dotacijos lėšos </w:t>
            </w:r>
            <w:r w:rsidRPr="00DD74D2">
              <w:rPr>
                <w:b/>
                <w:bCs/>
              </w:rPr>
              <w:t>(SB(VB)-TD)</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Savivaldybės privatizavimo fondo lėšos </w:t>
            </w:r>
            <w:r w:rsidRPr="00DD74D2">
              <w:rPr>
                <w:b/>
                <w:bCs/>
              </w:rPr>
              <w:t>(SPF)</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pPr>
              <w:jc w:val="right"/>
            </w:pPr>
            <w:r w:rsidRPr="00DD74D2">
              <w:rPr>
                <w:b/>
                <w:bCs/>
              </w:rPr>
              <w:t>Kiti šaltiniai, iš viso:</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Europos Sąjungos lėšos </w:t>
            </w:r>
            <w:r w:rsidRPr="00DD74D2">
              <w:rPr>
                <w:b/>
                <w:bCs/>
              </w:rPr>
              <w:t>(ES)</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Valstybės biudžeto lėšos </w:t>
            </w:r>
            <w:r w:rsidRPr="00DD74D2">
              <w:rPr>
                <w:b/>
                <w:bCs/>
              </w:rPr>
              <w:t>(LRVB)</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Kelių priežiūros ir plėtros programos lėšos </w:t>
            </w:r>
            <w:r w:rsidRPr="00DD74D2">
              <w:rPr>
                <w:b/>
                <w:bCs/>
              </w:rPr>
              <w:t>(KPPP)</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Privalomojo sveikatos draudimo fondo lėšos </w:t>
            </w:r>
            <w:r w:rsidRPr="00DD74D2">
              <w:rPr>
                <w:b/>
                <w:bCs/>
              </w:rPr>
              <w:t>(PSDF)</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Kiti finansavimo šaltiniai </w:t>
            </w:r>
            <w:r w:rsidRPr="00DD74D2">
              <w:rPr>
                <w:b/>
                <w:bCs/>
              </w:rPr>
              <w:t>(</w:t>
            </w:r>
            <w:proofErr w:type="spellStart"/>
            <w:r w:rsidRPr="00DD74D2">
              <w:rPr>
                <w:b/>
                <w:bCs/>
              </w:rPr>
              <w:t>Kt</w:t>
            </w:r>
            <w:proofErr w:type="spellEnd"/>
            <w:r w:rsidRPr="00DD74D2">
              <w:rPr>
                <w:b/>
                <w:bCs/>
              </w:rPr>
              <w:t>)</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pPr>
              <w:jc w:val="right"/>
            </w:pPr>
            <w:r w:rsidRPr="00DD74D2">
              <w:rPr>
                <w:b/>
                <w:bCs/>
              </w:rPr>
              <w:t>Iš viso:</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bl>
    <w:p w:rsidR="00C62822" w:rsidRDefault="00C62822">
      <w:pPr>
        <w:shd w:val="clear" w:color="auto" w:fill="FFFFFF"/>
        <w:spacing w:before="274" w:after="274"/>
        <w:ind w:left="82"/>
        <w:jc w:val="center"/>
        <w:sectPr w:rsidR="00C62822">
          <w:pgSz w:w="16834" w:h="11909" w:orient="landscape"/>
          <w:pgMar w:top="1133" w:right="1064" w:bottom="360" w:left="1063" w:header="567" w:footer="567" w:gutter="0"/>
          <w:cols w:space="60"/>
          <w:noEndnote/>
        </w:sectPr>
      </w:pPr>
    </w:p>
    <w:p w:rsidR="00C87350" w:rsidRPr="00E04FE0" w:rsidRDefault="00C87350" w:rsidP="00E04FE0">
      <w:pPr>
        <w:spacing w:line="1" w:lineRule="exact"/>
        <w:rPr>
          <w:sz w:val="2"/>
          <w:szCs w:val="2"/>
        </w:rPr>
        <w:sectPr w:rsidR="00C87350" w:rsidRPr="00E04FE0">
          <w:type w:val="continuous"/>
          <w:pgSz w:w="16834" w:h="11909" w:orient="landscape"/>
          <w:pgMar w:top="1133" w:right="1069" w:bottom="360" w:left="1270" w:header="567" w:footer="567" w:gutter="0"/>
          <w:cols w:num="2" w:space="1296" w:equalWidth="0">
            <w:col w:w="6854" w:space="101"/>
            <w:col w:w="7540"/>
          </w:cols>
          <w:noEndnote/>
        </w:sectPr>
      </w:pPr>
    </w:p>
    <w:p w:rsidR="00EA6FA1" w:rsidRDefault="00DD74D2" w:rsidP="00EA6FA1">
      <w:pPr>
        <w:shd w:val="clear" w:color="auto" w:fill="FFFFFF"/>
        <w:ind w:left="82"/>
        <w:jc w:val="center"/>
        <w:rPr>
          <w:rFonts w:eastAsia="Times New Roman"/>
          <w:b/>
          <w:bCs/>
          <w:sz w:val="24"/>
          <w:szCs w:val="24"/>
        </w:rPr>
      </w:pPr>
      <w:r>
        <w:rPr>
          <w:b/>
          <w:bCs/>
          <w:sz w:val="24"/>
          <w:szCs w:val="24"/>
        </w:rPr>
        <w:lastRenderedPageBreak/>
        <w:t>1</w:t>
      </w:r>
      <w:r w:rsidR="008D7A0E">
        <w:rPr>
          <w:b/>
          <w:bCs/>
          <w:sz w:val="24"/>
          <w:szCs w:val="24"/>
        </w:rPr>
        <w:t xml:space="preserve"> lentel</w:t>
      </w:r>
      <w:r w:rsidR="008D7A0E">
        <w:rPr>
          <w:rFonts w:eastAsia="Times New Roman"/>
          <w:b/>
          <w:bCs/>
          <w:sz w:val="24"/>
          <w:szCs w:val="24"/>
        </w:rPr>
        <w:t>ės pildymas</w:t>
      </w:r>
    </w:p>
    <w:p w:rsidR="00EA6FA1" w:rsidRPr="00EA6FA1" w:rsidRDefault="00EA6FA1" w:rsidP="00EA6FA1">
      <w:pPr>
        <w:shd w:val="clear" w:color="auto" w:fill="FFFFFF"/>
        <w:ind w:left="82"/>
        <w:jc w:val="center"/>
        <w:rPr>
          <w:rFonts w:eastAsia="Times New Roman"/>
          <w:b/>
          <w:bCs/>
          <w:sz w:val="24"/>
          <w:szCs w:val="24"/>
        </w:rPr>
      </w:pPr>
    </w:p>
    <w:p w:rsidR="00C87350" w:rsidRDefault="00E04FE0" w:rsidP="00EA6FA1">
      <w:pPr>
        <w:shd w:val="clear" w:color="auto" w:fill="FFFFFF"/>
        <w:tabs>
          <w:tab w:val="left" w:pos="1247"/>
        </w:tabs>
        <w:spacing w:line="360" w:lineRule="auto"/>
        <w:ind w:left="110" w:firstLine="749"/>
        <w:jc w:val="both"/>
      </w:pPr>
      <w:r>
        <w:rPr>
          <w:spacing w:val="-8"/>
          <w:sz w:val="24"/>
          <w:szCs w:val="24"/>
        </w:rPr>
        <w:tab/>
        <w:t xml:space="preserve">1. </w:t>
      </w:r>
      <w:r w:rsidR="008D7A0E">
        <w:rPr>
          <w:spacing w:val="-8"/>
          <w:sz w:val="24"/>
          <w:szCs w:val="24"/>
        </w:rPr>
        <w:t>Eilut</w:t>
      </w:r>
      <w:r w:rsidR="008D7A0E">
        <w:rPr>
          <w:rFonts w:eastAsia="Times New Roman"/>
          <w:spacing w:val="-8"/>
          <w:sz w:val="24"/>
          <w:szCs w:val="24"/>
        </w:rPr>
        <w:t xml:space="preserve">ėje   „Strateginis   tikslas“   įrašomas   savivaldybės   arba   įstaigos   strateginio   tikslo   kodas   ir   pavadinimas,   žemiau   esančioje   eilutėje   – </w:t>
      </w:r>
      <w:r w:rsidR="008D7A0E">
        <w:rPr>
          <w:rFonts w:eastAsia="Times New Roman"/>
          <w:sz w:val="24"/>
          <w:szCs w:val="24"/>
        </w:rPr>
        <w:t>programos kodas ir pavadinimas (jie turi atitikti 1a formoje nurodytus atitinkamus duomenis).</w:t>
      </w:r>
    </w:p>
    <w:p w:rsidR="00C87350" w:rsidRDefault="00E04FE0" w:rsidP="00EA6FA1">
      <w:pPr>
        <w:shd w:val="clear" w:color="auto" w:fill="FFFFFF"/>
        <w:tabs>
          <w:tab w:val="left" w:pos="1147"/>
          <w:tab w:val="left" w:pos="1247"/>
        </w:tabs>
        <w:spacing w:line="360" w:lineRule="auto"/>
        <w:ind w:right="34"/>
        <w:jc w:val="both"/>
        <w:rPr>
          <w:sz w:val="24"/>
          <w:szCs w:val="24"/>
        </w:rPr>
      </w:pPr>
      <w:r>
        <w:rPr>
          <w:sz w:val="24"/>
          <w:szCs w:val="24"/>
        </w:rPr>
        <w:tab/>
        <w:t>2.</w:t>
      </w:r>
      <w:r w:rsidR="00EA6FA1">
        <w:rPr>
          <w:sz w:val="24"/>
          <w:szCs w:val="24"/>
        </w:rPr>
        <w:t xml:space="preserve"> </w:t>
      </w:r>
      <w:r w:rsidR="008D7A0E">
        <w:rPr>
          <w:sz w:val="24"/>
          <w:szCs w:val="24"/>
        </w:rPr>
        <w:t xml:space="preserve">Skiltyse </w:t>
      </w:r>
      <w:r w:rsidR="008D7A0E">
        <w:rPr>
          <w:rFonts w:eastAsia="Times New Roman"/>
          <w:sz w:val="24"/>
          <w:szCs w:val="24"/>
        </w:rPr>
        <w:t xml:space="preserve">„Programos tikslo kodas“, „Uždavinio kodas“, „Priemonės kodas“ rašomas </w:t>
      </w:r>
      <w:r w:rsidR="00B90255">
        <w:rPr>
          <w:rFonts w:eastAsia="Times New Roman"/>
          <w:sz w:val="24"/>
          <w:szCs w:val="24"/>
        </w:rPr>
        <w:t>dvi</w:t>
      </w:r>
      <w:r w:rsidR="008D7A0E">
        <w:rPr>
          <w:rFonts w:eastAsia="Times New Roman"/>
          <w:sz w:val="24"/>
          <w:szCs w:val="24"/>
        </w:rPr>
        <w:t xml:space="preserve">ženklis kodas. Šalia </w:t>
      </w:r>
      <w:r>
        <w:rPr>
          <w:rFonts w:eastAsia="Times New Roman"/>
          <w:sz w:val="24"/>
          <w:szCs w:val="24"/>
        </w:rPr>
        <w:t xml:space="preserve">skilties esančioje atitinkamoje </w:t>
      </w:r>
      <w:r w:rsidR="008D7A0E">
        <w:rPr>
          <w:rFonts w:eastAsia="Times New Roman"/>
          <w:sz w:val="24"/>
          <w:szCs w:val="24"/>
        </w:rPr>
        <w:t>eilutėje įrašomas programos tikslo, uždavinio ar priemonės pavadinimas.</w:t>
      </w:r>
    </w:p>
    <w:p w:rsidR="00C87350" w:rsidRDefault="00E04FE0" w:rsidP="00EA6FA1">
      <w:pPr>
        <w:shd w:val="clear" w:color="auto" w:fill="FFFFFF"/>
        <w:tabs>
          <w:tab w:val="left" w:pos="1147"/>
          <w:tab w:val="left" w:pos="1247"/>
        </w:tabs>
        <w:spacing w:line="360" w:lineRule="auto"/>
        <w:ind w:right="34"/>
        <w:jc w:val="both"/>
        <w:rPr>
          <w:sz w:val="24"/>
          <w:szCs w:val="24"/>
        </w:rPr>
      </w:pPr>
      <w:r>
        <w:rPr>
          <w:sz w:val="24"/>
          <w:szCs w:val="24"/>
        </w:rPr>
        <w:tab/>
        <w:t>3.</w:t>
      </w:r>
      <w:r w:rsidR="00EA6FA1">
        <w:rPr>
          <w:sz w:val="24"/>
          <w:szCs w:val="24"/>
        </w:rPr>
        <w:t xml:space="preserve"> </w:t>
      </w:r>
      <w:r w:rsidR="008D7A0E">
        <w:rPr>
          <w:sz w:val="24"/>
          <w:szCs w:val="24"/>
        </w:rPr>
        <w:t xml:space="preserve">Skiltyje </w:t>
      </w:r>
      <w:r w:rsidR="008D7A0E">
        <w:rPr>
          <w:rFonts w:eastAsia="Times New Roman"/>
          <w:sz w:val="24"/>
          <w:szCs w:val="24"/>
        </w:rPr>
        <w:t xml:space="preserve">„Priemonės požymis“ tuo atveju, jei priemonė yra investicinis projektas – rašomas simbolis „I“, jei priemone įgyvendinamas </w:t>
      </w:r>
      <w:r w:rsidR="00DD74D2">
        <w:rPr>
          <w:rFonts w:eastAsia="Times New Roman"/>
          <w:sz w:val="24"/>
          <w:szCs w:val="24"/>
        </w:rPr>
        <w:t>Kupiškio</w:t>
      </w:r>
      <w:r w:rsidR="008D7A0E">
        <w:rPr>
          <w:rFonts w:eastAsia="Times New Roman"/>
          <w:sz w:val="24"/>
          <w:szCs w:val="24"/>
        </w:rPr>
        <w:t xml:space="preserve"> rajono savivaldybės strateginio plėtros plano veiksmas – rašomas simbolis „SP“, jei Lietuvos Respublikos Vyriausybės, </w:t>
      </w:r>
      <w:r w:rsidR="00DD74D2">
        <w:rPr>
          <w:rFonts w:eastAsia="Times New Roman"/>
          <w:sz w:val="24"/>
          <w:szCs w:val="24"/>
        </w:rPr>
        <w:t>Kupiškio</w:t>
      </w:r>
      <w:r w:rsidR="008D7A0E">
        <w:rPr>
          <w:rFonts w:eastAsia="Times New Roman"/>
          <w:sz w:val="24"/>
          <w:szCs w:val="24"/>
        </w:rPr>
        <w:t xml:space="preserve"> rajono savivaldybės tarybos ar kitos institucijos patvirtinta programa – rašomas simbolis „P“.</w:t>
      </w:r>
    </w:p>
    <w:p w:rsidR="00C87350" w:rsidRDefault="00E04FE0" w:rsidP="00EA6FA1">
      <w:pPr>
        <w:shd w:val="clear" w:color="auto" w:fill="FFFFFF"/>
        <w:tabs>
          <w:tab w:val="left" w:pos="1147"/>
          <w:tab w:val="left" w:pos="1247"/>
        </w:tabs>
        <w:spacing w:line="360" w:lineRule="auto"/>
        <w:ind w:right="34"/>
        <w:jc w:val="both"/>
        <w:rPr>
          <w:sz w:val="24"/>
          <w:szCs w:val="24"/>
        </w:rPr>
      </w:pPr>
      <w:r>
        <w:rPr>
          <w:sz w:val="24"/>
          <w:szCs w:val="24"/>
        </w:rPr>
        <w:tab/>
        <w:t>4.</w:t>
      </w:r>
      <w:r w:rsidR="00EA6FA1">
        <w:rPr>
          <w:sz w:val="24"/>
          <w:szCs w:val="24"/>
        </w:rPr>
        <w:t xml:space="preserve"> </w:t>
      </w:r>
      <w:r w:rsidR="008D7A0E">
        <w:rPr>
          <w:sz w:val="24"/>
          <w:szCs w:val="24"/>
        </w:rPr>
        <w:t xml:space="preserve">Skiltyje </w:t>
      </w:r>
      <w:r w:rsidR="008D7A0E">
        <w:rPr>
          <w:rFonts w:eastAsia="Times New Roman"/>
          <w:sz w:val="24"/>
          <w:szCs w:val="24"/>
        </w:rPr>
        <w:t>„Funkcinės klasifikacijos kodas“, vadovaujantis Lietuvos Respublikos finansų ministro įsakymu patvirtinta Lietuvos Respublikos valstybės ir savivaldybių biudžetų pajamų ir išlaidų klasifikacija, įrašomas programos priemonės išlaidų klasifikacijos pagal valstybės funkcijas kodas.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t xml:space="preserve">5. </w:t>
      </w:r>
      <w:r w:rsidR="008D7A0E">
        <w:rPr>
          <w:sz w:val="24"/>
          <w:szCs w:val="24"/>
        </w:rPr>
        <w:t xml:space="preserve">Skiltyje </w:t>
      </w:r>
      <w:r w:rsidR="008D7A0E">
        <w:rPr>
          <w:rFonts w:eastAsia="Times New Roman"/>
          <w:sz w:val="24"/>
          <w:szCs w:val="24"/>
        </w:rPr>
        <w:t>„Asignavimų valdytojo kodas“ nurodomas asignavimų valdytojui Juridinių asmenų registre suteiktas kodas.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t>6.</w:t>
      </w:r>
      <w:r w:rsidR="00EA6FA1">
        <w:rPr>
          <w:sz w:val="24"/>
          <w:szCs w:val="24"/>
        </w:rPr>
        <w:t xml:space="preserve"> </w:t>
      </w:r>
      <w:r w:rsidR="008D7A0E">
        <w:rPr>
          <w:sz w:val="24"/>
          <w:szCs w:val="24"/>
        </w:rPr>
        <w:t xml:space="preserve">Skiltyje </w:t>
      </w:r>
      <w:r w:rsidR="008D7A0E">
        <w:rPr>
          <w:rFonts w:eastAsia="Times New Roman"/>
          <w:sz w:val="24"/>
          <w:szCs w:val="24"/>
        </w:rPr>
        <w:t>„Priemonės vykdytojo kodas“ nurodomas vykdytojui suteiktas kodas (iš Priemonių vykdytojų kodų klasifikatoriaus).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t>7.</w:t>
      </w:r>
      <w:r w:rsidR="00EA6FA1">
        <w:rPr>
          <w:sz w:val="24"/>
          <w:szCs w:val="24"/>
        </w:rPr>
        <w:t xml:space="preserve"> </w:t>
      </w:r>
      <w:r w:rsidR="008D7A0E">
        <w:rPr>
          <w:sz w:val="24"/>
          <w:szCs w:val="24"/>
        </w:rPr>
        <w:t xml:space="preserve">Skiltyje </w:t>
      </w:r>
      <w:r w:rsidR="008D7A0E">
        <w:rPr>
          <w:rFonts w:eastAsia="Times New Roman"/>
          <w:sz w:val="24"/>
          <w:szCs w:val="24"/>
        </w:rPr>
        <w:t>„Finansavimo šaltiniai“ įrašoma finansavimo šaltinio santrumpa (iš Finansavimo šaltinių suvestinės).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t>8.</w:t>
      </w:r>
      <w:r w:rsidR="00EA6FA1">
        <w:rPr>
          <w:sz w:val="24"/>
          <w:szCs w:val="24"/>
        </w:rPr>
        <w:t xml:space="preserve"> </w:t>
      </w:r>
      <w:r w:rsidR="008D7A0E">
        <w:rPr>
          <w:sz w:val="24"/>
          <w:szCs w:val="24"/>
        </w:rPr>
        <w:t xml:space="preserve">Skiltyje </w:t>
      </w:r>
      <w:r w:rsidR="008D7A0E">
        <w:rPr>
          <w:rFonts w:eastAsia="Times New Roman"/>
          <w:sz w:val="24"/>
          <w:szCs w:val="24"/>
        </w:rPr>
        <w:t>„Patvirtinti (n-1)-</w:t>
      </w:r>
      <w:proofErr w:type="spellStart"/>
      <w:r w:rsidR="008D7A0E">
        <w:rPr>
          <w:rFonts w:eastAsia="Times New Roman"/>
          <w:sz w:val="24"/>
          <w:szCs w:val="24"/>
        </w:rPr>
        <w:t>ųjų</w:t>
      </w:r>
      <w:proofErr w:type="spellEnd"/>
      <w:r w:rsidR="008D7A0E">
        <w:rPr>
          <w:rFonts w:eastAsia="Times New Roman"/>
          <w:sz w:val="24"/>
          <w:szCs w:val="24"/>
        </w:rPr>
        <w:t xml:space="preserve"> metų asignavimai“ įrašomi patvirtinti einamųjų metų asignavimai.</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t>9.</w:t>
      </w:r>
      <w:r w:rsidR="00EA6FA1">
        <w:rPr>
          <w:sz w:val="24"/>
          <w:szCs w:val="24"/>
        </w:rPr>
        <w:t xml:space="preserve"> </w:t>
      </w:r>
      <w:r w:rsidR="008D7A0E">
        <w:rPr>
          <w:sz w:val="24"/>
          <w:szCs w:val="24"/>
        </w:rPr>
        <w:t>Kitose skiltyse nurodomos planuojamos i</w:t>
      </w:r>
      <w:r w:rsidR="008D7A0E">
        <w:rPr>
          <w:rFonts w:eastAsia="Times New Roman"/>
          <w:sz w:val="24"/>
          <w:szCs w:val="24"/>
        </w:rPr>
        <w:t>šlaidos.</w:t>
      </w:r>
    </w:p>
    <w:p w:rsidR="00C87350" w:rsidRPr="00460423" w:rsidRDefault="00E04FE0" w:rsidP="00EA6FA1">
      <w:pPr>
        <w:shd w:val="clear" w:color="auto" w:fill="FFFFFF"/>
        <w:tabs>
          <w:tab w:val="left" w:pos="1147"/>
          <w:tab w:val="left" w:pos="1247"/>
        </w:tabs>
        <w:spacing w:line="360" w:lineRule="auto"/>
        <w:ind w:left="787" w:right="38"/>
        <w:jc w:val="both"/>
        <w:rPr>
          <w:spacing w:val="-1"/>
          <w:sz w:val="24"/>
          <w:szCs w:val="24"/>
        </w:rPr>
      </w:pPr>
      <w:r>
        <w:rPr>
          <w:sz w:val="24"/>
          <w:szCs w:val="24"/>
        </w:rPr>
        <w:tab/>
        <w:t>10.</w:t>
      </w:r>
      <w:r w:rsidR="00EA6FA1">
        <w:rPr>
          <w:sz w:val="24"/>
          <w:szCs w:val="24"/>
        </w:rPr>
        <w:t xml:space="preserve"> </w:t>
      </w:r>
      <w:r w:rsidR="008D7A0E">
        <w:rPr>
          <w:sz w:val="24"/>
          <w:szCs w:val="24"/>
        </w:rPr>
        <w:t xml:space="preserve">Iki strateginio veiklos plano patvirtinimo </w:t>
      </w:r>
      <w:r w:rsidR="008D7A0E">
        <w:rPr>
          <w:rFonts w:eastAsia="Times New Roman"/>
          <w:sz w:val="24"/>
          <w:szCs w:val="24"/>
        </w:rPr>
        <w:t>šios lentelės paskutiniame puslapyje vizuoja įstaigos vadovas ar jo įgaliotas asmuo (nurodoma pareigos, vardas ir pavardė) ir už programos koordinavimą atsakingas asmuo (nurodoma pareigos, vardas ir pavardė, užpildymo data).</w:t>
      </w:r>
    </w:p>
    <w:p w:rsidR="00460423" w:rsidRDefault="00460423" w:rsidP="00460423">
      <w:pPr>
        <w:shd w:val="clear" w:color="auto" w:fill="FFFFFF"/>
        <w:tabs>
          <w:tab w:val="left" w:pos="1147"/>
        </w:tabs>
        <w:spacing w:line="274" w:lineRule="exact"/>
        <w:ind w:left="787" w:right="38"/>
        <w:jc w:val="center"/>
        <w:rPr>
          <w:spacing w:val="-1"/>
          <w:sz w:val="24"/>
          <w:szCs w:val="24"/>
        </w:rPr>
      </w:pPr>
      <w:r>
        <w:rPr>
          <w:rFonts w:eastAsia="Times New Roman"/>
          <w:sz w:val="24"/>
          <w:szCs w:val="24"/>
        </w:rPr>
        <w:t>___________________________</w:t>
      </w:r>
    </w:p>
    <w:p w:rsidR="00DD74D2" w:rsidRDefault="00DD74D2">
      <w:pPr>
        <w:shd w:val="clear" w:color="auto" w:fill="FFFFFF"/>
        <w:spacing w:before="830" w:after="269"/>
        <w:ind w:right="34"/>
        <w:jc w:val="right"/>
        <w:rPr>
          <w:b/>
          <w:bCs/>
          <w:spacing w:val="-1"/>
          <w:sz w:val="24"/>
          <w:szCs w:val="24"/>
        </w:rPr>
      </w:pPr>
    </w:p>
    <w:p w:rsidR="00C87350" w:rsidRDefault="008D7A0E">
      <w:pPr>
        <w:shd w:val="clear" w:color="auto" w:fill="FFFFFF"/>
        <w:spacing w:before="830" w:after="269"/>
        <w:ind w:right="34"/>
        <w:jc w:val="right"/>
      </w:pPr>
      <w:r>
        <w:rPr>
          <w:b/>
          <w:bCs/>
          <w:spacing w:val="-1"/>
          <w:sz w:val="24"/>
          <w:szCs w:val="24"/>
        </w:rPr>
        <w:lastRenderedPageBreak/>
        <w:t>2 lentel</w:t>
      </w:r>
      <w:r>
        <w:rPr>
          <w:rFonts w:eastAsia="Times New Roman"/>
          <w:b/>
          <w:bCs/>
          <w:spacing w:val="-1"/>
          <w:sz w:val="24"/>
          <w:szCs w:val="24"/>
        </w:rPr>
        <w:t>ė</w:t>
      </w:r>
    </w:p>
    <w:p w:rsidR="00C87350" w:rsidRDefault="00C87350">
      <w:pPr>
        <w:shd w:val="clear" w:color="auto" w:fill="FFFFFF"/>
        <w:spacing w:before="830" w:after="269"/>
        <w:ind w:right="34"/>
        <w:jc w:val="right"/>
        <w:sectPr w:rsidR="00C87350" w:rsidSect="00EA6FA1">
          <w:pgSz w:w="16834" w:h="11909" w:orient="landscape"/>
          <w:pgMar w:top="1134" w:right="567" w:bottom="1134" w:left="1701" w:header="567" w:footer="567" w:gutter="0"/>
          <w:cols w:space="60"/>
          <w:noEndnote/>
          <w:docGrid w:linePitch="272"/>
        </w:sectPr>
      </w:pPr>
    </w:p>
    <w:p w:rsidR="00C87350" w:rsidRDefault="00DD74D2">
      <w:pPr>
        <w:shd w:val="clear" w:color="auto" w:fill="FFFFFF"/>
      </w:pPr>
      <w:r>
        <w:lastRenderedPageBreak/>
        <w:t>____________________________________</w:t>
      </w:r>
    </w:p>
    <w:p w:rsidR="00C87350" w:rsidRDefault="008D7A0E">
      <w:pPr>
        <w:shd w:val="clear" w:color="auto" w:fill="FFFFFF"/>
        <w:ind w:left="638"/>
      </w:pPr>
      <w:r>
        <w:rPr>
          <w:i/>
          <w:iCs/>
          <w:spacing w:val="-3"/>
        </w:rPr>
        <w:t>(programos   pavadinimas)</w:t>
      </w:r>
    </w:p>
    <w:p w:rsidR="00C87350" w:rsidRDefault="008D7A0E">
      <w:pPr>
        <w:shd w:val="clear" w:color="auto" w:fill="FFFFFF"/>
      </w:pPr>
      <w:r>
        <w:br w:type="column"/>
      </w:r>
      <w:r>
        <w:rPr>
          <w:b/>
          <w:bCs/>
          <w:spacing w:val="-1"/>
          <w:sz w:val="24"/>
          <w:szCs w:val="24"/>
        </w:rPr>
        <w:lastRenderedPageBreak/>
        <w:t>PROGRAMOS VERTINIMO KRITERIJ</w:t>
      </w:r>
      <w:r>
        <w:rPr>
          <w:rFonts w:eastAsia="Times New Roman"/>
          <w:b/>
          <w:bCs/>
          <w:spacing w:val="-1"/>
          <w:sz w:val="24"/>
          <w:szCs w:val="24"/>
        </w:rPr>
        <w:t>Ų SUVESTINĖ</w:t>
      </w:r>
    </w:p>
    <w:p w:rsidR="00C87350" w:rsidRDefault="00C87350">
      <w:pPr>
        <w:shd w:val="clear" w:color="auto" w:fill="FFFFFF"/>
        <w:sectPr w:rsidR="00C87350">
          <w:type w:val="continuous"/>
          <w:pgSz w:w="16834" w:h="11909" w:orient="landscape"/>
          <w:pgMar w:top="1130" w:right="3519" w:bottom="360" w:left="3446" w:header="567" w:footer="567" w:gutter="0"/>
          <w:cols w:num="2" w:space="1296" w:equalWidth="0">
            <w:col w:w="3936" w:space="34"/>
            <w:col w:w="5899"/>
          </w:cols>
          <w:noEndnote/>
        </w:sectPr>
      </w:pPr>
    </w:p>
    <w:p w:rsidR="00C87350" w:rsidRDefault="00C87350">
      <w:pPr>
        <w:spacing w:after="278" w:line="1" w:lineRule="exact"/>
        <w:rPr>
          <w:sz w:val="2"/>
          <w:szCs w:val="2"/>
        </w:rPr>
      </w:pPr>
    </w:p>
    <w:tbl>
      <w:tblPr>
        <w:tblW w:w="0" w:type="auto"/>
        <w:tblInd w:w="40" w:type="dxa"/>
        <w:tblLayout w:type="fixed"/>
        <w:tblCellMar>
          <w:left w:w="40" w:type="dxa"/>
          <w:right w:w="40" w:type="dxa"/>
        </w:tblCellMar>
        <w:tblLook w:val="0000"/>
      </w:tblPr>
      <w:tblGrid>
        <w:gridCol w:w="1171"/>
        <w:gridCol w:w="1008"/>
        <w:gridCol w:w="1008"/>
        <w:gridCol w:w="1008"/>
        <w:gridCol w:w="3782"/>
        <w:gridCol w:w="1838"/>
        <w:gridCol w:w="1066"/>
        <w:gridCol w:w="994"/>
        <w:gridCol w:w="931"/>
        <w:gridCol w:w="893"/>
        <w:gridCol w:w="946"/>
      </w:tblGrid>
      <w:tr w:rsidR="00C87350">
        <w:trPr>
          <w:trHeight w:hRule="exact" w:val="706"/>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rPr>
              <w:t xml:space="preserve">Strateginio </w:t>
            </w:r>
            <w:r>
              <w:rPr>
                <w:b/>
                <w:bCs/>
                <w:spacing w:val="-1"/>
              </w:rPr>
              <w:t>tikslo kodas</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2"/>
              </w:rPr>
              <w:t xml:space="preserve">Programos </w:t>
            </w:r>
            <w:r>
              <w:rPr>
                <w:b/>
                <w:bCs/>
              </w:rPr>
              <w:t>kodas</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pPr>
            <w:r>
              <w:rPr>
                <w:b/>
                <w:bCs/>
                <w:spacing w:val="-2"/>
              </w:rPr>
              <w:t xml:space="preserve">Programos </w:t>
            </w:r>
            <w:r>
              <w:rPr>
                <w:b/>
                <w:bCs/>
              </w:rPr>
              <w:t>tikslo kodas</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1"/>
              </w:rPr>
              <w:t>U</w:t>
            </w:r>
            <w:r>
              <w:rPr>
                <w:rFonts w:eastAsia="Times New Roman"/>
                <w:b/>
                <w:bCs/>
                <w:spacing w:val="-1"/>
              </w:rPr>
              <w:t xml:space="preserve">ždavinio </w:t>
            </w:r>
            <w:r>
              <w:rPr>
                <w:rFonts w:eastAsia="Times New Roman"/>
                <w:b/>
                <w:bCs/>
              </w:rPr>
              <w:t>kodas</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1"/>
              </w:rPr>
              <w:t>Vertinimo kriterijaus pavadinimas</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77" w:right="72"/>
            </w:pPr>
            <w:r>
              <w:rPr>
                <w:b/>
                <w:bCs/>
              </w:rPr>
              <w:t xml:space="preserve">Vertinimo </w:t>
            </w:r>
            <w:r>
              <w:rPr>
                <w:b/>
                <w:bCs/>
                <w:spacing w:val="-1"/>
              </w:rPr>
              <w:t>kriterijaus kodas</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77" w:right="67"/>
            </w:pPr>
            <w:r>
              <w:rPr>
                <w:b/>
                <w:bCs/>
                <w:spacing w:val="-1"/>
                <w:sz w:val="18"/>
                <w:szCs w:val="18"/>
              </w:rPr>
              <w:t>(n-1)-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planas</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1"/>
                <w:sz w:val="18"/>
                <w:szCs w:val="18"/>
              </w:rPr>
              <w:t>n-</w:t>
            </w:r>
            <w:proofErr w:type="spellStart"/>
            <w:r>
              <w:rPr>
                <w:rFonts w:eastAsia="Times New Roman"/>
                <w:b/>
                <w:bCs/>
                <w:spacing w:val="-1"/>
                <w:sz w:val="18"/>
                <w:szCs w:val="18"/>
              </w:rPr>
              <w:t>ųjų</w:t>
            </w:r>
            <w:proofErr w:type="spellEnd"/>
            <w:r>
              <w:rPr>
                <w:rFonts w:eastAsia="Times New Roman"/>
                <w:b/>
                <w:bCs/>
                <w:spacing w:val="-1"/>
                <w:sz w:val="18"/>
                <w:szCs w:val="18"/>
              </w:rPr>
              <w:t xml:space="preserve"> metų </w:t>
            </w:r>
            <w:r>
              <w:rPr>
                <w:rFonts w:eastAsia="Times New Roman"/>
                <w:b/>
                <w:bCs/>
                <w:sz w:val="18"/>
                <w:szCs w:val="18"/>
              </w:rPr>
              <w:t>planas</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1"/>
                <w:sz w:val="18"/>
                <w:szCs w:val="18"/>
              </w:rPr>
              <w:t>(n+1)-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planas</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1"/>
                <w:sz w:val="18"/>
                <w:szCs w:val="18"/>
              </w:rPr>
              <w:t>(n+2)-</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planas</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2"/>
                <w:sz w:val="18"/>
                <w:szCs w:val="18"/>
              </w:rPr>
              <w:t>(</w:t>
            </w:r>
            <w:proofErr w:type="spellStart"/>
            <w:r>
              <w:rPr>
                <w:b/>
                <w:bCs/>
                <w:spacing w:val="-2"/>
                <w:sz w:val="18"/>
                <w:szCs w:val="18"/>
              </w:rPr>
              <w:t>n+x</w:t>
            </w:r>
            <w:proofErr w:type="spellEnd"/>
            <w:r>
              <w:rPr>
                <w:b/>
                <w:bCs/>
                <w:spacing w:val="-2"/>
                <w:sz w:val="18"/>
                <w:szCs w:val="18"/>
              </w:rPr>
              <w:t>)-</w:t>
            </w:r>
            <w:proofErr w:type="spellStart"/>
            <w:r>
              <w:rPr>
                <w:rFonts w:eastAsia="Times New Roman"/>
                <w:b/>
                <w:bCs/>
                <w:spacing w:val="-2"/>
                <w:sz w:val="18"/>
                <w:szCs w:val="18"/>
              </w:rPr>
              <w:t>ųjų</w:t>
            </w:r>
            <w:proofErr w:type="spellEnd"/>
            <w:r>
              <w:rPr>
                <w:rFonts w:eastAsia="Times New Roman"/>
                <w:b/>
                <w:bCs/>
                <w:spacing w:val="-2"/>
                <w:sz w:val="18"/>
                <w:szCs w:val="18"/>
              </w:rPr>
              <w:t xml:space="preserve"> </w:t>
            </w:r>
            <w:r>
              <w:rPr>
                <w:rFonts w:eastAsia="Times New Roman"/>
                <w:b/>
                <w:bCs/>
                <w:sz w:val="18"/>
                <w:szCs w:val="18"/>
              </w:rPr>
              <w:t>metų planas</w:t>
            </w:r>
          </w:p>
        </w:tc>
      </w:tr>
      <w:tr w:rsidR="00C87350">
        <w:trPr>
          <w:trHeight w:hRule="exact" w:val="259"/>
        </w:trPr>
        <w:tc>
          <w:tcPr>
            <w:tcW w:w="14645" w:type="dxa"/>
            <w:gridSpan w:val="11"/>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Efekto kriterijus (-ai)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14645" w:type="dxa"/>
            <w:gridSpan w:val="11"/>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Rezultato kriterijai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4645" w:type="dxa"/>
            <w:gridSpan w:val="11"/>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Produkto kriterijai</w:t>
            </w:r>
          </w:p>
        </w:tc>
      </w:tr>
      <w:tr w:rsidR="00DD74D2" w:rsidTr="00ED42D3">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r>
    </w:tbl>
    <w:p w:rsidR="00C87350" w:rsidRDefault="00C87350">
      <w:pPr>
        <w:shd w:val="clear" w:color="auto" w:fill="FFFFFF"/>
        <w:spacing w:before="245"/>
        <w:ind w:right="67"/>
        <w:jc w:val="right"/>
        <w:sectPr w:rsidR="00C87350">
          <w:type w:val="continuous"/>
          <w:pgSz w:w="16834" w:h="11909" w:orient="landscape"/>
          <w:pgMar w:top="1130" w:right="1095" w:bottom="360" w:left="1094" w:header="567" w:footer="567" w:gutter="0"/>
          <w:cols w:space="60"/>
          <w:noEndnote/>
        </w:sectPr>
      </w:pPr>
    </w:p>
    <w:p w:rsidR="00C87350" w:rsidRDefault="008D7A0E">
      <w:pPr>
        <w:shd w:val="clear" w:color="auto" w:fill="FFFFFF"/>
        <w:ind w:right="5"/>
        <w:jc w:val="center"/>
        <w:rPr>
          <w:rFonts w:eastAsia="Times New Roman"/>
          <w:b/>
          <w:bCs/>
          <w:sz w:val="24"/>
          <w:szCs w:val="24"/>
        </w:rPr>
      </w:pPr>
      <w:r>
        <w:rPr>
          <w:b/>
          <w:bCs/>
          <w:sz w:val="24"/>
          <w:szCs w:val="24"/>
        </w:rPr>
        <w:lastRenderedPageBreak/>
        <w:t>2 lentel</w:t>
      </w:r>
      <w:r>
        <w:rPr>
          <w:rFonts w:eastAsia="Times New Roman"/>
          <w:b/>
          <w:bCs/>
          <w:sz w:val="24"/>
          <w:szCs w:val="24"/>
        </w:rPr>
        <w:t>ės pildymas</w:t>
      </w:r>
    </w:p>
    <w:p w:rsidR="00BF2870" w:rsidRDefault="00BF2870">
      <w:pPr>
        <w:shd w:val="clear" w:color="auto" w:fill="FFFFFF"/>
        <w:ind w:right="5"/>
        <w:jc w:val="center"/>
      </w:pPr>
    </w:p>
    <w:p w:rsidR="00C87350" w:rsidRDefault="00BF2870" w:rsidP="00BF2870">
      <w:pPr>
        <w:shd w:val="clear" w:color="auto" w:fill="FFFFFF"/>
        <w:tabs>
          <w:tab w:val="left" w:pos="1109"/>
          <w:tab w:val="left" w:pos="1247"/>
        </w:tabs>
        <w:spacing w:line="360" w:lineRule="auto"/>
        <w:jc w:val="both"/>
        <w:rPr>
          <w:sz w:val="24"/>
          <w:szCs w:val="24"/>
        </w:rPr>
      </w:pPr>
      <w:r>
        <w:rPr>
          <w:sz w:val="24"/>
          <w:szCs w:val="24"/>
        </w:rPr>
        <w:tab/>
        <w:t>1.</w:t>
      </w:r>
      <w:r w:rsidR="00EA6FA1">
        <w:rPr>
          <w:sz w:val="24"/>
          <w:szCs w:val="24"/>
        </w:rPr>
        <w:t xml:space="preserve"> </w:t>
      </w:r>
      <w:r w:rsidR="008D7A0E">
        <w:rPr>
          <w:sz w:val="24"/>
          <w:szCs w:val="24"/>
        </w:rPr>
        <w:t xml:space="preserve">Skiltyse </w:t>
      </w:r>
      <w:r w:rsidR="008D7A0E">
        <w:rPr>
          <w:rFonts w:eastAsia="Times New Roman"/>
          <w:sz w:val="24"/>
          <w:szCs w:val="24"/>
        </w:rPr>
        <w:t>„Strateginio tikslo kodas“ ir „Programos kodas“ įrašomi strateginių tikslų ir programų kodai, atitinkantys 1a formoje nurodytus kodus.</w:t>
      </w:r>
    </w:p>
    <w:p w:rsidR="00C87350" w:rsidRDefault="00BF2870" w:rsidP="00BF2870">
      <w:pPr>
        <w:shd w:val="clear" w:color="auto" w:fill="FFFFFF"/>
        <w:tabs>
          <w:tab w:val="left" w:pos="1109"/>
          <w:tab w:val="left" w:pos="1247"/>
        </w:tabs>
        <w:spacing w:line="360" w:lineRule="auto"/>
        <w:jc w:val="both"/>
        <w:rPr>
          <w:sz w:val="24"/>
          <w:szCs w:val="24"/>
        </w:rPr>
      </w:pPr>
      <w:r>
        <w:rPr>
          <w:sz w:val="24"/>
          <w:szCs w:val="24"/>
        </w:rPr>
        <w:tab/>
        <w:t>2.</w:t>
      </w:r>
      <w:r w:rsidR="00EA6FA1">
        <w:rPr>
          <w:sz w:val="24"/>
          <w:szCs w:val="24"/>
        </w:rPr>
        <w:t xml:space="preserve"> </w:t>
      </w:r>
      <w:r w:rsidR="008D7A0E">
        <w:rPr>
          <w:sz w:val="24"/>
          <w:szCs w:val="24"/>
        </w:rPr>
        <w:t xml:space="preserve">Skiltyse </w:t>
      </w:r>
      <w:r w:rsidR="008D7A0E">
        <w:rPr>
          <w:rFonts w:eastAsia="Times New Roman"/>
          <w:sz w:val="24"/>
          <w:szCs w:val="24"/>
        </w:rPr>
        <w:t>„Programos tikslo kodas“ ir „Uždavinio kodas“ įrašomi programos tikslo ir uždavinio kodai, atitinkantys 1b formoje nurodytus kodus.</w:t>
      </w:r>
    </w:p>
    <w:p w:rsidR="00C87350" w:rsidRDefault="00BF2870" w:rsidP="00BF2870">
      <w:pPr>
        <w:shd w:val="clear" w:color="auto" w:fill="FFFFFF"/>
        <w:tabs>
          <w:tab w:val="left" w:pos="1109"/>
          <w:tab w:val="left" w:pos="1247"/>
        </w:tabs>
        <w:spacing w:line="360" w:lineRule="auto"/>
        <w:jc w:val="both"/>
        <w:rPr>
          <w:sz w:val="24"/>
          <w:szCs w:val="24"/>
        </w:rPr>
      </w:pPr>
      <w:r>
        <w:rPr>
          <w:spacing w:val="-5"/>
          <w:sz w:val="24"/>
          <w:szCs w:val="24"/>
        </w:rPr>
        <w:tab/>
        <w:t>3.</w:t>
      </w:r>
      <w:r w:rsidR="00EA6FA1">
        <w:rPr>
          <w:spacing w:val="-5"/>
          <w:sz w:val="24"/>
          <w:szCs w:val="24"/>
        </w:rPr>
        <w:t xml:space="preserve"> </w:t>
      </w:r>
      <w:r w:rsidR="008D7A0E">
        <w:rPr>
          <w:spacing w:val="-5"/>
          <w:sz w:val="24"/>
          <w:szCs w:val="24"/>
        </w:rPr>
        <w:t xml:space="preserve">Skiltyje   </w:t>
      </w:r>
      <w:r w:rsidR="008D7A0E">
        <w:rPr>
          <w:rFonts w:eastAsia="Times New Roman"/>
          <w:spacing w:val="-5"/>
          <w:sz w:val="24"/>
          <w:szCs w:val="24"/>
        </w:rPr>
        <w:t xml:space="preserve">„Vertinimo   kriterijaus  pavadinimas“  įrašomas   vertinimo   kriterijaus  pavadinimas,   o  skiltyje  „Vertinimo   kriterijaus   kodas“  –  jo </w:t>
      </w:r>
      <w:r w:rsidR="008D7A0E">
        <w:rPr>
          <w:rFonts w:eastAsia="Times New Roman"/>
          <w:sz w:val="24"/>
          <w:szCs w:val="24"/>
        </w:rPr>
        <w:t>kodas. Vertinimo kriterijų kodai sudaromi taip:</w:t>
      </w:r>
    </w:p>
    <w:p w:rsidR="00C87350" w:rsidRDefault="00C87350" w:rsidP="00BF2870">
      <w:pPr>
        <w:tabs>
          <w:tab w:val="left" w:pos="1247"/>
        </w:tabs>
        <w:spacing w:line="360" w:lineRule="auto"/>
        <w:jc w:val="both"/>
        <w:rPr>
          <w:sz w:val="2"/>
          <w:szCs w:val="2"/>
        </w:rPr>
      </w:pPr>
    </w:p>
    <w:p w:rsidR="00C87350" w:rsidRDefault="00BF2870" w:rsidP="00BF2870">
      <w:pPr>
        <w:shd w:val="clear" w:color="auto" w:fill="FFFFFF"/>
        <w:tabs>
          <w:tab w:val="left" w:pos="1181"/>
          <w:tab w:val="left" w:pos="1247"/>
        </w:tabs>
        <w:spacing w:line="360" w:lineRule="auto"/>
        <w:jc w:val="both"/>
        <w:rPr>
          <w:spacing w:val="-1"/>
          <w:sz w:val="24"/>
          <w:szCs w:val="24"/>
        </w:rPr>
      </w:pPr>
      <w:r>
        <w:rPr>
          <w:spacing w:val="-6"/>
          <w:sz w:val="24"/>
          <w:szCs w:val="24"/>
        </w:rPr>
        <w:tab/>
        <w:t>3.1.</w:t>
      </w:r>
      <w:r w:rsidR="00EA6FA1">
        <w:rPr>
          <w:spacing w:val="-6"/>
          <w:sz w:val="24"/>
          <w:szCs w:val="24"/>
        </w:rPr>
        <w:t xml:space="preserve"> </w:t>
      </w:r>
      <w:r w:rsidR="008D7A0E">
        <w:rPr>
          <w:spacing w:val="-6"/>
          <w:sz w:val="24"/>
          <w:szCs w:val="24"/>
        </w:rPr>
        <w:t>Efekto   kriterijaus  kod</w:t>
      </w:r>
      <w:r w:rsidR="008D7A0E">
        <w:rPr>
          <w:rFonts w:eastAsia="Times New Roman"/>
          <w:spacing w:val="-6"/>
          <w:sz w:val="24"/>
          <w:szCs w:val="24"/>
        </w:rPr>
        <w:t xml:space="preserve">ą  sudaro   brūkšneliais  atskirti   raidė   „E“,  strateginio  tikslo  kodas,   programos   kodas  ir   efekto   kriterijaus   numeris </w:t>
      </w:r>
      <w:r w:rsidR="008D7A0E">
        <w:rPr>
          <w:rFonts w:eastAsia="Times New Roman"/>
          <w:sz w:val="24"/>
          <w:szCs w:val="24"/>
        </w:rPr>
        <w:t>(didėjančia eilės tvarka, pradedant skaitmeniu 01). Kiekvienam strateginiam tikslui suformuluojamas bent vienas efekto kriterijus.</w:t>
      </w:r>
    </w:p>
    <w:p w:rsidR="00C87350" w:rsidRDefault="00BF2870" w:rsidP="00BF2870">
      <w:pPr>
        <w:shd w:val="clear" w:color="auto" w:fill="FFFFFF"/>
        <w:tabs>
          <w:tab w:val="left" w:pos="1181"/>
          <w:tab w:val="left" w:pos="1247"/>
        </w:tabs>
        <w:spacing w:line="360" w:lineRule="auto"/>
        <w:jc w:val="both"/>
        <w:rPr>
          <w:spacing w:val="-1"/>
          <w:sz w:val="24"/>
          <w:szCs w:val="24"/>
        </w:rPr>
      </w:pPr>
      <w:r>
        <w:rPr>
          <w:sz w:val="24"/>
          <w:szCs w:val="24"/>
        </w:rPr>
        <w:tab/>
        <w:t>3.2.</w:t>
      </w:r>
      <w:r w:rsidR="00EA6FA1">
        <w:rPr>
          <w:sz w:val="24"/>
          <w:szCs w:val="24"/>
        </w:rPr>
        <w:t xml:space="preserve"> </w:t>
      </w:r>
      <w:r w:rsidR="008D7A0E">
        <w:rPr>
          <w:sz w:val="24"/>
          <w:szCs w:val="24"/>
        </w:rPr>
        <w:t>Rezultato kriterijaus kod</w:t>
      </w:r>
      <w:r w:rsidR="008D7A0E">
        <w:rPr>
          <w:rFonts w:eastAsia="Times New Roman"/>
          <w:sz w:val="24"/>
          <w:szCs w:val="24"/>
        </w:rPr>
        <w:t>ą sudaro brūkšneliais atskirti raidė „R“, programos kodas, programos tikslo kodas ir rezultato kriterijaus numeris (didėjančia eilės tvarka, pradedant skaitmeniu 01). Kiekvienam programos tikslui suformuluojamas bent vienas rezultato kriterijus.</w:t>
      </w:r>
    </w:p>
    <w:p w:rsidR="00C87350" w:rsidRDefault="00BF2870" w:rsidP="00BF2870">
      <w:pPr>
        <w:shd w:val="clear" w:color="auto" w:fill="FFFFFF"/>
        <w:tabs>
          <w:tab w:val="left" w:pos="1181"/>
          <w:tab w:val="left" w:pos="1247"/>
        </w:tabs>
        <w:spacing w:line="360" w:lineRule="auto"/>
        <w:jc w:val="both"/>
        <w:rPr>
          <w:spacing w:val="-1"/>
          <w:sz w:val="24"/>
          <w:szCs w:val="24"/>
        </w:rPr>
      </w:pPr>
      <w:r>
        <w:rPr>
          <w:spacing w:val="-3"/>
          <w:sz w:val="24"/>
          <w:szCs w:val="24"/>
        </w:rPr>
        <w:tab/>
        <w:t>3.3.</w:t>
      </w:r>
      <w:r w:rsidR="00EA6FA1">
        <w:rPr>
          <w:spacing w:val="-3"/>
          <w:sz w:val="24"/>
          <w:szCs w:val="24"/>
        </w:rPr>
        <w:t xml:space="preserve"> </w:t>
      </w:r>
      <w:r w:rsidR="008D7A0E">
        <w:rPr>
          <w:spacing w:val="-3"/>
          <w:sz w:val="24"/>
          <w:szCs w:val="24"/>
        </w:rPr>
        <w:t>Produkto  kriterijaus  kod</w:t>
      </w:r>
      <w:r w:rsidR="008D7A0E">
        <w:rPr>
          <w:rFonts w:eastAsia="Times New Roman"/>
          <w:spacing w:val="-3"/>
          <w:sz w:val="24"/>
          <w:szCs w:val="24"/>
        </w:rPr>
        <w:t xml:space="preserve">ą  sudaro  brūkšneliais  atskirti  raidė  „P“,  programos  kodas,  programos  tikslo  kodas,  uždavinio kodas,  produkto </w:t>
      </w:r>
      <w:r w:rsidR="008D7A0E">
        <w:rPr>
          <w:rFonts w:eastAsia="Times New Roman"/>
          <w:sz w:val="24"/>
          <w:szCs w:val="24"/>
        </w:rPr>
        <w:t>kriterijaus numeris (didėjančia eilės tvarka, pradedant skaitmeniu 01). Kiekvienam uždaviniui suformuluojamas bent vienas produkto kriterijus.</w:t>
      </w:r>
    </w:p>
    <w:p w:rsidR="00C87350" w:rsidRDefault="00C87350" w:rsidP="00BF2870">
      <w:pPr>
        <w:tabs>
          <w:tab w:val="left" w:pos="1247"/>
        </w:tabs>
        <w:spacing w:line="360" w:lineRule="auto"/>
        <w:jc w:val="both"/>
        <w:rPr>
          <w:sz w:val="2"/>
          <w:szCs w:val="2"/>
        </w:rPr>
      </w:pPr>
    </w:p>
    <w:p w:rsidR="00C87350" w:rsidRDefault="00BF2870" w:rsidP="00BF2870">
      <w:pPr>
        <w:shd w:val="clear" w:color="auto" w:fill="FFFFFF"/>
        <w:tabs>
          <w:tab w:val="left" w:pos="1003"/>
          <w:tab w:val="left" w:pos="1247"/>
        </w:tabs>
        <w:spacing w:line="360" w:lineRule="auto"/>
        <w:jc w:val="both"/>
        <w:rPr>
          <w:sz w:val="24"/>
          <w:szCs w:val="24"/>
        </w:rPr>
      </w:pPr>
      <w:r>
        <w:rPr>
          <w:sz w:val="24"/>
          <w:szCs w:val="24"/>
        </w:rPr>
        <w:tab/>
        <w:t>4.</w:t>
      </w:r>
      <w:r w:rsidR="00EA6FA1">
        <w:rPr>
          <w:sz w:val="24"/>
          <w:szCs w:val="24"/>
        </w:rPr>
        <w:t xml:space="preserve"> </w:t>
      </w:r>
      <w:r w:rsidR="008D7A0E">
        <w:rPr>
          <w:sz w:val="24"/>
          <w:szCs w:val="24"/>
        </w:rPr>
        <w:t xml:space="preserve">Skiltyse </w:t>
      </w:r>
      <w:r w:rsidR="008D7A0E">
        <w:rPr>
          <w:rFonts w:eastAsia="Times New Roman"/>
          <w:sz w:val="24"/>
          <w:szCs w:val="24"/>
        </w:rPr>
        <w:t>„(n–1)-</w:t>
      </w:r>
      <w:proofErr w:type="spellStart"/>
      <w:r w:rsidR="008D7A0E">
        <w:rPr>
          <w:rFonts w:eastAsia="Times New Roman"/>
          <w:sz w:val="24"/>
          <w:szCs w:val="24"/>
        </w:rPr>
        <w:t>ųjų</w:t>
      </w:r>
      <w:proofErr w:type="spellEnd"/>
      <w:r w:rsidR="008D7A0E">
        <w:rPr>
          <w:rFonts w:eastAsia="Times New Roman"/>
          <w:sz w:val="24"/>
          <w:szCs w:val="24"/>
        </w:rPr>
        <w:t xml:space="preserve"> metų planas“, „n-</w:t>
      </w:r>
      <w:proofErr w:type="spellStart"/>
      <w:r w:rsidR="008D7A0E">
        <w:rPr>
          <w:rFonts w:eastAsia="Times New Roman"/>
          <w:sz w:val="24"/>
          <w:szCs w:val="24"/>
        </w:rPr>
        <w:t>ųjų</w:t>
      </w:r>
      <w:proofErr w:type="spellEnd"/>
      <w:r w:rsidR="008D7A0E">
        <w:rPr>
          <w:rFonts w:eastAsia="Times New Roman"/>
          <w:sz w:val="24"/>
          <w:szCs w:val="24"/>
        </w:rPr>
        <w:t xml:space="preserve"> metų planas“, „(n+1)-</w:t>
      </w:r>
      <w:proofErr w:type="spellStart"/>
      <w:r w:rsidR="008D7A0E">
        <w:rPr>
          <w:rFonts w:eastAsia="Times New Roman"/>
          <w:sz w:val="24"/>
          <w:szCs w:val="24"/>
        </w:rPr>
        <w:t>ųjų</w:t>
      </w:r>
      <w:proofErr w:type="spellEnd"/>
      <w:r w:rsidR="008D7A0E">
        <w:rPr>
          <w:rFonts w:eastAsia="Times New Roman"/>
          <w:sz w:val="24"/>
          <w:szCs w:val="24"/>
        </w:rPr>
        <w:t xml:space="preserve"> metų planas“, „(n+2)-</w:t>
      </w:r>
      <w:proofErr w:type="spellStart"/>
      <w:r w:rsidR="008D7A0E">
        <w:rPr>
          <w:rFonts w:eastAsia="Times New Roman"/>
          <w:sz w:val="24"/>
          <w:szCs w:val="24"/>
        </w:rPr>
        <w:t>ųjų</w:t>
      </w:r>
      <w:proofErr w:type="spellEnd"/>
      <w:r w:rsidR="008D7A0E">
        <w:rPr>
          <w:rFonts w:eastAsia="Times New Roman"/>
          <w:sz w:val="24"/>
          <w:szCs w:val="24"/>
        </w:rPr>
        <w:t xml:space="preserve"> metų planas“ atitinkamai nurodomi einamųjų metų ir kiekvienų planuojamųjų metų vertinimo kriterijai.</w:t>
      </w:r>
    </w:p>
    <w:p w:rsidR="00C87350" w:rsidRDefault="00BF2870" w:rsidP="00BF2870">
      <w:pPr>
        <w:shd w:val="clear" w:color="auto" w:fill="FFFFFF"/>
        <w:tabs>
          <w:tab w:val="left" w:pos="1003"/>
          <w:tab w:val="left" w:pos="1247"/>
        </w:tabs>
        <w:spacing w:line="360" w:lineRule="auto"/>
        <w:jc w:val="both"/>
        <w:rPr>
          <w:sz w:val="24"/>
          <w:szCs w:val="24"/>
        </w:rPr>
      </w:pPr>
      <w:r>
        <w:rPr>
          <w:sz w:val="24"/>
          <w:szCs w:val="24"/>
        </w:rPr>
        <w:tab/>
        <w:t>5.</w:t>
      </w:r>
      <w:r w:rsidR="00EA6FA1">
        <w:rPr>
          <w:sz w:val="24"/>
          <w:szCs w:val="24"/>
        </w:rPr>
        <w:t xml:space="preserve"> </w:t>
      </w:r>
      <w:r w:rsidR="008D7A0E">
        <w:rPr>
          <w:sz w:val="24"/>
          <w:szCs w:val="24"/>
        </w:rPr>
        <w:t xml:space="preserve">Skiltyje </w:t>
      </w:r>
      <w:r w:rsidR="008D7A0E">
        <w:rPr>
          <w:rFonts w:eastAsia="Times New Roman"/>
          <w:sz w:val="24"/>
          <w:szCs w:val="24"/>
        </w:rPr>
        <w:t>„(</w:t>
      </w:r>
      <w:proofErr w:type="spellStart"/>
      <w:r w:rsidR="008D7A0E">
        <w:rPr>
          <w:rFonts w:eastAsia="Times New Roman"/>
          <w:sz w:val="24"/>
          <w:szCs w:val="24"/>
        </w:rPr>
        <w:t>n+x</w:t>
      </w:r>
      <w:proofErr w:type="spellEnd"/>
      <w:r w:rsidR="008D7A0E">
        <w:rPr>
          <w:rFonts w:eastAsia="Times New Roman"/>
          <w:sz w:val="24"/>
          <w:szCs w:val="24"/>
        </w:rPr>
        <w:t>)-</w:t>
      </w:r>
      <w:proofErr w:type="spellStart"/>
      <w:r w:rsidR="008D7A0E">
        <w:rPr>
          <w:rFonts w:eastAsia="Times New Roman"/>
          <w:sz w:val="24"/>
          <w:szCs w:val="24"/>
        </w:rPr>
        <w:t>ųjų</w:t>
      </w:r>
      <w:proofErr w:type="spellEnd"/>
      <w:r w:rsidR="008D7A0E">
        <w:rPr>
          <w:rFonts w:eastAsia="Times New Roman"/>
          <w:sz w:val="24"/>
          <w:szCs w:val="24"/>
        </w:rPr>
        <w:t xml:space="preserve"> metų planas“ nurodomas efekto (prireikus – rezultato) kriterijus. „x“ priklauso nuo strateginio tikslo (programos tikslo) įgyvendinimo laikotarpio.</w:t>
      </w:r>
    </w:p>
    <w:p w:rsidR="00C87350" w:rsidRPr="00460423" w:rsidRDefault="00BF2870" w:rsidP="00BF2870">
      <w:pPr>
        <w:shd w:val="clear" w:color="auto" w:fill="FFFFFF"/>
        <w:tabs>
          <w:tab w:val="left" w:pos="1003"/>
          <w:tab w:val="left" w:pos="1247"/>
        </w:tabs>
        <w:spacing w:line="360" w:lineRule="auto"/>
        <w:jc w:val="both"/>
        <w:rPr>
          <w:sz w:val="24"/>
          <w:szCs w:val="24"/>
        </w:rPr>
      </w:pPr>
      <w:r>
        <w:rPr>
          <w:sz w:val="24"/>
          <w:szCs w:val="24"/>
        </w:rPr>
        <w:tab/>
        <w:t>6.</w:t>
      </w:r>
      <w:r w:rsidR="00EA6FA1">
        <w:rPr>
          <w:sz w:val="24"/>
          <w:szCs w:val="24"/>
        </w:rPr>
        <w:t xml:space="preserve"> Iki </w:t>
      </w:r>
      <w:r w:rsidR="008D7A0E">
        <w:rPr>
          <w:sz w:val="24"/>
          <w:szCs w:val="24"/>
        </w:rPr>
        <w:t xml:space="preserve">strateginio veiklos plano patvirtinimo  </w:t>
      </w:r>
      <w:r w:rsidR="008D7A0E">
        <w:rPr>
          <w:rFonts w:eastAsia="Times New Roman"/>
          <w:sz w:val="24"/>
          <w:szCs w:val="24"/>
        </w:rPr>
        <w:t>šios  lentelės paskutiniame puslapyje vizuoja įstaigos vadovas ar jo įgaliotas asmuo (nurodoma pareigos, vardas ir pavardė) ir už programos koordinavimą atsakingas asmuo (nurodoma pareigos, vardas ir pavardė, užpildymo data).</w:t>
      </w:r>
    </w:p>
    <w:p w:rsidR="00460423" w:rsidRDefault="00460423" w:rsidP="00460423">
      <w:pPr>
        <w:shd w:val="clear" w:color="auto" w:fill="FFFFFF"/>
        <w:tabs>
          <w:tab w:val="left" w:pos="1003"/>
        </w:tabs>
        <w:spacing w:line="274" w:lineRule="exact"/>
        <w:ind w:left="749"/>
        <w:jc w:val="center"/>
        <w:rPr>
          <w:sz w:val="24"/>
          <w:szCs w:val="24"/>
        </w:rPr>
      </w:pPr>
      <w:r>
        <w:rPr>
          <w:rFonts w:eastAsia="Times New Roman"/>
          <w:sz w:val="24"/>
          <w:szCs w:val="24"/>
        </w:rPr>
        <w:t>__________________________</w:t>
      </w:r>
    </w:p>
    <w:p w:rsidR="00460423" w:rsidRDefault="00460423">
      <w:pPr>
        <w:shd w:val="clear" w:color="auto" w:fill="FFFFFF"/>
        <w:spacing w:before="2750"/>
        <w:ind w:right="34"/>
        <w:jc w:val="right"/>
        <w:sectPr w:rsidR="00460423">
          <w:pgSz w:w="16834" w:h="11909" w:orient="landscape"/>
          <w:pgMar w:top="1440" w:right="1131" w:bottom="720" w:left="1131" w:header="567" w:footer="567" w:gutter="0"/>
          <w:cols w:space="60"/>
          <w:noEndnote/>
        </w:sectPr>
      </w:pPr>
    </w:p>
    <w:p w:rsidR="00C87350" w:rsidRDefault="008D7A0E">
      <w:pPr>
        <w:shd w:val="clear" w:color="auto" w:fill="FFFFFF"/>
        <w:spacing w:line="274" w:lineRule="exact"/>
        <w:ind w:left="2784" w:firstLine="10958"/>
      </w:pPr>
      <w:r>
        <w:rPr>
          <w:b/>
          <w:bCs/>
          <w:spacing w:val="-1"/>
          <w:sz w:val="24"/>
          <w:szCs w:val="24"/>
        </w:rPr>
        <w:lastRenderedPageBreak/>
        <w:t>3 lentel</w:t>
      </w:r>
      <w:r>
        <w:rPr>
          <w:rFonts w:eastAsia="Times New Roman"/>
          <w:b/>
          <w:bCs/>
          <w:spacing w:val="-1"/>
          <w:sz w:val="24"/>
          <w:szCs w:val="24"/>
        </w:rPr>
        <w:t>ė (n-1)–(n+2) METŲ STRATEGINIŲ TIKSLŲ IR PROGRAMŲ IŠLAIDŲ SUVESTINĖ</w:t>
      </w:r>
      <w:r>
        <w:rPr>
          <w:rFonts w:eastAsia="Times New Roman"/>
          <w:b/>
          <w:bCs/>
          <w:sz w:val="24"/>
          <w:szCs w:val="24"/>
          <w:vertAlign w:val="superscript"/>
        </w:rPr>
        <w:t>*</w:t>
      </w:r>
    </w:p>
    <w:p w:rsidR="00C87350" w:rsidRDefault="008D7A0E">
      <w:pPr>
        <w:shd w:val="clear" w:color="auto" w:fill="FFFFFF"/>
        <w:spacing w:line="274" w:lineRule="exact"/>
        <w:ind w:right="34"/>
        <w:jc w:val="right"/>
      </w:pPr>
      <w:r>
        <w:rPr>
          <w:spacing w:val="-2"/>
          <w:sz w:val="24"/>
          <w:szCs w:val="24"/>
        </w:rPr>
        <w:t>(Eur)</w:t>
      </w:r>
    </w:p>
    <w:tbl>
      <w:tblPr>
        <w:tblW w:w="0" w:type="auto"/>
        <w:tblInd w:w="40" w:type="dxa"/>
        <w:tblLayout w:type="fixed"/>
        <w:tblCellMar>
          <w:left w:w="40" w:type="dxa"/>
          <w:right w:w="40" w:type="dxa"/>
        </w:tblCellMar>
        <w:tblLook w:val="0000"/>
      </w:tblPr>
      <w:tblGrid>
        <w:gridCol w:w="1330"/>
        <w:gridCol w:w="3509"/>
        <w:gridCol w:w="802"/>
        <w:gridCol w:w="4306"/>
        <w:gridCol w:w="1306"/>
        <w:gridCol w:w="1123"/>
        <w:gridCol w:w="1123"/>
        <w:gridCol w:w="1128"/>
      </w:tblGrid>
      <w:tr w:rsidR="00C87350">
        <w:trPr>
          <w:trHeight w:hRule="exact" w:val="1166"/>
        </w:trPr>
        <w:tc>
          <w:tcPr>
            <w:tcW w:w="133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43" w:right="43"/>
            </w:pPr>
            <w:r>
              <w:rPr>
                <w:b/>
                <w:bCs/>
              </w:rPr>
              <w:t xml:space="preserve">Strateginio </w:t>
            </w:r>
            <w:r>
              <w:rPr>
                <w:b/>
                <w:bCs/>
                <w:spacing w:val="-1"/>
              </w:rPr>
              <w:t>tikslo kodas</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1"/>
              </w:rPr>
              <w:t>Strateginio tikslo pavadinimas</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24" w:right="19"/>
            </w:pPr>
            <w:r>
              <w:rPr>
                <w:b/>
                <w:bCs/>
              </w:rPr>
              <w:t>Prog</w:t>
            </w:r>
            <w:r>
              <w:rPr>
                <w:b/>
                <w:bCs/>
              </w:rPr>
              <w:softHyphen/>
            </w:r>
            <w:r>
              <w:rPr>
                <w:b/>
                <w:bCs/>
                <w:spacing w:val="-3"/>
              </w:rPr>
              <w:t xml:space="preserve">ramos </w:t>
            </w:r>
            <w:r>
              <w:rPr>
                <w:b/>
                <w:bCs/>
                <w:spacing w:val="-1"/>
              </w:rPr>
              <w:t>kodas</w:t>
            </w: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Programos pavadinimas</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rPr>
              <w:t>Patvirtinti</w:t>
            </w:r>
          </w:p>
          <w:p w:rsidR="00C87350" w:rsidRDefault="008D7A0E">
            <w:pPr>
              <w:shd w:val="clear" w:color="auto" w:fill="FFFFFF"/>
              <w:spacing w:line="226" w:lineRule="exact"/>
              <w:jc w:val="center"/>
            </w:pPr>
            <w:r>
              <w:rPr>
                <w:b/>
                <w:bCs/>
              </w:rPr>
              <w:t>(n-1)-</w:t>
            </w:r>
            <w:proofErr w:type="spellStart"/>
            <w:r>
              <w:rPr>
                <w:rFonts w:eastAsia="Times New Roman"/>
                <w:b/>
                <w:bCs/>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spacing w:val="-1"/>
              </w:rPr>
              <w:t>asignavimai</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rPr>
              <w:t>n-</w:t>
            </w:r>
            <w:proofErr w:type="spellStart"/>
            <w:r>
              <w:rPr>
                <w:rFonts w:eastAsia="Times New Roman"/>
                <w:b/>
                <w:bCs/>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rPr>
              <w:t>i</w:t>
            </w:r>
            <w:r>
              <w:rPr>
                <w:rFonts w:eastAsia="Times New Roman"/>
                <w:b/>
                <w:bCs/>
              </w:rPr>
              <w:t>šlaidų</w:t>
            </w:r>
          </w:p>
          <w:p w:rsidR="00C87350" w:rsidRDefault="008D7A0E">
            <w:pPr>
              <w:shd w:val="clear" w:color="auto" w:fill="FFFFFF"/>
              <w:spacing w:line="226" w:lineRule="exact"/>
              <w:jc w:val="center"/>
            </w:pPr>
            <w:r>
              <w:rPr>
                <w:b/>
                <w:bCs/>
                <w:spacing w:val="-2"/>
              </w:rPr>
              <w:t>projektas</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spacing w:val="-1"/>
              </w:rPr>
              <w:t>(n+1)-</w:t>
            </w:r>
            <w:proofErr w:type="spellStart"/>
            <w:r>
              <w:rPr>
                <w:rFonts w:eastAsia="Times New Roman"/>
                <w:b/>
                <w:bCs/>
                <w:spacing w:val="-1"/>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rPr>
              <w:t>i</w:t>
            </w:r>
            <w:r>
              <w:rPr>
                <w:rFonts w:eastAsia="Times New Roman"/>
                <w:b/>
                <w:bCs/>
              </w:rPr>
              <w:t>šlaidų</w:t>
            </w:r>
          </w:p>
          <w:p w:rsidR="00C87350" w:rsidRDefault="008D7A0E">
            <w:pPr>
              <w:shd w:val="clear" w:color="auto" w:fill="FFFFFF"/>
              <w:spacing w:line="226" w:lineRule="exact"/>
              <w:jc w:val="center"/>
            </w:pPr>
            <w:r>
              <w:rPr>
                <w:b/>
                <w:bCs/>
                <w:spacing w:val="-2"/>
              </w:rPr>
              <w:t>projektas</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spacing w:val="-1"/>
              </w:rPr>
              <w:t>(n+2)-</w:t>
            </w:r>
            <w:proofErr w:type="spellStart"/>
            <w:r>
              <w:rPr>
                <w:rFonts w:eastAsia="Times New Roman"/>
                <w:b/>
                <w:bCs/>
                <w:spacing w:val="-1"/>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rPr>
              <w:t>i</w:t>
            </w:r>
            <w:r>
              <w:rPr>
                <w:rFonts w:eastAsia="Times New Roman"/>
                <w:b/>
                <w:bCs/>
              </w:rPr>
              <w:t>šlaidų</w:t>
            </w:r>
          </w:p>
          <w:p w:rsidR="00C87350" w:rsidRDefault="008D7A0E">
            <w:pPr>
              <w:shd w:val="clear" w:color="auto" w:fill="FFFFFF"/>
              <w:spacing w:line="226" w:lineRule="exact"/>
              <w:jc w:val="center"/>
            </w:pPr>
            <w:r>
              <w:rPr>
                <w:b/>
                <w:bCs/>
                <w:spacing w:val="-1"/>
              </w:rPr>
              <w:t>projektas</w:t>
            </w:r>
          </w:p>
        </w:tc>
      </w:tr>
      <w:tr w:rsidR="00C87350">
        <w:trPr>
          <w:trHeight w:hRule="exact" w:val="250"/>
        </w:trPr>
        <w:tc>
          <w:tcPr>
            <w:tcW w:w="1330"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3509"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0"/>
        </w:trPr>
        <w:tc>
          <w:tcPr>
            <w:tcW w:w="1330"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3509"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 tikslui: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1330"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3509"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1330"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3509"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 tikslui: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50"/>
        </w:trPr>
        <w:tc>
          <w:tcPr>
            <w:tcW w:w="1330"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3509"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1330"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3509"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 tikslui: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83"/>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8D7A0E">
      <w:pPr>
        <w:shd w:val="clear" w:color="auto" w:fill="FFFFFF"/>
        <w:spacing w:before="14"/>
        <w:ind w:left="19"/>
      </w:pPr>
      <w:r>
        <w:rPr>
          <w:vertAlign w:val="superscript"/>
        </w:rPr>
        <w:t>*</w:t>
      </w:r>
      <w:r>
        <w:t xml:space="preserve"> Vis</w:t>
      </w:r>
      <w:r>
        <w:rPr>
          <w:rFonts w:eastAsia="Times New Roman"/>
        </w:rPr>
        <w:t>ų finansavimo šaltinių</w:t>
      </w:r>
    </w:p>
    <w:p w:rsidR="00C87350" w:rsidRDefault="008D7A0E">
      <w:pPr>
        <w:shd w:val="clear" w:color="auto" w:fill="FFFFFF"/>
        <w:spacing w:before="293"/>
        <w:ind w:left="6518"/>
        <w:rPr>
          <w:rFonts w:eastAsia="Times New Roman"/>
          <w:b/>
          <w:bCs/>
          <w:sz w:val="24"/>
          <w:szCs w:val="24"/>
        </w:rPr>
      </w:pPr>
      <w:r>
        <w:rPr>
          <w:b/>
          <w:bCs/>
          <w:sz w:val="24"/>
          <w:szCs w:val="24"/>
        </w:rPr>
        <w:t>3 lentel</w:t>
      </w:r>
      <w:r>
        <w:rPr>
          <w:rFonts w:eastAsia="Times New Roman"/>
          <w:b/>
          <w:bCs/>
          <w:sz w:val="24"/>
          <w:szCs w:val="24"/>
        </w:rPr>
        <w:t>ės pildymas</w:t>
      </w:r>
    </w:p>
    <w:p w:rsidR="00BF2870" w:rsidRDefault="00BF2870">
      <w:pPr>
        <w:shd w:val="clear" w:color="auto" w:fill="FFFFFF"/>
        <w:spacing w:before="293"/>
        <w:ind w:left="6518"/>
      </w:pPr>
    </w:p>
    <w:p w:rsidR="00C87350" w:rsidRDefault="00BF2870" w:rsidP="00BF2870">
      <w:pPr>
        <w:shd w:val="clear" w:color="auto" w:fill="FFFFFF"/>
        <w:tabs>
          <w:tab w:val="left" w:pos="1152"/>
          <w:tab w:val="left" w:pos="1247"/>
        </w:tabs>
        <w:spacing w:line="360" w:lineRule="auto"/>
        <w:ind w:left="768"/>
        <w:jc w:val="both"/>
        <w:rPr>
          <w:sz w:val="24"/>
          <w:szCs w:val="24"/>
        </w:rPr>
      </w:pPr>
      <w:r>
        <w:rPr>
          <w:spacing w:val="-3"/>
          <w:sz w:val="24"/>
          <w:szCs w:val="24"/>
        </w:rPr>
        <w:tab/>
        <w:t xml:space="preserve">1. </w:t>
      </w:r>
      <w:r w:rsidR="008D7A0E">
        <w:rPr>
          <w:spacing w:val="-3"/>
          <w:sz w:val="24"/>
          <w:szCs w:val="24"/>
        </w:rPr>
        <w:t>Lentel</w:t>
      </w:r>
      <w:r w:rsidR="008D7A0E">
        <w:rPr>
          <w:rFonts w:eastAsia="Times New Roman"/>
          <w:spacing w:val="-3"/>
          <w:sz w:val="24"/>
          <w:szCs w:val="24"/>
        </w:rPr>
        <w:t xml:space="preserve">ėje pateikiami  strateginių  tikslų  kodai  ir  pavadinimai,  programų  kodai  ir  pavadinimai  turi  atitikti  1a  formoje nurodytus  kodus  ir </w:t>
      </w:r>
      <w:r w:rsidR="008D7A0E">
        <w:rPr>
          <w:rFonts w:eastAsia="Times New Roman"/>
          <w:sz w:val="24"/>
          <w:szCs w:val="24"/>
        </w:rPr>
        <w:t>pavadinimus.</w:t>
      </w:r>
    </w:p>
    <w:p w:rsidR="00C87350" w:rsidRDefault="00BF2870" w:rsidP="00BF2870">
      <w:pPr>
        <w:shd w:val="clear" w:color="auto" w:fill="FFFFFF"/>
        <w:tabs>
          <w:tab w:val="left" w:pos="1152"/>
          <w:tab w:val="left" w:pos="1247"/>
        </w:tabs>
        <w:spacing w:line="360" w:lineRule="auto"/>
        <w:ind w:left="768"/>
        <w:jc w:val="both"/>
        <w:rPr>
          <w:sz w:val="24"/>
          <w:szCs w:val="24"/>
        </w:rPr>
      </w:pPr>
      <w:r>
        <w:rPr>
          <w:spacing w:val="-8"/>
          <w:sz w:val="24"/>
          <w:szCs w:val="24"/>
        </w:rPr>
        <w:tab/>
        <w:t xml:space="preserve">2. </w:t>
      </w:r>
      <w:r w:rsidR="00EA6FA1">
        <w:rPr>
          <w:spacing w:val="-8"/>
          <w:sz w:val="24"/>
          <w:szCs w:val="24"/>
        </w:rPr>
        <w:t>Skiltyje</w:t>
      </w:r>
      <w:r w:rsidR="008D7A0E">
        <w:rPr>
          <w:spacing w:val="-8"/>
          <w:sz w:val="24"/>
          <w:szCs w:val="24"/>
        </w:rPr>
        <w:t xml:space="preserve"> </w:t>
      </w:r>
      <w:r w:rsidR="00EA6FA1">
        <w:rPr>
          <w:rFonts w:eastAsia="Times New Roman"/>
          <w:spacing w:val="-8"/>
          <w:sz w:val="24"/>
          <w:szCs w:val="24"/>
        </w:rPr>
        <w:t>„Patvirtinti (n-1)-</w:t>
      </w:r>
      <w:proofErr w:type="spellStart"/>
      <w:r w:rsidR="00EA6FA1">
        <w:rPr>
          <w:rFonts w:eastAsia="Times New Roman"/>
          <w:spacing w:val="-8"/>
          <w:sz w:val="24"/>
          <w:szCs w:val="24"/>
        </w:rPr>
        <w:t>ųjų</w:t>
      </w:r>
      <w:proofErr w:type="spellEnd"/>
      <w:r w:rsidR="00EA6FA1">
        <w:rPr>
          <w:rFonts w:eastAsia="Times New Roman"/>
          <w:spacing w:val="-8"/>
          <w:sz w:val="24"/>
          <w:szCs w:val="24"/>
        </w:rPr>
        <w:t xml:space="preserve"> metų asignavimai“ įrašomi visų finansavimo </w:t>
      </w:r>
      <w:r w:rsidR="008D7A0E">
        <w:rPr>
          <w:rFonts w:eastAsia="Times New Roman"/>
          <w:spacing w:val="-8"/>
          <w:sz w:val="24"/>
          <w:szCs w:val="24"/>
        </w:rPr>
        <w:t>šaltini</w:t>
      </w:r>
      <w:r w:rsidR="00EA6FA1">
        <w:rPr>
          <w:rFonts w:eastAsia="Times New Roman"/>
          <w:spacing w:val="-8"/>
          <w:sz w:val="24"/>
          <w:szCs w:val="24"/>
        </w:rPr>
        <w:t xml:space="preserve">ų patvirtinti einamųjų metų asignavimai </w:t>
      </w:r>
      <w:r w:rsidR="008D7A0E">
        <w:rPr>
          <w:rFonts w:eastAsia="Times New Roman"/>
          <w:spacing w:val="-8"/>
          <w:sz w:val="24"/>
          <w:szCs w:val="24"/>
        </w:rPr>
        <w:t xml:space="preserve">atskirai </w:t>
      </w:r>
      <w:r w:rsidR="008D7A0E">
        <w:rPr>
          <w:rFonts w:eastAsia="Times New Roman"/>
          <w:sz w:val="24"/>
          <w:szCs w:val="24"/>
        </w:rPr>
        <w:t>kiekvienai programai vykdyti.</w:t>
      </w:r>
    </w:p>
    <w:p w:rsidR="00C87350" w:rsidRDefault="00BF2870" w:rsidP="00BF2870">
      <w:pPr>
        <w:shd w:val="clear" w:color="auto" w:fill="FFFFFF"/>
        <w:tabs>
          <w:tab w:val="left" w:pos="1152"/>
          <w:tab w:val="left" w:pos="1247"/>
        </w:tabs>
        <w:spacing w:line="360" w:lineRule="auto"/>
        <w:ind w:left="768"/>
        <w:jc w:val="both"/>
        <w:rPr>
          <w:sz w:val="24"/>
          <w:szCs w:val="24"/>
        </w:rPr>
      </w:pPr>
      <w:r>
        <w:rPr>
          <w:sz w:val="24"/>
          <w:szCs w:val="24"/>
        </w:rPr>
        <w:tab/>
        <w:t xml:space="preserve">3. </w:t>
      </w:r>
      <w:r w:rsidR="008D7A0E">
        <w:rPr>
          <w:sz w:val="24"/>
          <w:szCs w:val="24"/>
        </w:rPr>
        <w:t>Kitose skiltyse nurodomos atskirai kiekvienai programai vykdyti vis</w:t>
      </w:r>
      <w:r w:rsidR="008D7A0E">
        <w:rPr>
          <w:rFonts w:eastAsia="Times New Roman"/>
          <w:sz w:val="24"/>
          <w:szCs w:val="24"/>
        </w:rPr>
        <w:t>ų finansavimo šaltinių planuojamos išlaidos.</w:t>
      </w:r>
    </w:p>
    <w:p w:rsidR="00C87350" w:rsidRPr="00460423" w:rsidRDefault="00BF2870" w:rsidP="00BF2870">
      <w:pPr>
        <w:shd w:val="clear" w:color="auto" w:fill="FFFFFF"/>
        <w:tabs>
          <w:tab w:val="left" w:pos="1152"/>
          <w:tab w:val="left" w:pos="1247"/>
        </w:tabs>
        <w:spacing w:line="360" w:lineRule="auto"/>
        <w:ind w:left="768"/>
        <w:jc w:val="both"/>
        <w:rPr>
          <w:sz w:val="24"/>
          <w:szCs w:val="24"/>
        </w:rPr>
      </w:pPr>
      <w:r>
        <w:rPr>
          <w:sz w:val="24"/>
          <w:szCs w:val="24"/>
        </w:rPr>
        <w:tab/>
        <w:t xml:space="preserve">4. </w:t>
      </w:r>
      <w:r w:rsidR="008D7A0E">
        <w:rPr>
          <w:sz w:val="24"/>
          <w:szCs w:val="24"/>
        </w:rPr>
        <w:t xml:space="preserve">Iki strateginio veiklos plano patvirtinimo </w:t>
      </w:r>
      <w:r w:rsidR="008D7A0E">
        <w:rPr>
          <w:rFonts w:eastAsia="Times New Roman"/>
          <w:sz w:val="24"/>
          <w:szCs w:val="24"/>
        </w:rPr>
        <w:t>šios lentelės paskutiniame puslapyje vizuoja įstaigos vadovas ar jo įgaliotas asmuo (nurodoma pareigos, vardas ir pavardė, užpildymo data).</w:t>
      </w:r>
    </w:p>
    <w:p w:rsidR="00C87350" w:rsidRPr="00460423" w:rsidRDefault="00BF2870" w:rsidP="00BF2870">
      <w:pPr>
        <w:shd w:val="clear" w:color="auto" w:fill="FFFFFF"/>
        <w:tabs>
          <w:tab w:val="left" w:pos="1152"/>
          <w:tab w:val="left" w:pos="10490"/>
        </w:tabs>
        <w:spacing w:line="274" w:lineRule="exact"/>
        <w:ind w:left="768"/>
        <w:jc w:val="right"/>
        <w:rPr>
          <w:sz w:val="24"/>
          <w:szCs w:val="24"/>
        </w:rPr>
        <w:sectPr w:rsidR="00C87350" w:rsidRPr="00460423">
          <w:pgSz w:w="16834" w:h="11909" w:orient="landscape"/>
          <w:pgMar w:top="1248" w:right="1105" w:bottom="360" w:left="1104" w:header="567" w:footer="567" w:gutter="0"/>
          <w:cols w:space="60"/>
          <w:noEndnote/>
        </w:sectPr>
      </w:pPr>
      <w:r>
        <w:rPr>
          <w:rFonts w:eastAsia="Times New Roman"/>
          <w:sz w:val="24"/>
          <w:szCs w:val="24"/>
        </w:rPr>
        <w:t>___________________</w:t>
      </w:r>
      <w:r>
        <w:rPr>
          <w:rFonts w:eastAsia="Times New Roman"/>
          <w:sz w:val="24"/>
          <w:szCs w:val="24"/>
        </w:rPr>
        <w:softHyphen/>
      </w:r>
      <w:r>
        <w:rPr>
          <w:rFonts w:eastAsia="Times New Roman"/>
          <w:sz w:val="24"/>
          <w:szCs w:val="24"/>
        </w:rPr>
        <w:softHyphen/>
      </w:r>
      <w:r>
        <w:rPr>
          <w:rFonts w:eastAsia="Times New Roman"/>
          <w:sz w:val="24"/>
          <w:szCs w:val="24"/>
        </w:rPr>
        <w:softHyphen/>
      </w:r>
      <w:r>
        <w:rPr>
          <w:rFonts w:eastAsia="Times New Roman"/>
          <w:sz w:val="24"/>
          <w:szCs w:val="24"/>
        </w:rPr>
        <w:softHyphen/>
      </w:r>
      <w:r>
        <w:rPr>
          <w:rFonts w:eastAsia="Times New Roman"/>
          <w:sz w:val="24"/>
          <w:szCs w:val="24"/>
        </w:rPr>
        <w:softHyphen/>
        <w:t>______</w:t>
      </w:r>
    </w:p>
    <w:p w:rsidR="00C87350" w:rsidRDefault="00460423" w:rsidP="00BF2870">
      <w:pPr>
        <w:shd w:val="clear" w:color="auto" w:fill="FFFFFF"/>
        <w:spacing w:line="274" w:lineRule="exact"/>
        <w:ind w:left="10704"/>
      </w:pPr>
      <w:r>
        <w:rPr>
          <w:sz w:val="24"/>
          <w:szCs w:val="24"/>
        </w:rPr>
        <w:lastRenderedPageBreak/>
        <w:t>Forma patvirtinta</w:t>
      </w:r>
    </w:p>
    <w:p w:rsidR="00C87350" w:rsidRDefault="00DD74D2" w:rsidP="00BF2870">
      <w:pPr>
        <w:shd w:val="clear" w:color="auto" w:fill="FFFFFF"/>
        <w:spacing w:line="274" w:lineRule="exact"/>
        <w:ind w:left="10704"/>
      </w:pPr>
      <w:r>
        <w:rPr>
          <w:sz w:val="24"/>
          <w:szCs w:val="24"/>
        </w:rPr>
        <w:t>Kupiškio</w:t>
      </w:r>
      <w:r w:rsidR="008D7A0E">
        <w:rPr>
          <w:rFonts w:eastAsia="Times New Roman"/>
          <w:sz w:val="24"/>
          <w:szCs w:val="24"/>
        </w:rPr>
        <w:t xml:space="preserve"> rajono savivaldybės</w:t>
      </w:r>
    </w:p>
    <w:p w:rsidR="00C87350" w:rsidRDefault="008D7A0E" w:rsidP="00BF2870">
      <w:pPr>
        <w:shd w:val="clear" w:color="auto" w:fill="FFFFFF"/>
        <w:spacing w:line="274" w:lineRule="exact"/>
        <w:ind w:left="10704"/>
      </w:pPr>
      <w:r>
        <w:rPr>
          <w:sz w:val="24"/>
          <w:szCs w:val="24"/>
        </w:rPr>
        <w:t>administracijos direktoriaus</w:t>
      </w:r>
    </w:p>
    <w:p w:rsidR="00BF2870" w:rsidRDefault="00BF2870" w:rsidP="00BF2870">
      <w:pPr>
        <w:shd w:val="clear" w:color="auto" w:fill="FFFFFF"/>
        <w:spacing w:line="274" w:lineRule="exact"/>
        <w:ind w:right="139"/>
        <w:rPr>
          <w:rFonts w:eastAsia="Times New Roman"/>
          <w:spacing w:val="-5"/>
          <w:sz w:val="24"/>
          <w:szCs w:val="24"/>
        </w:rPr>
      </w:pPr>
      <w:r>
        <w:rPr>
          <w:spacing w:val="-5"/>
          <w:sz w:val="24"/>
          <w:szCs w:val="24"/>
        </w:rPr>
        <w:t xml:space="preserve">    </w:t>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t xml:space="preserve">       </w:t>
      </w:r>
      <w:r w:rsidR="008D7A0E">
        <w:rPr>
          <w:spacing w:val="-5"/>
          <w:sz w:val="24"/>
          <w:szCs w:val="24"/>
        </w:rPr>
        <w:t>201</w:t>
      </w:r>
      <w:r w:rsidR="00417CCD">
        <w:rPr>
          <w:spacing w:val="-5"/>
          <w:sz w:val="24"/>
          <w:szCs w:val="24"/>
        </w:rPr>
        <w:t>6</w:t>
      </w:r>
      <w:r w:rsidR="008D7A0E">
        <w:rPr>
          <w:spacing w:val="-5"/>
          <w:sz w:val="24"/>
          <w:szCs w:val="24"/>
        </w:rPr>
        <w:t xml:space="preserve"> m. </w:t>
      </w:r>
      <w:r w:rsidR="00417CCD">
        <w:rPr>
          <w:spacing w:val="-5"/>
          <w:sz w:val="24"/>
          <w:szCs w:val="24"/>
        </w:rPr>
        <w:t>kovo</w:t>
      </w:r>
      <w:r>
        <w:rPr>
          <w:spacing w:val="-5"/>
          <w:sz w:val="24"/>
          <w:szCs w:val="24"/>
        </w:rPr>
        <w:t xml:space="preserve"> 31 </w:t>
      </w:r>
      <w:r w:rsidR="008D7A0E">
        <w:rPr>
          <w:spacing w:val="-5"/>
          <w:sz w:val="24"/>
          <w:szCs w:val="24"/>
        </w:rPr>
        <w:t xml:space="preserve">d. </w:t>
      </w:r>
      <w:r w:rsidR="008D7A0E">
        <w:rPr>
          <w:rFonts w:eastAsia="Times New Roman"/>
          <w:spacing w:val="-5"/>
          <w:sz w:val="24"/>
          <w:szCs w:val="24"/>
        </w:rPr>
        <w:t xml:space="preserve">įsakymu </w:t>
      </w:r>
    </w:p>
    <w:p w:rsidR="00C87350" w:rsidRDefault="00BF2870" w:rsidP="00BF2870">
      <w:pPr>
        <w:shd w:val="clear" w:color="auto" w:fill="FFFFFF"/>
        <w:spacing w:line="274" w:lineRule="exact"/>
        <w:ind w:right="139"/>
      </w:pP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t xml:space="preserve">       </w:t>
      </w:r>
      <w:r w:rsidR="008D7A0E">
        <w:rPr>
          <w:rFonts w:eastAsia="Times New Roman"/>
          <w:spacing w:val="-5"/>
          <w:sz w:val="24"/>
          <w:szCs w:val="24"/>
        </w:rPr>
        <w:t xml:space="preserve">Nr. </w:t>
      </w:r>
      <w:r w:rsidR="00B742BE">
        <w:rPr>
          <w:rFonts w:eastAsia="Times New Roman"/>
          <w:spacing w:val="-5"/>
          <w:sz w:val="24"/>
          <w:szCs w:val="24"/>
        </w:rPr>
        <w:t>ADV</w:t>
      </w:r>
      <w:r w:rsidR="008D7A0E">
        <w:rPr>
          <w:rFonts w:eastAsia="Times New Roman"/>
          <w:spacing w:val="-5"/>
          <w:sz w:val="24"/>
          <w:szCs w:val="24"/>
        </w:rPr>
        <w:t>-</w:t>
      </w:r>
      <w:r>
        <w:rPr>
          <w:rFonts w:eastAsia="Times New Roman"/>
          <w:spacing w:val="-5"/>
          <w:sz w:val="24"/>
          <w:szCs w:val="24"/>
        </w:rPr>
        <w:t>227</w:t>
      </w:r>
    </w:p>
    <w:p w:rsidR="00C87350" w:rsidRDefault="008D7A0E">
      <w:pPr>
        <w:shd w:val="clear" w:color="auto" w:fill="FFFFFF"/>
        <w:spacing w:before="278"/>
        <w:ind w:left="3643"/>
      </w:pPr>
      <w:r>
        <w:rPr>
          <w:b/>
          <w:bCs/>
          <w:spacing w:val="-1"/>
          <w:sz w:val="24"/>
          <w:szCs w:val="24"/>
        </w:rPr>
        <w:t xml:space="preserve">(Strateginio veiklos plano programos </w:t>
      </w:r>
      <w:r>
        <w:rPr>
          <w:rFonts w:eastAsia="Times New Roman"/>
          <w:b/>
          <w:bCs/>
          <w:spacing w:val="-1"/>
          <w:sz w:val="24"/>
          <w:szCs w:val="24"/>
        </w:rPr>
        <w:t>įgyvendinimo ataskaitos forma)</w:t>
      </w:r>
    </w:p>
    <w:p w:rsidR="00C87350" w:rsidRDefault="00C87350">
      <w:pPr>
        <w:shd w:val="clear" w:color="auto" w:fill="FFFFFF"/>
        <w:spacing w:before="278"/>
        <w:ind w:left="3643"/>
        <w:sectPr w:rsidR="00C87350">
          <w:pgSz w:w="16834" w:h="11909" w:orient="landscape"/>
          <w:pgMar w:top="1246" w:right="1179" w:bottom="360" w:left="1179" w:header="567" w:footer="567" w:gutter="0"/>
          <w:cols w:space="60"/>
          <w:noEndnote/>
        </w:sectPr>
      </w:pPr>
    </w:p>
    <w:p w:rsidR="00C87350" w:rsidRDefault="008D7A0E">
      <w:pPr>
        <w:framePr w:h="230" w:hRule="exact" w:hSpace="38" w:wrap="notBeside" w:vAnchor="text" w:hAnchor="margin" w:x="-2418" w:y="548"/>
        <w:shd w:val="clear" w:color="auto" w:fill="FFFFFF"/>
      </w:pPr>
      <w:r>
        <w:rPr>
          <w:i/>
          <w:iCs/>
          <w:spacing w:val="-3"/>
        </w:rPr>
        <w:t>(programos   pavadinimas)</w:t>
      </w:r>
    </w:p>
    <w:p w:rsidR="00C87350" w:rsidRDefault="00C87350">
      <w:pPr>
        <w:framePr w:h="48" w:hRule="exact" w:hSpace="38" w:wrap="auto" w:vAnchor="text" w:hAnchor="text" w:x="-5773" w:y="462"/>
        <w:shd w:val="clear" w:color="auto" w:fill="FFFFFF"/>
      </w:pPr>
    </w:p>
    <w:p w:rsidR="00C87350" w:rsidRDefault="008D7A0E">
      <w:pPr>
        <w:shd w:val="clear" w:color="auto" w:fill="FFFFFF"/>
        <w:spacing w:before="269"/>
        <w:ind w:left="1085"/>
      </w:pPr>
      <w:r>
        <w:rPr>
          <w:b/>
          <w:bCs/>
          <w:sz w:val="24"/>
          <w:szCs w:val="24"/>
        </w:rPr>
        <w:lastRenderedPageBreak/>
        <w:t xml:space="preserve">PROGRAMOS </w:t>
      </w:r>
      <w:r>
        <w:rPr>
          <w:b/>
          <w:bCs/>
          <w:i/>
          <w:iCs/>
          <w:sz w:val="24"/>
          <w:szCs w:val="24"/>
        </w:rPr>
        <w:t>N</w:t>
      </w:r>
      <w:r>
        <w:rPr>
          <w:rFonts w:eastAsia="Times New Roman"/>
          <w:b/>
          <w:bCs/>
          <w:sz w:val="24"/>
          <w:szCs w:val="24"/>
        </w:rPr>
        <w:t>–ŲJŲ METŲ ĮGYVENDINIMO ATASKAITA</w:t>
      </w:r>
    </w:p>
    <w:p w:rsidR="00C87350" w:rsidRDefault="008D7A0E">
      <w:pPr>
        <w:shd w:val="clear" w:color="auto" w:fill="FFFFFF"/>
        <w:spacing w:before="230"/>
        <w:jc w:val="right"/>
      </w:pPr>
      <w:r>
        <w:rPr>
          <w:b/>
          <w:bCs/>
          <w:spacing w:val="-1"/>
          <w:sz w:val="24"/>
          <w:szCs w:val="24"/>
        </w:rPr>
        <w:t>1 lentel</w:t>
      </w:r>
      <w:r>
        <w:rPr>
          <w:rFonts w:eastAsia="Times New Roman"/>
          <w:b/>
          <w:bCs/>
          <w:spacing w:val="-1"/>
          <w:sz w:val="24"/>
          <w:szCs w:val="24"/>
        </w:rPr>
        <w:t>ė</w:t>
      </w:r>
    </w:p>
    <w:p w:rsidR="00C87350" w:rsidRDefault="008D7A0E">
      <w:pPr>
        <w:shd w:val="clear" w:color="auto" w:fill="FFFFFF"/>
      </w:pPr>
      <w:r>
        <w:rPr>
          <w:b/>
          <w:bCs/>
          <w:spacing w:val="-2"/>
          <w:sz w:val="24"/>
          <w:szCs w:val="24"/>
        </w:rPr>
        <w:t>L</w:t>
      </w:r>
      <w:r>
        <w:rPr>
          <w:rFonts w:eastAsia="Times New Roman"/>
          <w:b/>
          <w:bCs/>
          <w:spacing w:val="-2"/>
          <w:sz w:val="24"/>
          <w:szCs w:val="24"/>
        </w:rPr>
        <w:t>ĖŠŲ RODIKLIAI</w:t>
      </w:r>
    </w:p>
    <w:p w:rsidR="00C87350" w:rsidRDefault="008D7A0E">
      <w:pPr>
        <w:shd w:val="clear" w:color="auto" w:fill="FFFFFF"/>
        <w:spacing w:after="19"/>
        <w:jc w:val="right"/>
      </w:pPr>
      <w:r>
        <w:rPr>
          <w:spacing w:val="-2"/>
          <w:sz w:val="24"/>
          <w:szCs w:val="24"/>
        </w:rPr>
        <w:t>(Eur)</w:t>
      </w:r>
    </w:p>
    <w:tbl>
      <w:tblPr>
        <w:tblStyle w:val="Lentelstinklelis"/>
        <w:tblW w:w="0" w:type="auto"/>
        <w:tblInd w:w="-6129" w:type="dxa"/>
        <w:tblLook w:val="04A0"/>
      </w:tblPr>
      <w:tblGrid>
        <w:gridCol w:w="478"/>
        <w:gridCol w:w="478"/>
        <w:gridCol w:w="478"/>
        <w:gridCol w:w="3649"/>
        <w:gridCol w:w="705"/>
        <w:gridCol w:w="1407"/>
        <w:gridCol w:w="985"/>
        <w:gridCol w:w="985"/>
        <w:gridCol w:w="1265"/>
        <w:gridCol w:w="1406"/>
        <w:gridCol w:w="1405"/>
        <w:gridCol w:w="1403"/>
      </w:tblGrid>
      <w:tr w:rsidR="00417CCD" w:rsidTr="00417CCD">
        <w:trPr>
          <w:cantSplit/>
          <w:trHeight w:val="2813"/>
        </w:trPr>
        <w:tc>
          <w:tcPr>
            <w:tcW w:w="471" w:type="dxa"/>
            <w:textDirection w:val="btLr"/>
          </w:tcPr>
          <w:p w:rsidR="00417CCD" w:rsidRDefault="00417CCD" w:rsidP="00417CCD">
            <w:pPr>
              <w:spacing w:after="19"/>
              <w:ind w:left="113" w:right="113"/>
              <w:jc w:val="center"/>
            </w:pPr>
            <w:r>
              <w:t>Programos tikslo kodas</w:t>
            </w:r>
          </w:p>
        </w:tc>
        <w:tc>
          <w:tcPr>
            <w:tcW w:w="471" w:type="dxa"/>
            <w:textDirection w:val="btLr"/>
          </w:tcPr>
          <w:p w:rsidR="00417CCD" w:rsidRDefault="00417CCD" w:rsidP="00417CCD">
            <w:pPr>
              <w:spacing w:after="19"/>
              <w:ind w:left="113" w:right="113"/>
              <w:jc w:val="center"/>
            </w:pPr>
            <w:r>
              <w:t>Uždavinio kodas</w:t>
            </w:r>
          </w:p>
        </w:tc>
        <w:tc>
          <w:tcPr>
            <w:tcW w:w="471" w:type="dxa"/>
            <w:textDirection w:val="btLr"/>
          </w:tcPr>
          <w:p w:rsidR="00417CCD" w:rsidRDefault="00417CCD" w:rsidP="00417CCD">
            <w:pPr>
              <w:spacing w:after="19"/>
              <w:ind w:left="113" w:right="113"/>
              <w:jc w:val="center"/>
            </w:pPr>
            <w:r>
              <w:t>Priemonės kodas</w:t>
            </w:r>
          </w:p>
        </w:tc>
        <w:tc>
          <w:tcPr>
            <w:tcW w:w="3658" w:type="dxa"/>
          </w:tcPr>
          <w:p w:rsidR="00417CCD" w:rsidRDefault="00417CCD" w:rsidP="00417CCD">
            <w:pPr>
              <w:spacing w:after="19"/>
              <w:jc w:val="center"/>
            </w:pPr>
          </w:p>
          <w:p w:rsidR="00417CCD" w:rsidRDefault="00417CCD" w:rsidP="00417CCD">
            <w:pPr>
              <w:spacing w:after="19"/>
              <w:jc w:val="center"/>
            </w:pPr>
          </w:p>
          <w:p w:rsidR="00417CCD" w:rsidRDefault="00417CCD" w:rsidP="00417CCD">
            <w:pPr>
              <w:spacing w:after="19"/>
              <w:jc w:val="center"/>
            </w:pPr>
          </w:p>
          <w:p w:rsidR="00417CCD" w:rsidRDefault="00417CCD" w:rsidP="00417CCD">
            <w:pPr>
              <w:spacing w:after="19"/>
              <w:jc w:val="center"/>
            </w:pPr>
          </w:p>
          <w:p w:rsidR="00417CCD" w:rsidRDefault="00417CCD" w:rsidP="00417CCD">
            <w:pPr>
              <w:spacing w:after="19"/>
              <w:jc w:val="center"/>
            </w:pPr>
            <w:r>
              <w:t>Priemonės pavadinimas</w:t>
            </w:r>
          </w:p>
        </w:tc>
        <w:tc>
          <w:tcPr>
            <w:tcW w:w="706" w:type="dxa"/>
            <w:textDirection w:val="btLr"/>
          </w:tcPr>
          <w:p w:rsidR="00417CCD" w:rsidRDefault="00417CCD" w:rsidP="00417CCD">
            <w:pPr>
              <w:spacing w:after="19"/>
              <w:ind w:left="113" w:right="113"/>
              <w:jc w:val="center"/>
            </w:pPr>
            <w:r>
              <w:t>Priemonės požymis</w:t>
            </w:r>
          </w:p>
        </w:tc>
        <w:tc>
          <w:tcPr>
            <w:tcW w:w="1408" w:type="dxa"/>
            <w:textDirection w:val="btLr"/>
          </w:tcPr>
          <w:p w:rsidR="00417CCD" w:rsidRDefault="00417CCD" w:rsidP="00417CCD">
            <w:pPr>
              <w:spacing w:after="19"/>
              <w:ind w:left="113" w:right="113"/>
            </w:pPr>
          </w:p>
          <w:p w:rsidR="00417CCD" w:rsidRDefault="00417CCD" w:rsidP="00417CCD">
            <w:pPr>
              <w:spacing w:after="19"/>
              <w:ind w:left="113" w:right="113"/>
            </w:pPr>
          </w:p>
          <w:p w:rsidR="00417CCD" w:rsidRDefault="00417CCD" w:rsidP="00417CCD">
            <w:pPr>
              <w:spacing w:after="19"/>
              <w:ind w:left="113" w:right="113"/>
            </w:pPr>
            <w:r>
              <w:t xml:space="preserve"> Funkcinės klasifikacijos kodas</w:t>
            </w:r>
          </w:p>
        </w:tc>
        <w:tc>
          <w:tcPr>
            <w:tcW w:w="986" w:type="dxa"/>
            <w:textDirection w:val="btLr"/>
          </w:tcPr>
          <w:p w:rsidR="00417CCD" w:rsidRDefault="00417CCD" w:rsidP="00417CCD">
            <w:pPr>
              <w:spacing w:after="19"/>
              <w:ind w:left="113" w:right="113"/>
              <w:jc w:val="center"/>
            </w:pPr>
          </w:p>
          <w:p w:rsidR="00417CCD" w:rsidRDefault="00417CCD" w:rsidP="00417CCD">
            <w:pPr>
              <w:spacing w:after="19"/>
              <w:ind w:left="113" w:right="113"/>
              <w:jc w:val="center"/>
            </w:pPr>
            <w:r>
              <w:t>Asignavimų valdytojo kodas</w:t>
            </w:r>
          </w:p>
        </w:tc>
        <w:tc>
          <w:tcPr>
            <w:tcW w:w="986" w:type="dxa"/>
            <w:textDirection w:val="btLr"/>
          </w:tcPr>
          <w:p w:rsidR="00417CCD" w:rsidRDefault="00417CCD" w:rsidP="00417CCD">
            <w:pPr>
              <w:spacing w:after="19"/>
              <w:ind w:left="113" w:right="113"/>
              <w:jc w:val="center"/>
            </w:pPr>
          </w:p>
          <w:p w:rsidR="00417CCD" w:rsidRDefault="00417CCD" w:rsidP="00417CCD">
            <w:pPr>
              <w:spacing w:after="19"/>
              <w:ind w:left="113" w:right="113"/>
              <w:jc w:val="center"/>
            </w:pPr>
            <w:r>
              <w:t>Priemonės valdytojo kodas</w:t>
            </w:r>
          </w:p>
        </w:tc>
        <w:tc>
          <w:tcPr>
            <w:tcW w:w="1267" w:type="dxa"/>
            <w:textDirection w:val="btLr"/>
          </w:tcPr>
          <w:p w:rsidR="00417CCD" w:rsidRDefault="00417CCD" w:rsidP="00417CCD">
            <w:pPr>
              <w:spacing w:after="19"/>
              <w:ind w:left="113" w:right="113"/>
              <w:jc w:val="center"/>
            </w:pPr>
          </w:p>
          <w:p w:rsidR="00417CCD" w:rsidRDefault="00417CCD" w:rsidP="00417CCD">
            <w:pPr>
              <w:spacing w:after="19"/>
              <w:ind w:left="113" w:right="113"/>
              <w:jc w:val="center"/>
            </w:pPr>
            <w:r>
              <w:t>Finansavimo šaltinis</w:t>
            </w:r>
          </w:p>
        </w:tc>
        <w:tc>
          <w:tcPr>
            <w:tcW w:w="1408" w:type="dxa"/>
            <w:textDirection w:val="btLr"/>
          </w:tcPr>
          <w:p w:rsidR="00417CCD" w:rsidRDefault="00417CCD" w:rsidP="00417CCD">
            <w:pPr>
              <w:spacing w:after="19"/>
              <w:ind w:left="113" w:right="113"/>
              <w:jc w:val="center"/>
            </w:pPr>
          </w:p>
          <w:p w:rsidR="00417CCD" w:rsidRDefault="00417CCD" w:rsidP="00417CCD">
            <w:pPr>
              <w:spacing w:after="19"/>
              <w:ind w:left="113" w:right="113"/>
              <w:jc w:val="center"/>
            </w:pPr>
            <w:r>
              <w:t>n-</w:t>
            </w:r>
            <w:proofErr w:type="spellStart"/>
            <w:r>
              <w:t>iems</w:t>
            </w:r>
            <w:proofErr w:type="spellEnd"/>
            <w:r>
              <w:t xml:space="preserve"> metams planuotos išlaidos pagal SVP</w:t>
            </w:r>
          </w:p>
        </w:tc>
        <w:tc>
          <w:tcPr>
            <w:tcW w:w="1407" w:type="dxa"/>
            <w:textDirection w:val="btLr"/>
          </w:tcPr>
          <w:p w:rsidR="00417CCD" w:rsidRDefault="00417CCD" w:rsidP="00417CCD">
            <w:pPr>
              <w:spacing w:after="19"/>
              <w:ind w:left="113" w:right="113"/>
              <w:jc w:val="center"/>
            </w:pPr>
          </w:p>
          <w:p w:rsidR="00417CCD" w:rsidRDefault="00417CCD" w:rsidP="00417CCD">
            <w:pPr>
              <w:spacing w:after="19"/>
              <w:ind w:left="113" w:right="113"/>
              <w:jc w:val="center"/>
            </w:pPr>
            <w:r>
              <w:t>Patvirtinti n-</w:t>
            </w:r>
            <w:proofErr w:type="spellStart"/>
            <w:r>
              <w:t>ųjų</w:t>
            </w:r>
            <w:proofErr w:type="spellEnd"/>
            <w:r>
              <w:t xml:space="preserve"> metų asignavimai</w:t>
            </w:r>
          </w:p>
        </w:tc>
        <w:tc>
          <w:tcPr>
            <w:tcW w:w="1405" w:type="dxa"/>
            <w:textDirection w:val="btLr"/>
          </w:tcPr>
          <w:p w:rsidR="00417CCD" w:rsidRDefault="00417CCD" w:rsidP="00417CCD">
            <w:pPr>
              <w:spacing w:after="19"/>
              <w:ind w:left="113" w:right="113"/>
              <w:jc w:val="center"/>
            </w:pPr>
          </w:p>
          <w:p w:rsidR="00417CCD" w:rsidRDefault="00417CCD" w:rsidP="00417CCD">
            <w:pPr>
              <w:spacing w:after="19"/>
              <w:ind w:left="113" w:right="113"/>
              <w:jc w:val="center"/>
            </w:pPr>
            <w:r>
              <w:t>n-</w:t>
            </w:r>
            <w:proofErr w:type="spellStart"/>
            <w:r>
              <w:t>aisiais</w:t>
            </w:r>
            <w:proofErr w:type="spellEnd"/>
            <w:r>
              <w:t xml:space="preserve"> metais panaudotos lėšos (kasinės išlaidos)</w:t>
            </w:r>
          </w:p>
        </w:tc>
      </w:tr>
      <w:tr w:rsidR="00417CCD" w:rsidTr="00417CCD">
        <w:trPr>
          <w:trHeight w:val="273"/>
        </w:trPr>
        <w:tc>
          <w:tcPr>
            <w:tcW w:w="14644" w:type="dxa"/>
            <w:gridSpan w:val="12"/>
          </w:tcPr>
          <w:p w:rsidR="00417CCD" w:rsidRDefault="00417CCD" w:rsidP="00B742BE">
            <w:pPr>
              <w:spacing w:after="19"/>
            </w:pPr>
            <w:r>
              <w:t>Strateginis tikslas ____. _________________________________________</w:t>
            </w:r>
          </w:p>
        </w:tc>
      </w:tr>
      <w:tr w:rsidR="00417CCD" w:rsidTr="00417CCD">
        <w:trPr>
          <w:trHeight w:val="278"/>
        </w:trPr>
        <w:tc>
          <w:tcPr>
            <w:tcW w:w="14644" w:type="dxa"/>
            <w:gridSpan w:val="12"/>
          </w:tcPr>
          <w:p w:rsidR="00417CCD" w:rsidRDefault="00417CCD" w:rsidP="00417CCD">
            <w:pPr>
              <w:spacing w:after="19"/>
            </w:pPr>
            <w:r>
              <w:t>___. ___________________________________________________________</w:t>
            </w:r>
          </w:p>
        </w:tc>
      </w:tr>
      <w:tr w:rsidR="00417CCD" w:rsidTr="00ED42D3">
        <w:tc>
          <w:tcPr>
            <w:tcW w:w="471" w:type="dxa"/>
          </w:tcPr>
          <w:p w:rsidR="00417CCD" w:rsidRDefault="00417CCD" w:rsidP="00B742BE">
            <w:pPr>
              <w:spacing w:after="19"/>
            </w:pPr>
          </w:p>
        </w:tc>
        <w:tc>
          <w:tcPr>
            <w:tcW w:w="14173" w:type="dxa"/>
            <w:gridSpan w:val="11"/>
          </w:tcPr>
          <w:p w:rsidR="00417CCD" w:rsidRDefault="00417CCD" w:rsidP="00B742BE">
            <w:pPr>
              <w:spacing w:after="19"/>
            </w:pPr>
          </w:p>
        </w:tc>
      </w:tr>
      <w:tr w:rsidR="00417CCD" w:rsidTr="00ED42D3">
        <w:tc>
          <w:tcPr>
            <w:tcW w:w="471" w:type="dxa"/>
          </w:tcPr>
          <w:p w:rsidR="00417CCD" w:rsidRDefault="00417CCD" w:rsidP="00B742BE">
            <w:pPr>
              <w:spacing w:after="19"/>
            </w:pPr>
          </w:p>
        </w:tc>
        <w:tc>
          <w:tcPr>
            <w:tcW w:w="471" w:type="dxa"/>
          </w:tcPr>
          <w:p w:rsidR="00417CCD" w:rsidRDefault="00417CCD" w:rsidP="00B742BE">
            <w:pPr>
              <w:spacing w:after="19"/>
            </w:pPr>
          </w:p>
        </w:tc>
        <w:tc>
          <w:tcPr>
            <w:tcW w:w="13702" w:type="dxa"/>
            <w:gridSpan w:val="10"/>
          </w:tcPr>
          <w:p w:rsidR="00417CCD" w:rsidRDefault="00417CCD" w:rsidP="00B742BE">
            <w:pPr>
              <w:spacing w:after="19"/>
            </w:pPr>
          </w:p>
        </w:tc>
      </w:tr>
      <w:tr w:rsidR="00417CCD" w:rsidTr="00417CCD">
        <w:tc>
          <w:tcPr>
            <w:tcW w:w="471" w:type="dxa"/>
            <w:vMerge w:val="restart"/>
          </w:tcPr>
          <w:p w:rsidR="00417CCD" w:rsidRDefault="00417CCD" w:rsidP="00B742BE">
            <w:pPr>
              <w:spacing w:after="19"/>
            </w:pPr>
          </w:p>
        </w:tc>
        <w:tc>
          <w:tcPr>
            <w:tcW w:w="471" w:type="dxa"/>
            <w:vMerge w:val="restart"/>
          </w:tcPr>
          <w:p w:rsidR="00417CCD" w:rsidRDefault="00417CCD" w:rsidP="00B742BE">
            <w:pPr>
              <w:spacing w:after="19"/>
            </w:pPr>
          </w:p>
        </w:tc>
        <w:tc>
          <w:tcPr>
            <w:tcW w:w="471" w:type="dxa"/>
            <w:vMerge w:val="restart"/>
          </w:tcPr>
          <w:p w:rsidR="00417CCD" w:rsidRDefault="00417CCD" w:rsidP="00B742BE">
            <w:pPr>
              <w:spacing w:after="19"/>
            </w:pPr>
          </w:p>
        </w:tc>
        <w:tc>
          <w:tcPr>
            <w:tcW w:w="3658" w:type="dxa"/>
            <w:vMerge w:val="restart"/>
          </w:tcPr>
          <w:p w:rsidR="00417CCD" w:rsidRDefault="00417CCD" w:rsidP="00B742BE">
            <w:pPr>
              <w:spacing w:after="19"/>
            </w:pPr>
          </w:p>
        </w:tc>
        <w:tc>
          <w:tcPr>
            <w:tcW w:w="706" w:type="dxa"/>
            <w:vMerge w:val="restart"/>
          </w:tcPr>
          <w:p w:rsidR="00417CCD" w:rsidRDefault="00417CCD" w:rsidP="00B742BE">
            <w:pPr>
              <w:spacing w:after="19"/>
            </w:pPr>
          </w:p>
        </w:tc>
        <w:tc>
          <w:tcPr>
            <w:tcW w:w="1408" w:type="dxa"/>
            <w:vMerge w:val="restart"/>
          </w:tcPr>
          <w:p w:rsidR="00417CCD" w:rsidRDefault="00417CCD" w:rsidP="00B742BE">
            <w:pPr>
              <w:spacing w:after="19"/>
            </w:pPr>
          </w:p>
        </w:tc>
        <w:tc>
          <w:tcPr>
            <w:tcW w:w="986" w:type="dxa"/>
            <w:vMerge w:val="restart"/>
          </w:tcPr>
          <w:p w:rsidR="00417CCD" w:rsidRDefault="00417CCD" w:rsidP="00B742BE">
            <w:pPr>
              <w:spacing w:after="19"/>
            </w:pPr>
          </w:p>
        </w:tc>
        <w:tc>
          <w:tcPr>
            <w:tcW w:w="986" w:type="dxa"/>
            <w:vMerge w:val="restart"/>
          </w:tcPr>
          <w:p w:rsidR="00417CCD" w:rsidRDefault="00417CCD" w:rsidP="00B742BE">
            <w:pPr>
              <w:spacing w:after="19"/>
            </w:pPr>
          </w:p>
        </w:tc>
        <w:tc>
          <w:tcPr>
            <w:tcW w:w="1267" w:type="dxa"/>
          </w:tcPr>
          <w:p w:rsidR="00417CCD" w:rsidRDefault="00417CCD" w:rsidP="00B742BE">
            <w:pPr>
              <w:spacing w:after="19"/>
            </w:pPr>
          </w:p>
        </w:tc>
        <w:tc>
          <w:tcPr>
            <w:tcW w:w="1408" w:type="dxa"/>
          </w:tcPr>
          <w:p w:rsidR="00417CCD" w:rsidRDefault="00417CCD" w:rsidP="00B742BE">
            <w:pPr>
              <w:spacing w:after="19"/>
            </w:pPr>
          </w:p>
        </w:tc>
        <w:tc>
          <w:tcPr>
            <w:tcW w:w="1407" w:type="dxa"/>
          </w:tcPr>
          <w:p w:rsidR="00417CCD" w:rsidRDefault="00417CCD" w:rsidP="00B742BE">
            <w:pPr>
              <w:spacing w:after="19"/>
            </w:pPr>
          </w:p>
        </w:tc>
        <w:tc>
          <w:tcPr>
            <w:tcW w:w="1405" w:type="dxa"/>
          </w:tcPr>
          <w:p w:rsidR="00417CCD" w:rsidRDefault="00417CCD" w:rsidP="00B742BE">
            <w:pPr>
              <w:spacing w:after="19"/>
            </w:pPr>
          </w:p>
        </w:tc>
      </w:tr>
      <w:tr w:rsidR="00417CCD" w:rsidTr="00417CCD">
        <w:tc>
          <w:tcPr>
            <w:tcW w:w="471" w:type="dxa"/>
            <w:vMerge/>
          </w:tcPr>
          <w:p w:rsidR="00417CCD" w:rsidRDefault="00417CCD" w:rsidP="00B742BE">
            <w:pPr>
              <w:spacing w:after="19"/>
            </w:pPr>
          </w:p>
        </w:tc>
        <w:tc>
          <w:tcPr>
            <w:tcW w:w="471" w:type="dxa"/>
            <w:vMerge/>
          </w:tcPr>
          <w:p w:rsidR="00417CCD" w:rsidRDefault="00417CCD" w:rsidP="00B742BE">
            <w:pPr>
              <w:spacing w:after="19"/>
            </w:pPr>
          </w:p>
        </w:tc>
        <w:tc>
          <w:tcPr>
            <w:tcW w:w="471" w:type="dxa"/>
            <w:vMerge/>
          </w:tcPr>
          <w:p w:rsidR="00417CCD" w:rsidRDefault="00417CCD" w:rsidP="00B742BE">
            <w:pPr>
              <w:spacing w:after="19"/>
            </w:pPr>
          </w:p>
        </w:tc>
        <w:tc>
          <w:tcPr>
            <w:tcW w:w="3658" w:type="dxa"/>
            <w:vMerge/>
          </w:tcPr>
          <w:p w:rsidR="00417CCD" w:rsidRDefault="00417CCD" w:rsidP="00B742BE">
            <w:pPr>
              <w:spacing w:after="19"/>
            </w:pPr>
          </w:p>
        </w:tc>
        <w:tc>
          <w:tcPr>
            <w:tcW w:w="706" w:type="dxa"/>
            <w:vMerge/>
          </w:tcPr>
          <w:p w:rsidR="00417CCD" w:rsidRDefault="00417CCD" w:rsidP="00B742BE">
            <w:pPr>
              <w:spacing w:after="19"/>
            </w:pPr>
          </w:p>
        </w:tc>
        <w:tc>
          <w:tcPr>
            <w:tcW w:w="1408" w:type="dxa"/>
            <w:vMerge/>
          </w:tcPr>
          <w:p w:rsidR="00417CCD" w:rsidRDefault="00417CCD" w:rsidP="00B742BE">
            <w:pPr>
              <w:spacing w:after="19"/>
            </w:pPr>
          </w:p>
        </w:tc>
        <w:tc>
          <w:tcPr>
            <w:tcW w:w="986" w:type="dxa"/>
            <w:vMerge/>
          </w:tcPr>
          <w:p w:rsidR="00417CCD" w:rsidRDefault="00417CCD" w:rsidP="00B742BE">
            <w:pPr>
              <w:spacing w:after="19"/>
            </w:pPr>
          </w:p>
        </w:tc>
        <w:tc>
          <w:tcPr>
            <w:tcW w:w="986" w:type="dxa"/>
            <w:vMerge/>
          </w:tcPr>
          <w:p w:rsidR="00417CCD" w:rsidRDefault="00417CCD" w:rsidP="00B742BE">
            <w:pPr>
              <w:spacing w:after="19"/>
            </w:pPr>
          </w:p>
        </w:tc>
        <w:tc>
          <w:tcPr>
            <w:tcW w:w="1267" w:type="dxa"/>
          </w:tcPr>
          <w:p w:rsidR="00417CCD" w:rsidRDefault="00417CCD" w:rsidP="00B742BE">
            <w:pPr>
              <w:spacing w:after="19"/>
            </w:pPr>
          </w:p>
        </w:tc>
        <w:tc>
          <w:tcPr>
            <w:tcW w:w="1408" w:type="dxa"/>
          </w:tcPr>
          <w:p w:rsidR="00417CCD" w:rsidRDefault="00417CCD" w:rsidP="00B742BE">
            <w:pPr>
              <w:spacing w:after="19"/>
            </w:pPr>
          </w:p>
        </w:tc>
        <w:tc>
          <w:tcPr>
            <w:tcW w:w="1407" w:type="dxa"/>
          </w:tcPr>
          <w:p w:rsidR="00417CCD" w:rsidRDefault="00417CCD" w:rsidP="00B742BE">
            <w:pPr>
              <w:spacing w:after="19"/>
            </w:pPr>
          </w:p>
        </w:tc>
        <w:tc>
          <w:tcPr>
            <w:tcW w:w="1405" w:type="dxa"/>
          </w:tcPr>
          <w:p w:rsidR="00417CCD" w:rsidRDefault="00417CCD" w:rsidP="00B742BE">
            <w:pPr>
              <w:spacing w:after="19"/>
            </w:pPr>
          </w:p>
        </w:tc>
      </w:tr>
      <w:tr w:rsidR="00417CCD" w:rsidTr="00417CCD">
        <w:tc>
          <w:tcPr>
            <w:tcW w:w="471" w:type="dxa"/>
            <w:vMerge/>
          </w:tcPr>
          <w:p w:rsidR="00417CCD" w:rsidRDefault="00417CCD" w:rsidP="00B742BE">
            <w:pPr>
              <w:spacing w:after="19"/>
            </w:pPr>
          </w:p>
        </w:tc>
        <w:tc>
          <w:tcPr>
            <w:tcW w:w="471" w:type="dxa"/>
            <w:vMerge/>
          </w:tcPr>
          <w:p w:rsidR="00417CCD" w:rsidRDefault="00417CCD" w:rsidP="00B742BE">
            <w:pPr>
              <w:spacing w:after="19"/>
            </w:pPr>
          </w:p>
        </w:tc>
        <w:tc>
          <w:tcPr>
            <w:tcW w:w="471" w:type="dxa"/>
            <w:vMerge/>
          </w:tcPr>
          <w:p w:rsidR="00417CCD" w:rsidRDefault="00417CCD" w:rsidP="00B742BE">
            <w:pPr>
              <w:spacing w:after="19"/>
            </w:pPr>
          </w:p>
        </w:tc>
        <w:tc>
          <w:tcPr>
            <w:tcW w:w="3658" w:type="dxa"/>
            <w:vMerge/>
          </w:tcPr>
          <w:p w:rsidR="00417CCD" w:rsidRDefault="00417CCD" w:rsidP="00B742BE">
            <w:pPr>
              <w:spacing w:after="19"/>
            </w:pPr>
          </w:p>
        </w:tc>
        <w:tc>
          <w:tcPr>
            <w:tcW w:w="706" w:type="dxa"/>
            <w:vMerge/>
          </w:tcPr>
          <w:p w:rsidR="00417CCD" w:rsidRDefault="00417CCD" w:rsidP="00B742BE">
            <w:pPr>
              <w:spacing w:after="19"/>
            </w:pPr>
          </w:p>
        </w:tc>
        <w:tc>
          <w:tcPr>
            <w:tcW w:w="1408" w:type="dxa"/>
            <w:vMerge/>
          </w:tcPr>
          <w:p w:rsidR="00417CCD" w:rsidRDefault="00417CCD" w:rsidP="00B742BE">
            <w:pPr>
              <w:spacing w:after="19"/>
            </w:pPr>
          </w:p>
        </w:tc>
        <w:tc>
          <w:tcPr>
            <w:tcW w:w="986" w:type="dxa"/>
            <w:vMerge/>
          </w:tcPr>
          <w:p w:rsidR="00417CCD" w:rsidRDefault="00417CCD" w:rsidP="00B742BE">
            <w:pPr>
              <w:spacing w:after="19"/>
            </w:pPr>
          </w:p>
        </w:tc>
        <w:tc>
          <w:tcPr>
            <w:tcW w:w="986" w:type="dxa"/>
            <w:vMerge/>
          </w:tcPr>
          <w:p w:rsidR="00417CCD" w:rsidRDefault="00417CCD" w:rsidP="00B742BE">
            <w:pPr>
              <w:spacing w:after="19"/>
            </w:pPr>
          </w:p>
        </w:tc>
        <w:tc>
          <w:tcPr>
            <w:tcW w:w="1267" w:type="dxa"/>
          </w:tcPr>
          <w:p w:rsidR="00417CCD" w:rsidRDefault="00417CCD" w:rsidP="00417CCD">
            <w:pPr>
              <w:spacing w:after="19"/>
              <w:jc w:val="center"/>
            </w:pPr>
            <w:r>
              <w:t>Iš viso:</w:t>
            </w:r>
          </w:p>
        </w:tc>
        <w:tc>
          <w:tcPr>
            <w:tcW w:w="1408" w:type="dxa"/>
          </w:tcPr>
          <w:p w:rsidR="00417CCD" w:rsidRDefault="00417CCD" w:rsidP="00B742BE">
            <w:pPr>
              <w:spacing w:after="19"/>
            </w:pPr>
          </w:p>
        </w:tc>
        <w:tc>
          <w:tcPr>
            <w:tcW w:w="1407" w:type="dxa"/>
          </w:tcPr>
          <w:p w:rsidR="00417CCD" w:rsidRDefault="00417CCD" w:rsidP="00B742BE">
            <w:pPr>
              <w:spacing w:after="19"/>
            </w:pPr>
          </w:p>
        </w:tc>
        <w:tc>
          <w:tcPr>
            <w:tcW w:w="1405" w:type="dxa"/>
          </w:tcPr>
          <w:p w:rsidR="00417CCD" w:rsidRDefault="00417CCD" w:rsidP="00B742BE">
            <w:pPr>
              <w:spacing w:after="19"/>
            </w:pPr>
          </w:p>
        </w:tc>
      </w:tr>
      <w:tr w:rsidR="00417CCD" w:rsidTr="00417CCD">
        <w:tc>
          <w:tcPr>
            <w:tcW w:w="471" w:type="dxa"/>
            <w:vMerge w:val="restart"/>
          </w:tcPr>
          <w:p w:rsidR="00417CCD" w:rsidRDefault="00417CCD" w:rsidP="00B742BE">
            <w:pPr>
              <w:spacing w:after="19"/>
            </w:pPr>
          </w:p>
        </w:tc>
        <w:tc>
          <w:tcPr>
            <w:tcW w:w="471" w:type="dxa"/>
            <w:vMerge w:val="restart"/>
          </w:tcPr>
          <w:p w:rsidR="00417CCD" w:rsidRDefault="00417CCD" w:rsidP="00B742BE">
            <w:pPr>
              <w:spacing w:after="19"/>
            </w:pPr>
          </w:p>
        </w:tc>
        <w:tc>
          <w:tcPr>
            <w:tcW w:w="471" w:type="dxa"/>
            <w:vMerge w:val="restart"/>
          </w:tcPr>
          <w:p w:rsidR="00417CCD" w:rsidRDefault="00417CCD" w:rsidP="00B742BE">
            <w:pPr>
              <w:spacing w:after="19"/>
            </w:pPr>
          </w:p>
        </w:tc>
        <w:tc>
          <w:tcPr>
            <w:tcW w:w="3658" w:type="dxa"/>
            <w:vMerge w:val="restart"/>
          </w:tcPr>
          <w:p w:rsidR="00417CCD" w:rsidRDefault="00417CCD" w:rsidP="00B742BE">
            <w:pPr>
              <w:spacing w:after="19"/>
            </w:pPr>
          </w:p>
        </w:tc>
        <w:tc>
          <w:tcPr>
            <w:tcW w:w="706" w:type="dxa"/>
            <w:vMerge w:val="restart"/>
          </w:tcPr>
          <w:p w:rsidR="00417CCD" w:rsidRDefault="00417CCD" w:rsidP="00B742BE">
            <w:pPr>
              <w:spacing w:after="19"/>
            </w:pPr>
          </w:p>
        </w:tc>
        <w:tc>
          <w:tcPr>
            <w:tcW w:w="1408" w:type="dxa"/>
            <w:vMerge w:val="restart"/>
          </w:tcPr>
          <w:p w:rsidR="00417CCD" w:rsidRDefault="00417CCD" w:rsidP="00B742BE">
            <w:pPr>
              <w:spacing w:after="19"/>
            </w:pPr>
          </w:p>
        </w:tc>
        <w:tc>
          <w:tcPr>
            <w:tcW w:w="986" w:type="dxa"/>
            <w:vMerge w:val="restart"/>
          </w:tcPr>
          <w:p w:rsidR="00417CCD" w:rsidRDefault="00417CCD" w:rsidP="00B742BE">
            <w:pPr>
              <w:spacing w:after="19"/>
            </w:pPr>
          </w:p>
        </w:tc>
        <w:tc>
          <w:tcPr>
            <w:tcW w:w="986" w:type="dxa"/>
            <w:vMerge w:val="restart"/>
          </w:tcPr>
          <w:p w:rsidR="00417CCD" w:rsidRDefault="00417CCD" w:rsidP="00B742BE">
            <w:pPr>
              <w:spacing w:after="19"/>
            </w:pPr>
          </w:p>
        </w:tc>
        <w:tc>
          <w:tcPr>
            <w:tcW w:w="1267" w:type="dxa"/>
          </w:tcPr>
          <w:p w:rsidR="00417CCD" w:rsidRDefault="00417CCD" w:rsidP="00B742BE">
            <w:pPr>
              <w:spacing w:after="19"/>
            </w:pPr>
          </w:p>
        </w:tc>
        <w:tc>
          <w:tcPr>
            <w:tcW w:w="1408" w:type="dxa"/>
          </w:tcPr>
          <w:p w:rsidR="00417CCD" w:rsidRDefault="00417CCD" w:rsidP="00B742BE">
            <w:pPr>
              <w:spacing w:after="19"/>
            </w:pPr>
          </w:p>
        </w:tc>
        <w:tc>
          <w:tcPr>
            <w:tcW w:w="1407" w:type="dxa"/>
          </w:tcPr>
          <w:p w:rsidR="00417CCD" w:rsidRDefault="00417CCD" w:rsidP="00B742BE">
            <w:pPr>
              <w:spacing w:after="19"/>
            </w:pPr>
          </w:p>
        </w:tc>
        <w:tc>
          <w:tcPr>
            <w:tcW w:w="1405" w:type="dxa"/>
          </w:tcPr>
          <w:p w:rsidR="00417CCD" w:rsidRDefault="00417CCD" w:rsidP="00B742BE">
            <w:pPr>
              <w:spacing w:after="19"/>
            </w:pPr>
          </w:p>
        </w:tc>
      </w:tr>
      <w:tr w:rsidR="00417CCD" w:rsidTr="00417CCD">
        <w:tc>
          <w:tcPr>
            <w:tcW w:w="471" w:type="dxa"/>
            <w:vMerge/>
          </w:tcPr>
          <w:p w:rsidR="00417CCD" w:rsidRDefault="00417CCD" w:rsidP="00B742BE">
            <w:pPr>
              <w:spacing w:after="19"/>
            </w:pPr>
          </w:p>
        </w:tc>
        <w:tc>
          <w:tcPr>
            <w:tcW w:w="471" w:type="dxa"/>
            <w:vMerge/>
          </w:tcPr>
          <w:p w:rsidR="00417CCD" w:rsidRDefault="00417CCD" w:rsidP="00B742BE">
            <w:pPr>
              <w:spacing w:after="19"/>
            </w:pPr>
          </w:p>
        </w:tc>
        <w:tc>
          <w:tcPr>
            <w:tcW w:w="471" w:type="dxa"/>
            <w:vMerge/>
          </w:tcPr>
          <w:p w:rsidR="00417CCD" w:rsidRDefault="00417CCD" w:rsidP="00B742BE">
            <w:pPr>
              <w:spacing w:after="19"/>
            </w:pPr>
          </w:p>
        </w:tc>
        <w:tc>
          <w:tcPr>
            <w:tcW w:w="3658" w:type="dxa"/>
            <w:vMerge/>
          </w:tcPr>
          <w:p w:rsidR="00417CCD" w:rsidRDefault="00417CCD" w:rsidP="00B742BE">
            <w:pPr>
              <w:spacing w:after="19"/>
            </w:pPr>
          </w:p>
        </w:tc>
        <w:tc>
          <w:tcPr>
            <w:tcW w:w="706" w:type="dxa"/>
            <w:vMerge/>
          </w:tcPr>
          <w:p w:rsidR="00417CCD" w:rsidRDefault="00417CCD" w:rsidP="00B742BE">
            <w:pPr>
              <w:spacing w:after="19"/>
            </w:pPr>
          </w:p>
        </w:tc>
        <w:tc>
          <w:tcPr>
            <w:tcW w:w="1408" w:type="dxa"/>
            <w:vMerge/>
          </w:tcPr>
          <w:p w:rsidR="00417CCD" w:rsidRDefault="00417CCD" w:rsidP="00B742BE">
            <w:pPr>
              <w:spacing w:after="19"/>
            </w:pPr>
          </w:p>
        </w:tc>
        <w:tc>
          <w:tcPr>
            <w:tcW w:w="986" w:type="dxa"/>
            <w:vMerge/>
          </w:tcPr>
          <w:p w:rsidR="00417CCD" w:rsidRDefault="00417CCD" w:rsidP="00B742BE">
            <w:pPr>
              <w:spacing w:after="19"/>
            </w:pPr>
          </w:p>
        </w:tc>
        <w:tc>
          <w:tcPr>
            <w:tcW w:w="986" w:type="dxa"/>
            <w:vMerge/>
          </w:tcPr>
          <w:p w:rsidR="00417CCD" w:rsidRDefault="00417CCD" w:rsidP="00B742BE">
            <w:pPr>
              <w:spacing w:after="19"/>
            </w:pPr>
          </w:p>
        </w:tc>
        <w:tc>
          <w:tcPr>
            <w:tcW w:w="1267" w:type="dxa"/>
          </w:tcPr>
          <w:p w:rsidR="00417CCD" w:rsidRDefault="00417CCD" w:rsidP="00B742BE">
            <w:pPr>
              <w:spacing w:after="19"/>
            </w:pPr>
          </w:p>
        </w:tc>
        <w:tc>
          <w:tcPr>
            <w:tcW w:w="1408" w:type="dxa"/>
          </w:tcPr>
          <w:p w:rsidR="00417CCD" w:rsidRDefault="00417CCD" w:rsidP="00B742BE">
            <w:pPr>
              <w:spacing w:after="19"/>
            </w:pPr>
          </w:p>
        </w:tc>
        <w:tc>
          <w:tcPr>
            <w:tcW w:w="1407" w:type="dxa"/>
          </w:tcPr>
          <w:p w:rsidR="00417CCD" w:rsidRDefault="00417CCD" w:rsidP="00B742BE">
            <w:pPr>
              <w:spacing w:after="19"/>
            </w:pPr>
          </w:p>
        </w:tc>
        <w:tc>
          <w:tcPr>
            <w:tcW w:w="1405" w:type="dxa"/>
          </w:tcPr>
          <w:p w:rsidR="00417CCD" w:rsidRDefault="00417CCD" w:rsidP="00B742BE">
            <w:pPr>
              <w:spacing w:after="19"/>
            </w:pPr>
          </w:p>
        </w:tc>
      </w:tr>
      <w:tr w:rsidR="00417CCD" w:rsidTr="00417CCD">
        <w:tc>
          <w:tcPr>
            <w:tcW w:w="471" w:type="dxa"/>
            <w:vMerge/>
          </w:tcPr>
          <w:p w:rsidR="00417CCD" w:rsidRDefault="00417CCD" w:rsidP="00417CCD">
            <w:pPr>
              <w:spacing w:after="19"/>
            </w:pPr>
          </w:p>
        </w:tc>
        <w:tc>
          <w:tcPr>
            <w:tcW w:w="471" w:type="dxa"/>
            <w:vMerge/>
          </w:tcPr>
          <w:p w:rsidR="00417CCD" w:rsidRDefault="00417CCD" w:rsidP="00417CCD">
            <w:pPr>
              <w:spacing w:after="19"/>
            </w:pPr>
          </w:p>
        </w:tc>
        <w:tc>
          <w:tcPr>
            <w:tcW w:w="471" w:type="dxa"/>
            <w:vMerge/>
          </w:tcPr>
          <w:p w:rsidR="00417CCD" w:rsidRDefault="00417CCD" w:rsidP="00417CCD">
            <w:pPr>
              <w:spacing w:after="19"/>
            </w:pPr>
          </w:p>
        </w:tc>
        <w:tc>
          <w:tcPr>
            <w:tcW w:w="3658" w:type="dxa"/>
            <w:vMerge/>
          </w:tcPr>
          <w:p w:rsidR="00417CCD" w:rsidRDefault="00417CCD" w:rsidP="00417CCD">
            <w:pPr>
              <w:spacing w:after="19"/>
            </w:pPr>
          </w:p>
        </w:tc>
        <w:tc>
          <w:tcPr>
            <w:tcW w:w="706" w:type="dxa"/>
            <w:vMerge/>
          </w:tcPr>
          <w:p w:rsidR="00417CCD" w:rsidRDefault="00417CCD" w:rsidP="00417CCD">
            <w:pPr>
              <w:spacing w:after="19"/>
            </w:pPr>
          </w:p>
        </w:tc>
        <w:tc>
          <w:tcPr>
            <w:tcW w:w="1408" w:type="dxa"/>
            <w:vMerge/>
          </w:tcPr>
          <w:p w:rsidR="00417CCD" w:rsidRDefault="00417CCD" w:rsidP="00417CCD">
            <w:pPr>
              <w:spacing w:after="19"/>
            </w:pPr>
          </w:p>
        </w:tc>
        <w:tc>
          <w:tcPr>
            <w:tcW w:w="986" w:type="dxa"/>
            <w:vMerge/>
          </w:tcPr>
          <w:p w:rsidR="00417CCD" w:rsidRDefault="00417CCD" w:rsidP="00417CCD">
            <w:pPr>
              <w:spacing w:after="19"/>
            </w:pPr>
          </w:p>
        </w:tc>
        <w:tc>
          <w:tcPr>
            <w:tcW w:w="986" w:type="dxa"/>
            <w:vMerge/>
          </w:tcPr>
          <w:p w:rsidR="00417CCD" w:rsidRDefault="00417CCD" w:rsidP="00417CCD">
            <w:pPr>
              <w:spacing w:after="19"/>
            </w:pPr>
          </w:p>
        </w:tc>
        <w:tc>
          <w:tcPr>
            <w:tcW w:w="1267" w:type="dxa"/>
          </w:tcPr>
          <w:p w:rsidR="00417CCD" w:rsidRDefault="00417CCD" w:rsidP="00417CCD">
            <w:pPr>
              <w:spacing w:after="19"/>
              <w:jc w:val="center"/>
            </w:pPr>
            <w:r>
              <w:t>Iš viso:</w:t>
            </w:r>
          </w:p>
        </w:tc>
        <w:tc>
          <w:tcPr>
            <w:tcW w:w="1408" w:type="dxa"/>
          </w:tcPr>
          <w:p w:rsidR="00417CCD" w:rsidRDefault="00417CCD" w:rsidP="00417CCD">
            <w:pPr>
              <w:spacing w:after="19"/>
            </w:pPr>
          </w:p>
        </w:tc>
        <w:tc>
          <w:tcPr>
            <w:tcW w:w="1407" w:type="dxa"/>
          </w:tcPr>
          <w:p w:rsidR="00417CCD" w:rsidRDefault="00417CCD" w:rsidP="00417CCD">
            <w:pPr>
              <w:spacing w:after="19"/>
            </w:pPr>
          </w:p>
        </w:tc>
        <w:tc>
          <w:tcPr>
            <w:tcW w:w="1405" w:type="dxa"/>
          </w:tcPr>
          <w:p w:rsidR="00417CCD" w:rsidRDefault="00417CCD" w:rsidP="00417CCD">
            <w:pPr>
              <w:spacing w:after="19"/>
            </w:pPr>
          </w:p>
        </w:tc>
      </w:tr>
      <w:tr w:rsidR="00401BE8" w:rsidTr="00ED42D3">
        <w:tc>
          <w:tcPr>
            <w:tcW w:w="471" w:type="dxa"/>
          </w:tcPr>
          <w:p w:rsidR="00401BE8" w:rsidRDefault="00401BE8" w:rsidP="00417CCD">
            <w:pPr>
              <w:spacing w:after="19"/>
            </w:pPr>
          </w:p>
        </w:tc>
        <w:tc>
          <w:tcPr>
            <w:tcW w:w="471" w:type="dxa"/>
          </w:tcPr>
          <w:p w:rsidR="00401BE8" w:rsidRDefault="00401BE8" w:rsidP="00417CCD">
            <w:pPr>
              <w:spacing w:after="19"/>
            </w:pPr>
          </w:p>
        </w:tc>
        <w:tc>
          <w:tcPr>
            <w:tcW w:w="9482" w:type="dxa"/>
            <w:gridSpan w:val="7"/>
          </w:tcPr>
          <w:p w:rsidR="00401BE8" w:rsidRDefault="00401BE8" w:rsidP="00401BE8">
            <w:pPr>
              <w:spacing w:after="19"/>
              <w:jc w:val="right"/>
            </w:pPr>
            <w:r>
              <w:t>Iš viso uždaviniui:</w:t>
            </w:r>
          </w:p>
        </w:tc>
        <w:tc>
          <w:tcPr>
            <w:tcW w:w="1408" w:type="dxa"/>
          </w:tcPr>
          <w:p w:rsidR="00401BE8" w:rsidRDefault="00401BE8" w:rsidP="00417CCD">
            <w:pPr>
              <w:spacing w:after="19"/>
            </w:pPr>
          </w:p>
        </w:tc>
        <w:tc>
          <w:tcPr>
            <w:tcW w:w="1407" w:type="dxa"/>
          </w:tcPr>
          <w:p w:rsidR="00401BE8" w:rsidRDefault="00401BE8" w:rsidP="00417CCD">
            <w:pPr>
              <w:spacing w:after="19"/>
            </w:pPr>
          </w:p>
        </w:tc>
        <w:tc>
          <w:tcPr>
            <w:tcW w:w="1405" w:type="dxa"/>
          </w:tcPr>
          <w:p w:rsidR="00401BE8" w:rsidRDefault="00401BE8" w:rsidP="00417CCD">
            <w:pPr>
              <w:spacing w:after="19"/>
            </w:pPr>
          </w:p>
        </w:tc>
      </w:tr>
      <w:tr w:rsidR="00401BE8" w:rsidTr="00ED42D3">
        <w:tc>
          <w:tcPr>
            <w:tcW w:w="471" w:type="dxa"/>
          </w:tcPr>
          <w:p w:rsidR="00401BE8" w:rsidRDefault="00401BE8" w:rsidP="00417CCD">
            <w:pPr>
              <w:spacing w:after="19"/>
            </w:pPr>
          </w:p>
        </w:tc>
        <w:tc>
          <w:tcPr>
            <w:tcW w:w="9953" w:type="dxa"/>
            <w:gridSpan w:val="8"/>
          </w:tcPr>
          <w:p w:rsidR="00401BE8" w:rsidRDefault="00401BE8" w:rsidP="00401BE8">
            <w:pPr>
              <w:spacing w:after="19"/>
              <w:jc w:val="right"/>
            </w:pPr>
            <w:r>
              <w:t>Iš viso tikslui:</w:t>
            </w:r>
          </w:p>
        </w:tc>
        <w:tc>
          <w:tcPr>
            <w:tcW w:w="1408" w:type="dxa"/>
          </w:tcPr>
          <w:p w:rsidR="00401BE8" w:rsidRDefault="00401BE8" w:rsidP="00417CCD">
            <w:pPr>
              <w:spacing w:after="19"/>
            </w:pPr>
          </w:p>
        </w:tc>
        <w:tc>
          <w:tcPr>
            <w:tcW w:w="1407" w:type="dxa"/>
          </w:tcPr>
          <w:p w:rsidR="00401BE8" w:rsidRDefault="00401BE8" w:rsidP="00417CCD">
            <w:pPr>
              <w:spacing w:after="19"/>
            </w:pPr>
          </w:p>
        </w:tc>
        <w:tc>
          <w:tcPr>
            <w:tcW w:w="1405" w:type="dxa"/>
          </w:tcPr>
          <w:p w:rsidR="00401BE8" w:rsidRDefault="00401BE8" w:rsidP="00417CCD">
            <w:pPr>
              <w:spacing w:after="19"/>
            </w:pPr>
          </w:p>
        </w:tc>
      </w:tr>
    </w:tbl>
    <w:p w:rsidR="00C87350" w:rsidRDefault="00C87350" w:rsidP="00B742BE">
      <w:pPr>
        <w:shd w:val="clear" w:color="auto" w:fill="FFFFFF"/>
        <w:spacing w:after="19"/>
      </w:pPr>
    </w:p>
    <w:p w:rsidR="00B742BE" w:rsidRDefault="00B742BE">
      <w:pPr>
        <w:shd w:val="clear" w:color="auto" w:fill="FFFFFF"/>
        <w:spacing w:after="19"/>
        <w:jc w:val="right"/>
      </w:pPr>
    </w:p>
    <w:p w:rsidR="00B742BE" w:rsidRDefault="00B742BE">
      <w:pPr>
        <w:shd w:val="clear" w:color="auto" w:fill="FFFFFF"/>
        <w:spacing w:after="19"/>
        <w:jc w:val="right"/>
        <w:sectPr w:rsidR="00B742BE">
          <w:type w:val="continuous"/>
          <w:pgSz w:w="16834" w:h="11909" w:orient="landscape"/>
          <w:pgMar w:top="1246" w:right="1179" w:bottom="360" w:left="7356" w:header="567" w:footer="567" w:gutter="0"/>
          <w:cols w:space="60"/>
          <w:noEndnote/>
        </w:sectPr>
      </w:pPr>
    </w:p>
    <w:p w:rsidR="00C87350" w:rsidRDefault="008D7A0E">
      <w:pPr>
        <w:shd w:val="clear" w:color="auto" w:fill="FFFFFF"/>
        <w:spacing w:before="274"/>
        <w:ind w:right="19"/>
        <w:jc w:val="center"/>
      </w:pPr>
      <w:r>
        <w:rPr>
          <w:b/>
          <w:bCs/>
          <w:spacing w:val="-2"/>
          <w:sz w:val="24"/>
          <w:szCs w:val="24"/>
        </w:rPr>
        <w:lastRenderedPageBreak/>
        <w:t xml:space="preserve">Finansavimo </w:t>
      </w:r>
      <w:r>
        <w:rPr>
          <w:rFonts w:eastAsia="Times New Roman"/>
          <w:b/>
          <w:bCs/>
          <w:spacing w:val="-2"/>
          <w:sz w:val="24"/>
          <w:szCs w:val="24"/>
        </w:rPr>
        <w:t>šaltinių suvestinė</w:t>
      </w:r>
    </w:p>
    <w:p w:rsidR="00C87350" w:rsidRDefault="00C87350">
      <w:pPr>
        <w:spacing w:after="274" w:line="1" w:lineRule="exact"/>
        <w:rPr>
          <w:sz w:val="2"/>
          <w:szCs w:val="2"/>
        </w:rPr>
      </w:pPr>
    </w:p>
    <w:tbl>
      <w:tblPr>
        <w:tblW w:w="0" w:type="auto"/>
        <w:tblInd w:w="40" w:type="dxa"/>
        <w:tblLayout w:type="fixed"/>
        <w:tblCellMar>
          <w:left w:w="40" w:type="dxa"/>
          <w:right w:w="40" w:type="dxa"/>
        </w:tblCellMar>
        <w:tblLook w:val="0000"/>
      </w:tblPr>
      <w:tblGrid>
        <w:gridCol w:w="7075"/>
        <w:gridCol w:w="1920"/>
        <w:gridCol w:w="1872"/>
        <w:gridCol w:w="1867"/>
        <w:gridCol w:w="1877"/>
      </w:tblGrid>
      <w:tr w:rsidR="00C87350">
        <w:trPr>
          <w:trHeight w:hRule="exact" w:val="48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z w:val="18"/>
                <w:szCs w:val="18"/>
              </w:rPr>
              <w:t xml:space="preserve">Finansavimo </w:t>
            </w:r>
            <w:r>
              <w:rPr>
                <w:rFonts w:eastAsia="Times New Roman"/>
                <w:b/>
                <w:bCs/>
                <w:sz w:val="18"/>
                <w:szCs w:val="18"/>
              </w:rPr>
              <w:t>šaltiniai</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82" w:right="72"/>
            </w:pPr>
            <w:r>
              <w:rPr>
                <w:b/>
                <w:bCs/>
                <w:spacing w:val="-1"/>
                <w:sz w:val="18"/>
                <w:szCs w:val="18"/>
              </w:rPr>
              <w:t>Patvirtinti (n-1)-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asignavimai</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115" w:right="115"/>
            </w:pPr>
            <w:r>
              <w:rPr>
                <w:b/>
                <w:bCs/>
                <w:spacing w:val="-1"/>
                <w:sz w:val="18"/>
                <w:szCs w:val="18"/>
              </w:rPr>
              <w:t>n-</w:t>
            </w:r>
            <w:proofErr w:type="spellStart"/>
            <w:r>
              <w:rPr>
                <w:rFonts w:eastAsia="Times New Roman"/>
                <w:b/>
                <w:bCs/>
                <w:spacing w:val="-1"/>
                <w:sz w:val="18"/>
                <w:szCs w:val="18"/>
              </w:rPr>
              <w:t>ųjų</w:t>
            </w:r>
            <w:proofErr w:type="spellEnd"/>
            <w:r>
              <w:rPr>
                <w:rFonts w:eastAsia="Times New Roman"/>
                <w:b/>
                <w:bCs/>
                <w:spacing w:val="-1"/>
                <w:sz w:val="18"/>
                <w:szCs w:val="18"/>
              </w:rPr>
              <w:t xml:space="preserve"> metų išlaidų </w:t>
            </w:r>
            <w:r>
              <w:rPr>
                <w:rFonts w:eastAsia="Times New Roman"/>
                <w:b/>
                <w:bCs/>
                <w:sz w:val="18"/>
                <w:szCs w:val="18"/>
              </w:rPr>
              <w:t>projektas</w:t>
            </w: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178" w:right="178"/>
            </w:pPr>
            <w:r>
              <w:rPr>
                <w:b/>
                <w:bCs/>
                <w:sz w:val="18"/>
                <w:szCs w:val="18"/>
              </w:rPr>
              <w:t>(n+1)-</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178" w:right="182"/>
            </w:pPr>
            <w:r>
              <w:rPr>
                <w:b/>
                <w:bCs/>
                <w:sz w:val="18"/>
                <w:szCs w:val="18"/>
              </w:rPr>
              <w:t>(n+2)-</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tc>
      </w:tr>
      <w:tr w:rsidR="00C87350">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Savivaldyb</w:t>
            </w:r>
            <w:r>
              <w:rPr>
                <w:rFonts w:eastAsia="Times New Roman"/>
                <w:b/>
                <w:bCs/>
                <w:sz w:val="18"/>
                <w:szCs w:val="18"/>
              </w:rPr>
              <w:t>ės lėšos, iš viso:</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5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Savivaldyb</w:t>
            </w:r>
            <w:r>
              <w:rPr>
                <w:rFonts w:eastAsia="Times New Roman"/>
                <w:sz w:val="18"/>
                <w:szCs w:val="18"/>
              </w:rPr>
              <w:t xml:space="preserve">ės biudžeto lėšos </w:t>
            </w:r>
            <w:r>
              <w:rPr>
                <w:rFonts w:eastAsia="Times New Roman"/>
                <w:b/>
                <w:bCs/>
                <w:sz w:val="18"/>
                <w:szCs w:val="18"/>
              </w:rPr>
              <w:t>(SB)</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Biud</w:t>
            </w:r>
            <w:r>
              <w:rPr>
                <w:rFonts w:eastAsia="Times New Roman"/>
                <w:sz w:val="18"/>
                <w:szCs w:val="18"/>
              </w:rPr>
              <w:t xml:space="preserve">žetinių įstaigų pajamos </w:t>
            </w:r>
            <w:r>
              <w:rPr>
                <w:rFonts w:eastAsia="Times New Roman"/>
                <w:b/>
                <w:bCs/>
                <w:sz w:val="18"/>
                <w:szCs w:val="18"/>
              </w:rPr>
              <w:t>(SB(SP))</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Mokinio krep</w:t>
            </w:r>
            <w:r>
              <w:rPr>
                <w:rFonts w:eastAsia="Times New Roman"/>
                <w:sz w:val="18"/>
                <w:szCs w:val="18"/>
              </w:rPr>
              <w:t xml:space="preserve">šelio lėšos </w:t>
            </w:r>
            <w:r>
              <w:rPr>
                <w:rFonts w:eastAsia="Times New Roman"/>
                <w:b/>
                <w:bCs/>
                <w:sz w:val="18"/>
                <w:szCs w:val="18"/>
              </w:rPr>
              <w:t>(SB(VB)-MK)</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pacing w:val="-1"/>
                <w:sz w:val="18"/>
                <w:szCs w:val="18"/>
              </w:rPr>
              <w:t>L</w:t>
            </w:r>
            <w:r>
              <w:rPr>
                <w:rFonts w:eastAsia="Times New Roman"/>
                <w:spacing w:val="-1"/>
                <w:sz w:val="18"/>
                <w:szCs w:val="18"/>
              </w:rPr>
              <w:t xml:space="preserve">ėšos valstybinėms (perduotoms savivaldybėms) funkcijoms vykdyti </w:t>
            </w:r>
            <w:r>
              <w:rPr>
                <w:rFonts w:eastAsia="Times New Roman"/>
                <w:b/>
                <w:bCs/>
                <w:spacing w:val="-1"/>
                <w:sz w:val="18"/>
                <w:szCs w:val="18"/>
              </w:rPr>
              <w:t>(SB(VB)-VD)</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Valstyb</w:t>
            </w:r>
            <w:r>
              <w:rPr>
                <w:rFonts w:eastAsia="Times New Roman"/>
                <w:sz w:val="18"/>
                <w:szCs w:val="18"/>
              </w:rPr>
              <w:t xml:space="preserve">ės biudžeto specialiosios tikslinės dotacijos lėšos </w:t>
            </w:r>
            <w:r>
              <w:rPr>
                <w:rFonts w:eastAsia="Times New Roman"/>
                <w:b/>
                <w:bCs/>
                <w:sz w:val="18"/>
                <w:szCs w:val="18"/>
              </w:rPr>
              <w:t>(SB(VB)-TD)</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Savivaldyb</w:t>
            </w:r>
            <w:r>
              <w:rPr>
                <w:rFonts w:eastAsia="Times New Roman"/>
                <w:sz w:val="18"/>
                <w:szCs w:val="18"/>
              </w:rPr>
              <w:t xml:space="preserve">ės privatizavimo fondo lėšos </w:t>
            </w:r>
            <w:r>
              <w:rPr>
                <w:rFonts w:eastAsia="Times New Roman"/>
                <w:b/>
                <w:bCs/>
                <w:sz w:val="18"/>
                <w:szCs w:val="18"/>
              </w:rPr>
              <w:t>(SPF)</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 xml:space="preserve">Kiti </w:t>
            </w:r>
            <w:r>
              <w:rPr>
                <w:rFonts w:eastAsia="Times New Roman"/>
                <w:b/>
                <w:bCs/>
                <w:sz w:val="18"/>
                <w:szCs w:val="18"/>
              </w:rPr>
              <w:t>šaltiniai, iš viso:</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5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Europos S</w:t>
            </w:r>
            <w:r>
              <w:rPr>
                <w:rFonts w:eastAsia="Times New Roman"/>
                <w:sz w:val="18"/>
                <w:szCs w:val="18"/>
              </w:rPr>
              <w:t xml:space="preserve">ąjungos lėšos </w:t>
            </w:r>
            <w:r>
              <w:rPr>
                <w:rFonts w:eastAsia="Times New Roman"/>
                <w:b/>
                <w:bCs/>
                <w:sz w:val="18"/>
                <w:szCs w:val="18"/>
              </w:rPr>
              <w:t>(ES)</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5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Valstyb</w:t>
            </w:r>
            <w:r>
              <w:rPr>
                <w:rFonts w:eastAsia="Times New Roman"/>
                <w:sz w:val="18"/>
                <w:szCs w:val="18"/>
              </w:rPr>
              <w:t xml:space="preserve">ės biudžeto lėšos </w:t>
            </w:r>
            <w:r>
              <w:rPr>
                <w:rFonts w:eastAsia="Times New Roman"/>
                <w:b/>
                <w:bCs/>
                <w:sz w:val="18"/>
                <w:szCs w:val="18"/>
              </w:rPr>
              <w:t>(LRVB)</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5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Keli</w:t>
            </w:r>
            <w:r>
              <w:rPr>
                <w:rFonts w:eastAsia="Times New Roman"/>
                <w:sz w:val="18"/>
                <w:szCs w:val="18"/>
              </w:rPr>
              <w:t xml:space="preserve">ų priežiūros ir plėtros programos lėšos </w:t>
            </w:r>
            <w:r>
              <w:rPr>
                <w:rFonts w:eastAsia="Times New Roman"/>
                <w:b/>
                <w:bCs/>
                <w:sz w:val="18"/>
                <w:szCs w:val="18"/>
              </w:rPr>
              <w:t>(KPPP)</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3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Privalomojo sveikatos draudimo fondo l</w:t>
            </w:r>
            <w:r>
              <w:rPr>
                <w:rFonts w:eastAsia="Times New Roman"/>
                <w:sz w:val="18"/>
                <w:szCs w:val="18"/>
              </w:rPr>
              <w:t xml:space="preserve">ėšos </w:t>
            </w:r>
            <w:r>
              <w:rPr>
                <w:rFonts w:eastAsia="Times New Roman"/>
                <w:b/>
                <w:bCs/>
                <w:sz w:val="18"/>
                <w:szCs w:val="18"/>
              </w:rPr>
              <w:t>(PSDF)</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sz w:val="18"/>
                <w:szCs w:val="18"/>
              </w:rPr>
              <w:t xml:space="preserve">Kiti finansavimo </w:t>
            </w:r>
            <w:r>
              <w:rPr>
                <w:rFonts w:eastAsia="Times New Roman"/>
                <w:sz w:val="18"/>
                <w:szCs w:val="18"/>
              </w:rPr>
              <w:t xml:space="preserve">šaltiniai </w:t>
            </w:r>
            <w:r>
              <w:rPr>
                <w:rFonts w:eastAsia="Times New Roman"/>
                <w:b/>
                <w:bCs/>
                <w:sz w:val="18"/>
                <w:szCs w:val="18"/>
              </w:rPr>
              <w:t>(</w:t>
            </w:r>
            <w:proofErr w:type="spellStart"/>
            <w:r>
              <w:rPr>
                <w:rFonts w:eastAsia="Times New Roman"/>
                <w:b/>
                <w:bCs/>
                <w:sz w:val="18"/>
                <w:szCs w:val="18"/>
              </w:rPr>
              <w:t>Kt</w:t>
            </w:r>
            <w:proofErr w:type="spellEnd"/>
            <w:r>
              <w:rPr>
                <w:rFonts w:eastAsia="Times New Roman"/>
                <w:b/>
                <w:bCs/>
                <w:sz w:val="18"/>
                <w:szCs w:val="18"/>
              </w:rPr>
              <w:t>)</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I</w:t>
            </w:r>
            <w:r>
              <w:rPr>
                <w:rFonts w:eastAsia="Times New Roman"/>
                <w:b/>
                <w:bCs/>
                <w:sz w:val="18"/>
                <w:szCs w:val="18"/>
              </w:rPr>
              <w:t>š viso:</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C87350">
      <w:pPr>
        <w:shd w:val="clear" w:color="auto" w:fill="FFFFFF"/>
        <w:spacing w:before="1229"/>
        <w:ind w:right="67"/>
        <w:jc w:val="right"/>
        <w:sectPr w:rsidR="00C87350">
          <w:pgSz w:w="16834" w:h="11909" w:orient="landscape"/>
          <w:pgMar w:top="1133" w:right="1105" w:bottom="360" w:left="1104" w:header="567" w:footer="567" w:gutter="0"/>
          <w:cols w:space="60"/>
          <w:noEndnote/>
        </w:sectPr>
      </w:pPr>
    </w:p>
    <w:p w:rsidR="00C87350" w:rsidRDefault="008D7A0E">
      <w:pPr>
        <w:shd w:val="clear" w:color="auto" w:fill="FFFFFF"/>
        <w:ind w:right="38"/>
        <w:jc w:val="right"/>
      </w:pPr>
      <w:r>
        <w:rPr>
          <w:b/>
          <w:bCs/>
          <w:spacing w:val="-1"/>
          <w:sz w:val="24"/>
          <w:szCs w:val="24"/>
        </w:rPr>
        <w:lastRenderedPageBreak/>
        <w:t>2 lentel</w:t>
      </w:r>
      <w:r>
        <w:rPr>
          <w:rFonts w:eastAsia="Times New Roman"/>
          <w:b/>
          <w:bCs/>
          <w:spacing w:val="-1"/>
          <w:sz w:val="24"/>
          <w:szCs w:val="24"/>
        </w:rPr>
        <w:t>ė</w:t>
      </w:r>
    </w:p>
    <w:p w:rsidR="00C87350" w:rsidRDefault="008D7A0E">
      <w:pPr>
        <w:shd w:val="clear" w:color="auto" w:fill="FFFFFF"/>
        <w:tabs>
          <w:tab w:val="left" w:leader="underscore" w:pos="6725"/>
        </w:tabs>
        <w:spacing w:before="269"/>
        <w:ind w:left="3005"/>
      </w:pPr>
      <w:r>
        <w:rPr>
          <w:sz w:val="24"/>
          <w:szCs w:val="24"/>
        </w:rPr>
        <w:tab/>
        <w:t xml:space="preserve"> </w:t>
      </w:r>
      <w:r>
        <w:rPr>
          <w:b/>
          <w:bCs/>
          <w:sz w:val="24"/>
          <w:szCs w:val="24"/>
        </w:rPr>
        <w:t xml:space="preserve">PROGRAMOS </w:t>
      </w:r>
      <w:r>
        <w:rPr>
          <w:b/>
          <w:bCs/>
          <w:i/>
          <w:iCs/>
          <w:sz w:val="24"/>
          <w:szCs w:val="24"/>
        </w:rPr>
        <w:t>N</w:t>
      </w:r>
      <w:r>
        <w:rPr>
          <w:rFonts w:eastAsia="Times New Roman"/>
          <w:b/>
          <w:bCs/>
          <w:sz w:val="24"/>
          <w:szCs w:val="24"/>
        </w:rPr>
        <w:t>–ŲJŲ METŲ VERTINIMO KRITERIJAI</w:t>
      </w:r>
    </w:p>
    <w:p w:rsidR="00C87350" w:rsidRDefault="008D7A0E">
      <w:pPr>
        <w:shd w:val="clear" w:color="auto" w:fill="FFFFFF"/>
        <w:ind w:left="3043"/>
      </w:pPr>
      <w:r>
        <w:rPr>
          <w:i/>
          <w:iCs/>
          <w:spacing w:val="-2"/>
        </w:rPr>
        <w:t>(programos   pavadinimas)</w:t>
      </w:r>
    </w:p>
    <w:p w:rsidR="00C87350" w:rsidRDefault="00C87350">
      <w:pPr>
        <w:spacing w:after="274" w:line="1" w:lineRule="exact"/>
        <w:rPr>
          <w:sz w:val="2"/>
          <w:szCs w:val="2"/>
        </w:rPr>
      </w:pPr>
    </w:p>
    <w:tbl>
      <w:tblPr>
        <w:tblW w:w="0" w:type="auto"/>
        <w:tblInd w:w="40" w:type="dxa"/>
        <w:tblLayout w:type="fixed"/>
        <w:tblCellMar>
          <w:left w:w="40" w:type="dxa"/>
          <w:right w:w="40" w:type="dxa"/>
        </w:tblCellMar>
        <w:tblLook w:val="0000"/>
      </w:tblPr>
      <w:tblGrid>
        <w:gridCol w:w="1171"/>
        <w:gridCol w:w="1133"/>
        <w:gridCol w:w="1138"/>
        <w:gridCol w:w="1133"/>
        <w:gridCol w:w="1306"/>
        <w:gridCol w:w="3514"/>
        <w:gridCol w:w="1123"/>
        <w:gridCol w:w="1118"/>
        <w:gridCol w:w="3014"/>
      </w:tblGrid>
      <w:tr w:rsidR="00C87350">
        <w:trPr>
          <w:trHeight w:hRule="exact" w:val="936"/>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rPr>
              <w:t xml:space="preserve">Strateginio </w:t>
            </w:r>
            <w:r>
              <w:rPr>
                <w:b/>
                <w:bCs/>
                <w:spacing w:val="-1"/>
              </w:rPr>
              <w:t>tikslo kodas</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2"/>
              </w:rPr>
              <w:t xml:space="preserve">Programos </w:t>
            </w:r>
            <w:r>
              <w:rPr>
                <w:b/>
                <w:bCs/>
              </w:rPr>
              <w:t>kodas</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rPr>
              <w:t xml:space="preserve">Programos </w:t>
            </w:r>
            <w:r>
              <w:rPr>
                <w:b/>
                <w:bCs/>
                <w:spacing w:val="-1"/>
              </w:rPr>
              <w:t>tikslo kodas</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19" w:right="19"/>
            </w:pPr>
            <w:r>
              <w:rPr>
                <w:b/>
                <w:bCs/>
                <w:spacing w:val="-1"/>
              </w:rPr>
              <w:t>U</w:t>
            </w:r>
            <w:r>
              <w:rPr>
                <w:rFonts w:eastAsia="Times New Roman"/>
                <w:b/>
                <w:bCs/>
                <w:spacing w:val="-1"/>
              </w:rPr>
              <w:t xml:space="preserve">ždavinio </w:t>
            </w:r>
            <w:r>
              <w:rPr>
                <w:rFonts w:eastAsia="Times New Roman"/>
                <w:b/>
                <w:bCs/>
              </w:rPr>
              <w:t>kodas</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Vertinimo</w:t>
            </w:r>
          </w:p>
          <w:p w:rsidR="00C87350" w:rsidRDefault="008D7A0E">
            <w:pPr>
              <w:shd w:val="clear" w:color="auto" w:fill="FFFFFF"/>
              <w:spacing w:line="230" w:lineRule="exact"/>
              <w:jc w:val="center"/>
            </w:pPr>
            <w:r>
              <w:rPr>
                <w:b/>
                <w:bCs/>
                <w:spacing w:val="-1"/>
              </w:rPr>
              <w:t>kriterijaus</w:t>
            </w:r>
          </w:p>
          <w:p w:rsidR="00C87350" w:rsidRDefault="008D7A0E">
            <w:pPr>
              <w:shd w:val="clear" w:color="auto" w:fill="FFFFFF"/>
              <w:spacing w:line="230" w:lineRule="exact"/>
              <w:jc w:val="center"/>
            </w:pPr>
            <w:r>
              <w:rPr>
                <w:b/>
                <w:bCs/>
              </w:rPr>
              <w:t>kodas</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1"/>
              </w:rPr>
              <w:t>Vertinimo kriterijaus pavadinimas</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Vertinimo</w:t>
            </w:r>
          </w:p>
          <w:p w:rsidR="00C87350" w:rsidRDefault="008D7A0E">
            <w:pPr>
              <w:shd w:val="clear" w:color="auto" w:fill="FFFFFF"/>
              <w:spacing w:line="230" w:lineRule="exact"/>
              <w:jc w:val="center"/>
            </w:pPr>
            <w:r>
              <w:rPr>
                <w:b/>
                <w:bCs/>
                <w:spacing w:val="-1"/>
              </w:rPr>
              <w:t>kriterijaus</w:t>
            </w:r>
          </w:p>
          <w:p w:rsidR="00C87350" w:rsidRDefault="008D7A0E">
            <w:pPr>
              <w:shd w:val="clear" w:color="auto" w:fill="FFFFFF"/>
              <w:spacing w:line="230" w:lineRule="exact"/>
              <w:jc w:val="center"/>
            </w:pPr>
            <w:r>
              <w:rPr>
                <w:b/>
                <w:bCs/>
              </w:rPr>
              <w:t>plano</w:t>
            </w:r>
          </w:p>
          <w:p w:rsidR="00C87350" w:rsidRDefault="008D7A0E">
            <w:pPr>
              <w:shd w:val="clear" w:color="auto" w:fill="FFFFFF"/>
              <w:spacing w:line="230" w:lineRule="exact"/>
              <w:jc w:val="center"/>
            </w:pPr>
            <w:r>
              <w:rPr>
                <w:b/>
                <w:bCs/>
              </w:rPr>
              <w:t>reik</w:t>
            </w:r>
            <w:r>
              <w:rPr>
                <w:rFonts w:eastAsia="Times New Roman"/>
                <w:b/>
                <w:bCs/>
              </w:rPr>
              <w:t>šmė</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Vertinimo</w:t>
            </w:r>
          </w:p>
          <w:p w:rsidR="00C87350" w:rsidRDefault="008D7A0E">
            <w:pPr>
              <w:shd w:val="clear" w:color="auto" w:fill="FFFFFF"/>
              <w:spacing w:line="230" w:lineRule="exact"/>
              <w:jc w:val="center"/>
            </w:pPr>
            <w:r>
              <w:rPr>
                <w:b/>
                <w:bCs/>
                <w:spacing w:val="-1"/>
              </w:rPr>
              <w:t>kriterijaus</w:t>
            </w:r>
          </w:p>
          <w:p w:rsidR="00C87350" w:rsidRDefault="008D7A0E">
            <w:pPr>
              <w:shd w:val="clear" w:color="auto" w:fill="FFFFFF"/>
              <w:spacing w:line="230" w:lineRule="exact"/>
              <w:jc w:val="center"/>
            </w:pPr>
            <w:r>
              <w:rPr>
                <w:b/>
                <w:bCs/>
              </w:rPr>
              <w:t>fakto</w:t>
            </w:r>
          </w:p>
          <w:p w:rsidR="00C87350" w:rsidRDefault="008D7A0E">
            <w:pPr>
              <w:shd w:val="clear" w:color="auto" w:fill="FFFFFF"/>
              <w:spacing w:line="230" w:lineRule="exact"/>
              <w:jc w:val="center"/>
            </w:pPr>
            <w:r>
              <w:rPr>
                <w:b/>
                <w:bCs/>
                <w:spacing w:val="-1"/>
              </w:rPr>
              <w:t>reik</w:t>
            </w:r>
            <w:r>
              <w:rPr>
                <w:rFonts w:eastAsia="Times New Roman"/>
                <w:b/>
                <w:bCs/>
                <w:spacing w:val="-1"/>
              </w:rPr>
              <w:t>šmė</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1"/>
              </w:rPr>
              <w:t>Paai</w:t>
            </w:r>
            <w:r>
              <w:rPr>
                <w:rFonts w:eastAsia="Times New Roman"/>
                <w:b/>
                <w:bCs/>
                <w:spacing w:val="-1"/>
              </w:rPr>
              <w:t xml:space="preserve">škinimas dėl nukrypimo nuo </w:t>
            </w:r>
            <w:r>
              <w:rPr>
                <w:rFonts w:eastAsia="Times New Roman"/>
                <w:b/>
                <w:bCs/>
              </w:rPr>
              <w:t>vertinimo kriterijaus plano</w:t>
            </w:r>
          </w:p>
        </w:tc>
      </w:tr>
      <w:tr w:rsidR="00C87350">
        <w:trPr>
          <w:trHeight w:hRule="exact" w:val="293"/>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Efekto kriterijus (-ai )</w:t>
            </w:r>
          </w:p>
        </w:tc>
      </w:tr>
      <w:tr w:rsidR="00C87350">
        <w:trPr>
          <w:trHeight w:hRule="exact" w:val="283"/>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74"/>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Rezultato kriterijai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Produkto kriterijai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7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8D7A0E">
      <w:pPr>
        <w:shd w:val="clear" w:color="auto" w:fill="FFFFFF"/>
        <w:spacing w:before="278"/>
        <w:jc w:val="center"/>
        <w:rPr>
          <w:rFonts w:eastAsia="Times New Roman"/>
          <w:b/>
          <w:bCs/>
          <w:sz w:val="24"/>
          <w:szCs w:val="24"/>
        </w:rPr>
      </w:pPr>
      <w:r>
        <w:rPr>
          <w:b/>
          <w:bCs/>
          <w:sz w:val="24"/>
          <w:szCs w:val="24"/>
        </w:rPr>
        <w:t xml:space="preserve">Strateginio veiklos plano programos </w:t>
      </w:r>
      <w:r>
        <w:rPr>
          <w:rFonts w:eastAsia="Times New Roman"/>
          <w:b/>
          <w:bCs/>
          <w:sz w:val="24"/>
          <w:szCs w:val="24"/>
        </w:rPr>
        <w:t>įgyvendinimo ataskaitos pildymas</w:t>
      </w:r>
    </w:p>
    <w:p w:rsidR="00BF2870" w:rsidRDefault="00BF2870">
      <w:pPr>
        <w:shd w:val="clear" w:color="auto" w:fill="FFFFFF"/>
        <w:spacing w:before="278"/>
        <w:jc w:val="center"/>
      </w:pPr>
    </w:p>
    <w:p w:rsidR="00C87350" w:rsidRDefault="00BF2870" w:rsidP="00BF2870">
      <w:pPr>
        <w:shd w:val="clear" w:color="auto" w:fill="FFFFFF"/>
        <w:tabs>
          <w:tab w:val="left" w:pos="1147"/>
          <w:tab w:val="left" w:pos="1247"/>
        </w:tabs>
        <w:spacing w:line="360" w:lineRule="auto"/>
        <w:ind w:right="38"/>
        <w:jc w:val="both"/>
        <w:rPr>
          <w:sz w:val="24"/>
          <w:szCs w:val="24"/>
        </w:rPr>
      </w:pPr>
      <w:r>
        <w:rPr>
          <w:sz w:val="24"/>
          <w:szCs w:val="24"/>
        </w:rPr>
        <w:tab/>
        <w:t xml:space="preserve">1. </w:t>
      </w:r>
      <w:r w:rsidR="008D7A0E">
        <w:rPr>
          <w:sz w:val="24"/>
          <w:szCs w:val="24"/>
        </w:rPr>
        <w:t xml:space="preserve">Visi strateginio veiklos plano programos </w:t>
      </w:r>
      <w:r w:rsidR="008D7A0E">
        <w:rPr>
          <w:rFonts w:eastAsia="Times New Roman"/>
          <w:sz w:val="24"/>
          <w:szCs w:val="24"/>
        </w:rPr>
        <w:t>įgyvendinimo ataskaitoje (toliau – Ataskaita) pateikiami kodai ir pavadinimai turi atitikti patvirtintame strateginiame veiklos plane nurodytus atitinkamus kodus ir pavadinimus.</w:t>
      </w:r>
    </w:p>
    <w:p w:rsidR="00C87350" w:rsidRDefault="00BF2870" w:rsidP="00BF2870">
      <w:pPr>
        <w:shd w:val="clear" w:color="auto" w:fill="FFFFFF"/>
        <w:tabs>
          <w:tab w:val="left" w:pos="1147"/>
          <w:tab w:val="left" w:pos="1247"/>
        </w:tabs>
        <w:spacing w:line="360" w:lineRule="auto"/>
        <w:ind w:right="38"/>
        <w:jc w:val="both"/>
        <w:rPr>
          <w:sz w:val="24"/>
          <w:szCs w:val="24"/>
        </w:rPr>
      </w:pPr>
      <w:r>
        <w:rPr>
          <w:sz w:val="24"/>
          <w:szCs w:val="24"/>
        </w:rPr>
        <w:tab/>
        <w:t xml:space="preserve">2. </w:t>
      </w:r>
      <w:r w:rsidR="008D7A0E">
        <w:rPr>
          <w:sz w:val="24"/>
          <w:szCs w:val="24"/>
        </w:rPr>
        <w:t>Ataskaitos 1 lentel</w:t>
      </w:r>
      <w:r w:rsidR="008D7A0E">
        <w:rPr>
          <w:rFonts w:eastAsia="Times New Roman"/>
          <w:sz w:val="24"/>
          <w:szCs w:val="24"/>
        </w:rPr>
        <w:t>ės skiltyje „Patvirtinti n-</w:t>
      </w:r>
      <w:proofErr w:type="spellStart"/>
      <w:r w:rsidR="008D7A0E">
        <w:rPr>
          <w:rFonts w:eastAsia="Times New Roman"/>
          <w:sz w:val="24"/>
          <w:szCs w:val="24"/>
        </w:rPr>
        <w:t>ųjų</w:t>
      </w:r>
      <w:proofErr w:type="spellEnd"/>
      <w:r w:rsidR="008D7A0E">
        <w:rPr>
          <w:rFonts w:eastAsia="Times New Roman"/>
          <w:sz w:val="24"/>
          <w:szCs w:val="24"/>
        </w:rPr>
        <w:t xml:space="preserve"> metų asignavimai“ nurodomi n-</w:t>
      </w:r>
      <w:proofErr w:type="spellStart"/>
      <w:r w:rsidR="008D7A0E">
        <w:rPr>
          <w:rFonts w:eastAsia="Times New Roman"/>
          <w:sz w:val="24"/>
          <w:szCs w:val="24"/>
        </w:rPr>
        <w:t>ųjų</w:t>
      </w:r>
      <w:proofErr w:type="spellEnd"/>
      <w:r w:rsidR="008D7A0E">
        <w:rPr>
          <w:rFonts w:eastAsia="Times New Roman"/>
          <w:sz w:val="24"/>
          <w:szCs w:val="24"/>
        </w:rPr>
        <w:t xml:space="preserve"> metų patvirtinti asignavimai, įskaitant visus patikslinimus.</w:t>
      </w:r>
    </w:p>
    <w:p w:rsidR="00C87350" w:rsidRDefault="00BF2870" w:rsidP="00BF2870">
      <w:pPr>
        <w:shd w:val="clear" w:color="auto" w:fill="FFFFFF"/>
        <w:tabs>
          <w:tab w:val="left" w:pos="1147"/>
          <w:tab w:val="left" w:pos="1247"/>
        </w:tabs>
        <w:spacing w:line="360" w:lineRule="auto"/>
        <w:ind w:right="43"/>
        <w:jc w:val="both"/>
        <w:rPr>
          <w:sz w:val="24"/>
          <w:szCs w:val="24"/>
        </w:rPr>
      </w:pPr>
      <w:r>
        <w:rPr>
          <w:sz w:val="24"/>
          <w:szCs w:val="24"/>
        </w:rPr>
        <w:tab/>
        <w:t xml:space="preserve">3. </w:t>
      </w:r>
      <w:r w:rsidR="008D7A0E">
        <w:rPr>
          <w:sz w:val="24"/>
          <w:szCs w:val="24"/>
        </w:rPr>
        <w:t>Ataskaitos 1 lentel</w:t>
      </w:r>
      <w:r w:rsidR="008D7A0E">
        <w:rPr>
          <w:rFonts w:eastAsia="Times New Roman"/>
          <w:sz w:val="24"/>
          <w:szCs w:val="24"/>
        </w:rPr>
        <w:t>ės skiltyje „n-</w:t>
      </w:r>
      <w:proofErr w:type="spellStart"/>
      <w:r w:rsidR="008D7A0E">
        <w:rPr>
          <w:rFonts w:eastAsia="Times New Roman"/>
          <w:sz w:val="24"/>
          <w:szCs w:val="24"/>
        </w:rPr>
        <w:t>aisiais</w:t>
      </w:r>
      <w:proofErr w:type="spellEnd"/>
      <w:r w:rsidR="008D7A0E">
        <w:rPr>
          <w:rFonts w:eastAsia="Times New Roman"/>
          <w:sz w:val="24"/>
          <w:szCs w:val="24"/>
        </w:rPr>
        <w:t xml:space="preserve"> metais panaudotos lėšos (kasinės išlaidos)“ nurodomos n-</w:t>
      </w:r>
      <w:proofErr w:type="spellStart"/>
      <w:r w:rsidR="008D7A0E">
        <w:rPr>
          <w:rFonts w:eastAsia="Times New Roman"/>
          <w:sz w:val="24"/>
          <w:szCs w:val="24"/>
        </w:rPr>
        <w:t>aisiais</w:t>
      </w:r>
      <w:proofErr w:type="spellEnd"/>
      <w:r w:rsidR="008D7A0E">
        <w:rPr>
          <w:rFonts w:eastAsia="Times New Roman"/>
          <w:sz w:val="24"/>
          <w:szCs w:val="24"/>
        </w:rPr>
        <w:t xml:space="preserve"> metais panaudotos lėšos, t. y. tos lėšos, kurios buvo pervestos iš asignavimų valdytojo (-ų) sąskaitos (-ų) iki n-</w:t>
      </w:r>
      <w:proofErr w:type="spellStart"/>
      <w:r w:rsidR="008D7A0E">
        <w:rPr>
          <w:rFonts w:eastAsia="Times New Roman"/>
          <w:sz w:val="24"/>
          <w:szCs w:val="24"/>
        </w:rPr>
        <w:t>ųjų</w:t>
      </w:r>
      <w:proofErr w:type="spellEnd"/>
      <w:r w:rsidR="008D7A0E">
        <w:rPr>
          <w:rFonts w:eastAsia="Times New Roman"/>
          <w:sz w:val="24"/>
          <w:szCs w:val="24"/>
        </w:rPr>
        <w:t xml:space="preserve"> metų gruodžio 31 d.</w:t>
      </w:r>
    </w:p>
    <w:p w:rsidR="00C87350" w:rsidRDefault="00BF2870" w:rsidP="00BF2870">
      <w:pPr>
        <w:shd w:val="clear" w:color="auto" w:fill="FFFFFF"/>
        <w:tabs>
          <w:tab w:val="left" w:pos="1147"/>
          <w:tab w:val="left" w:pos="1247"/>
        </w:tabs>
        <w:spacing w:line="360" w:lineRule="auto"/>
        <w:ind w:right="38"/>
        <w:jc w:val="both"/>
        <w:rPr>
          <w:sz w:val="24"/>
          <w:szCs w:val="24"/>
        </w:rPr>
      </w:pPr>
      <w:r>
        <w:rPr>
          <w:sz w:val="24"/>
          <w:szCs w:val="24"/>
        </w:rPr>
        <w:tab/>
        <w:t xml:space="preserve">4. </w:t>
      </w:r>
      <w:r w:rsidR="008D7A0E">
        <w:rPr>
          <w:sz w:val="24"/>
          <w:szCs w:val="24"/>
        </w:rPr>
        <w:t>Ataskaitos 2 lentel</w:t>
      </w:r>
      <w:r w:rsidR="008D7A0E">
        <w:rPr>
          <w:rFonts w:eastAsia="Times New Roman"/>
          <w:sz w:val="24"/>
          <w:szCs w:val="24"/>
        </w:rPr>
        <w:t>ės skiltyje „Vertinimo kriterijaus plano reikšmė“ įrašomos visų vertinimo kriterijų (efekto, rezultato ir produkto) planuotosios n-</w:t>
      </w:r>
      <w:proofErr w:type="spellStart"/>
      <w:r w:rsidR="008D7A0E">
        <w:rPr>
          <w:rFonts w:eastAsia="Times New Roman"/>
          <w:sz w:val="24"/>
          <w:szCs w:val="24"/>
        </w:rPr>
        <w:t>ųjų</w:t>
      </w:r>
      <w:proofErr w:type="spellEnd"/>
      <w:r w:rsidR="008D7A0E">
        <w:rPr>
          <w:rFonts w:eastAsia="Times New Roman"/>
          <w:sz w:val="24"/>
          <w:szCs w:val="24"/>
        </w:rPr>
        <w:t xml:space="preserve"> metų reikšmės pagal patvirtintą strateginį veiklos planą, o skiltyje „Vertinimo kriterijaus fakto reikšmė“ – vertinimo kriterijų faktinės n-</w:t>
      </w:r>
      <w:proofErr w:type="spellStart"/>
      <w:r w:rsidR="008D7A0E">
        <w:rPr>
          <w:rFonts w:eastAsia="Times New Roman"/>
          <w:sz w:val="24"/>
          <w:szCs w:val="24"/>
        </w:rPr>
        <w:t>ųjų</w:t>
      </w:r>
      <w:proofErr w:type="spellEnd"/>
      <w:r w:rsidR="008D7A0E">
        <w:rPr>
          <w:rFonts w:eastAsia="Times New Roman"/>
          <w:sz w:val="24"/>
          <w:szCs w:val="24"/>
        </w:rPr>
        <w:t xml:space="preserve"> metų reikšmės.</w:t>
      </w:r>
    </w:p>
    <w:p w:rsidR="00401BE8" w:rsidRPr="00401BE8" w:rsidRDefault="00BF2870" w:rsidP="00BF2870">
      <w:pPr>
        <w:shd w:val="clear" w:color="auto" w:fill="FFFFFF"/>
        <w:tabs>
          <w:tab w:val="left" w:pos="1147"/>
          <w:tab w:val="left" w:pos="1247"/>
        </w:tabs>
        <w:spacing w:line="360" w:lineRule="auto"/>
        <w:ind w:right="38"/>
        <w:jc w:val="both"/>
      </w:pPr>
      <w:r>
        <w:rPr>
          <w:sz w:val="24"/>
          <w:szCs w:val="24"/>
        </w:rPr>
        <w:tab/>
        <w:t xml:space="preserve">5. </w:t>
      </w:r>
      <w:r w:rsidR="008D7A0E" w:rsidRPr="00401BE8">
        <w:rPr>
          <w:sz w:val="24"/>
          <w:szCs w:val="24"/>
        </w:rPr>
        <w:t>Jei planuotosios vertinimo kriterij</w:t>
      </w:r>
      <w:r w:rsidR="008D7A0E" w:rsidRPr="00401BE8">
        <w:rPr>
          <w:rFonts w:eastAsia="Times New Roman"/>
          <w:sz w:val="24"/>
          <w:szCs w:val="24"/>
        </w:rPr>
        <w:t xml:space="preserve">ų reikšmės skiriasi nuo faktinių reikšmių, Ataskaitos 2 lentelės skiltyje „Paaiškinimas dėl nukrypimo nuo </w:t>
      </w:r>
      <w:r w:rsidR="0074205D">
        <w:rPr>
          <w:rFonts w:eastAsia="Times New Roman"/>
          <w:sz w:val="24"/>
          <w:szCs w:val="24"/>
        </w:rPr>
        <w:t>v</w:t>
      </w:r>
      <w:r w:rsidR="008D7A0E" w:rsidRPr="00401BE8">
        <w:rPr>
          <w:rFonts w:eastAsia="Times New Roman"/>
          <w:sz w:val="24"/>
          <w:szCs w:val="24"/>
        </w:rPr>
        <w:t>ertinimo kriterijaus plano“ pateikiamas trumpas paaiškinimas, kodėl atsirado šis skirtumas.</w:t>
      </w:r>
    </w:p>
    <w:p w:rsidR="00C87350" w:rsidRPr="00BF2870" w:rsidRDefault="00BF2870" w:rsidP="00BF2870">
      <w:pPr>
        <w:shd w:val="clear" w:color="auto" w:fill="FFFFFF"/>
        <w:tabs>
          <w:tab w:val="left" w:pos="1147"/>
          <w:tab w:val="left" w:pos="1247"/>
        </w:tabs>
        <w:spacing w:line="360" w:lineRule="auto"/>
        <w:ind w:left="720" w:right="38"/>
        <w:jc w:val="both"/>
        <w:rPr>
          <w:rFonts w:eastAsia="Times New Roman"/>
          <w:sz w:val="24"/>
          <w:szCs w:val="24"/>
        </w:rPr>
      </w:pPr>
      <w:r>
        <w:rPr>
          <w:spacing w:val="-9"/>
          <w:sz w:val="24"/>
          <w:szCs w:val="24"/>
        </w:rPr>
        <w:lastRenderedPageBreak/>
        <w:tab/>
        <w:t xml:space="preserve">6. </w:t>
      </w:r>
      <w:r w:rsidR="008D7A0E" w:rsidRPr="00BF2870">
        <w:rPr>
          <w:spacing w:val="-9"/>
          <w:sz w:val="24"/>
          <w:szCs w:val="24"/>
        </w:rPr>
        <w:t>Ataskaitos</w:t>
      </w:r>
      <w:r w:rsidR="0074205D" w:rsidRPr="00BF2870">
        <w:rPr>
          <w:spacing w:val="-9"/>
          <w:sz w:val="24"/>
          <w:szCs w:val="24"/>
        </w:rPr>
        <w:t xml:space="preserve"> </w:t>
      </w:r>
      <w:r w:rsidR="008D7A0E" w:rsidRPr="00BF2870">
        <w:rPr>
          <w:spacing w:val="-9"/>
          <w:sz w:val="24"/>
          <w:szCs w:val="24"/>
        </w:rPr>
        <w:t>paskutiniame puslapyje vizuoja u</w:t>
      </w:r>
      <w:r w:rsidR="008D7A0E" w:rsidRPr="00BF2870">
        <w:rPr>
          <w:rFonts w:eastAsia="Times New Roman"/>
          <w:spacing w:val="-9"/>
          <w:sz w:val="24"/>
          <w:szCs w:val="24"/>
        </w:rPr>
        <w:t xml:space="preserve">ž programos koordinavimą atsakingas asmuo (nurodoma pareigos, vardas ir pavardė, </w:t>
      </w:r>
      <w:r w:rsidR="008D7A0E" w:rsidRPr="00BF2870">
        <w:rPr>
          <w:rFonts w:eastAsia="Times New Roman"/>
          <w:sz w:val="24"/>
          <w:szCs w:val="24"/>
        </w:rPr>
        <w:t>užpildymo data).</w:t>
      </w:r>
    </w:p>
    <w:p w:rsidR="00460423" w:rsidRDefault="00460423" w:rsidP="00460423">
      <w:pPr>
        <w:pStyle w:val="Sraopastraipa"/>
        <w:shd w:val="clear" w:color="auto" w:fill="FFFFFF"/>
        <w:tabs>
          <w:tab w:val="left" w:pos="1147"/>
        </w:tabs>
        <w:spacing w:before="19" w:line="274" w:lineRule="exact"/>
        <w:ind w:right="38"/>
        <w:jc w:val="center"/>
      </w:pPr>
      <w:r>
        <w:t>_________________________</w:t>
      </w:r>
    </w:p>
    <w:p w:rsidR="00C87350" w:rsidRDefault="00C87350">
      <w:pPr>
        <w:shd w:val="clear" w:color="auto" w:fill="FFFFFF"/>
        <w:spacing w:before="8818"/>
        <w:ind w:right="29"/>
        <w:jc w:val="right"/>
        <w:sectPr w:rsidR="00C87350" w:rsidSect="00F72782">
          <w:pgSz w:w="16834" w:h="11909" w:orient="landscape"/>
          <w:pgMar w:top="1130" w:right="1134" w:bottom="360" w:left="1133" w:header="567" w:footer="567" w:gutter="0"/>
          <w:cols w:space="60"/>
          <w:noEndnote/>
          <w:docGrid w:linePitch="272"/>
        </w:sectPr>
      </w:pPr>
    </w:p>
    <w:p w:rsidR="00301A4A" w:rsidRDefault="00301A4A" w:rsidP="00EA6FA1">
      <w:pPr>
        <w:shd w:val="clear" w:color="auto" w:fill="FFFFFF"/>
        <w:ind w:left="48"/>
        <w:jc w:val="center"/>
        <w:rPr>
          <w:b/>
          <w:bCs/>
          <w:sz w:val="24"/>
          <w:szCs w:val="24"/>
        </w:rPr>
      </w:pPr>
      <w:r>
        <w:rPr>
          <w:b/>
          <w:bCs/>
          <w:sz w:val="24"/>
          <w:szCs w:val="24"/>
        </w:rPr>
        <w:lastRenderedPageBreak/>
        <w:t>(Metinio veiklos plano forma)</w:t>
      </w:r>
    </w:p>
    <w:p w:rsidR="00EA6FA1" w:rsidRPr="00EA6FA1" w:rsidRDefault="00EA6FA1" w:rsidP="00EA6FA1">
      <w:pPr>
        <w:shd w:val="clear" w:color="auto" w:fill="FFFFFF"/>
        <w:ind w:left="48"/>
        <w:jc w:val="center"/>
        <w:rPr>
          <w:b/>
          <w:bCs/>
          <w:sz w:val="24"/>
          <w:szCs w:val="24"/>
        </w:rPr>
      </w:pPr>
    </w:p>
    <w:p w:rsidR="00301A4A" w:rsidRDefault="00460423" w:rsidP="00EA6FA1">
      <w:pPr>
        <w:shd w:val="clear" w:color="auto" w:fill="FFFFFF"/>
        <w:spacing w:line="274" w:lineRule="exact"/>
        <w:ind w:left="5352"/>
      </w:pPr>
      <w:r>
        <w:rPr>
          <w:sz w:val="24"/>
          <w:szCs w:val="24"/>
        </w:rPr>
        <w:t>Forma patvirtinta</w:t>
      </w:r>
    </w:p>
    <w:p w:rsidR="00301A4A" w:rsidRDefault="00301A4A" w:rsidP="00EA6FA1">
      <w:pPr>
        <w:shd w:val="clear" w:color="auto" w:fill="FFFFFF"/>
        <w:spacing w:line="274" w:lineRule="exact"/>
        <w:ind w:left="5352"/>
      </w:pPr>
      <w:r>
        <w:rPr>
          <w:rFonts w:eastAsia="Times New Roman"/>
          <w:sz w:val="24"/>
          <w:szCs w:val="24"/>
        </w:rPr>
        <w:t>Kupiškio rajono savivaldybės</w:t>
      </w:r>
    </w:p>
    <w:p w:rsidR="00301A4A" w:rsidRDefault="00301A4A" w:rsidP="00EA6FA1">
      <w:pPr>
        <w:shd w:val="clear" w:color="auto" w:fill="FFFFFF"/>
        <w:spacing w:line="274" w:lineRule="exact"/>
        <w:ind w:left="5352"/>
      </w:pPr>
      <w:r>
        <w:rPr>
          <w:sz w:val="24"/>
          <w:szCs w:val="24"/>
        </w:rPr>
        <w:t>administracijos direktoriaus</w:t>
      </w:r>
    </w:p>
    <w:p w:rsidR="00301A4A" w:rsidRDefault="00EA6FA1" w:rsidP="00EA6FA1">
      <w:pPr>
        <w:shd w:val="clear" w:color="auto" w:fill="FFFFFF"/>
        <w:spacing w:line="274" w:lineRule="exact"/>
        <w:ind w:left="5352"/>
        <w:rPr>
          <w:rFonts w:eastAsia="Times New Roman"/>
          <w:spacing w:val="-1"/>
          <w:sz w:val="24"/>
          <w:szCs w:val="24"/>
        </w:rPr>
      </w:pPr>
      <w:r>
        <w:rPr>
          <w:spacing w:val="-1"/>
          <w:sz w:val="24"/>
          <w:szCs w:val="24"/>
        </w:rPr>
        <w:t xml:space="preserve">2016 m. kovo 31 </w:t>
      </w:r>
      <w:r w:rsidR="00301A4A">
        <w:rPr>
          <w:spacing w:val="-1"/>
          <w:sz w:val="24"/>
          <w:szCs w:val="24"/>
        </w:rPr>
        <w:t xml:space="preserve">d. </w:t>
      </w:r>
      <w:r w:rsidR="00301A4A">
        <w:rPr>
          <w:rFonts w:eastAsia="Times New Roman"/>
          <w:spacing w:val="-1"/>
          <w:sz w:val="24"/>
          <w:szCs w:val="24"/>
        </w:rPr>
        <w:t>įsakymu Nr. ADV-</w:t>
      </w:r>
      <w:r>
        <w:rPr>
          <w:rFonts w:eastAsia="Times New Roman"/>
          <w:spacing w:val="-1"/>
          <w:sz w:val="24"/>
          <w:szCs w:val="24"/>
        </w:rPr>
        <w:t>227</w:t>
      </w:r>
    </w:p>
    <w:p w:rsidR="00301A4A" w:rsidRDefault="00301A4A" w:rsidP="00301A4A">
      <w:pPr>
        <w:shd w:val="clear" w:color="auto" w:fill="FFFFFF"/>
        <w:spacing w:line="274" w:lineRule="exact"/>
        <w:ind w:left="5352"/>
        <w:rPr>
          <w:rFonts w:eastAsia="Times New Roman"/>
          <w:spacing w:val="-1"/>
          <w:sz w:val="24"/>
          <w:szCs w:val="24"/>
        </w:rPr>
      </w:pPr>
    </w:p>
    <w:p w:rsidR="00301A4A" w:rsidRDefault="00301A4A" w:rsidP="00301A4A">
      <w:pPr>
        <w:shd w:val="clear" w:color="auto" w:fill="FFFFFF"/>
        <w:spacing w:line="274" w:lineRule="exact"/>
        <w:jc w:val="center"/>
        <w:rPr>
          <w:rFonts w:eastAsia="Times New Roman"/>
          <w:spacing w:val="-1"/>
          <w:sz w:val="24"/>
          <w:szCs w:val="24"/>
        </w:rPr>
      </w:pPr>
      <w:r>
        <w:rPr>
          <w:rFonts w:eastAsia="Times New Roman"/>
          <w:spacing w:val="-1"/>
          <w:sz w:val="24"/>
          <w:szCs w:val="24"/>
        </w:rPr>
        <w:t>____________________________________________________________________</w:t>
      </w:r>
    </w:p>
    <w:p w:rsidR="00301A4A" w:rsidRDefault="00301A4A" w:rsidP="00301A4A">
      <w:pPr>
        <w:shd w:val="clear" w:color="auto" w:fill="FFFFFF"/>
        <w:ind w:left="1298"/>
      </w:pPr>
      <w:r>
        <w:rPr>
          <w:spacing w:val="-1"/>
        </w:rPr>
        <w:t xml:space="preserve"> (savivaldyb</w:t>
      </w:r>
      <w:r>
        <w:rPr>
          <w:rFonts w:eastAsia="Times New Roman"/>
          <w:spacing w:val="-1"/>
        </w:rPr>
        <w:t>ės administracijos, seniūnijos, savivaldybės biudžetinės įstaigos pavadinimas)</w:t>
      </w:r>
    </w:p>
    <w:p w:rsidR="00301A4A" w:rsidRDefault="00301A4A" w:rsidP="00301A4A">
      <w:pPr>
        <w:shd w:val="clear" w:color="auto" w:fill="FFFFFF"/>
        <w:spacing w:before="5"/>
        <w:ind w:left="53"/>
        <w:jc w:val="center"/>
      </w:pPr>
      <w:r>
        <w:rPr>
          <w:b/>
          <w:bCs/>
          <w:i/>
          <w:iCs/>
          <w:sz w:val="24"/>
          <w:szCs w:val="24"/>
        </w:rPr>
        <w:t>N</w:t>
      </w:r>
      <w:r>
        <w:rPr>
          <w:b/>
          <w:bCs/>
          <w:sz w:val="24"/>
          <w:szCs w:val="24"/>
        </w:rPr>
        <w:t>-</w:t>
      </w:r>
      <w:r>
        <w:rPr>
          <w:rFonts w:eastAsia="Times New Roman"/>
          <w:b/>
          <w:bCs/>
          <w:sz w:val="24"/>
          <w:szCs w:val="24"/>
        </w:rPr>
        <w:t>ŲJŲ METŲ VEIKLOS PLANAS</w:t>
      </w:r>
    </w:p>
    <w:p w:rsidR="00301A4A" w:rsidRDefault="00301A4A" w:rsidP="00301A4A">
      <w:pPr>
        <w:spacing w:after="274" w:line="1" w:lineRule="exact"/>
        <w:rPr>
          <w:sz w:val="2"/>
          <w:szCs w:val="2"/>
        </w:rPr>
      </w:pPr>
    </w:p>
    <w:tbl>
      <w:tblPr>
        <w:tblW w:w="0" w:type="auto"/>
        <w:tblInd w:w="40" w:type="dxa"/>
        <w:tblLayout w:type="fixed"/>
        <w:tblCellMar>
          <w:left w:w="40" w:type="dxa"/>
          <w:right w:w="40" w:type="dxa"/>
        </w:tblCellMar>
        <w:tblLook w:val="0000"/>
      </w:tblPr>
      <w:tblGrid>
        <w:gridCol w:w="1056"/>
        <w:gridCol w:w="1272"/>
        <w:gridCol w:w="1560"/>
        <w:gridCol w:w="1277"/>
        <w:gridCol w:w="994"/>
        <w:gridCol w:w="1133"/>
        <w:gridCol w:w="1162"/>
        <w:gridCol w:w="1253"/>
      </w:tblGrid>
      <w:tr w:rsidR="00301A4A" w:rsidTr="00ED42D3">
        <w:trPr>
          <w:trHeight w:hRule="exact" w:val="768"/>
        </w:trPr>
        <w:tc>
          <w:tcPr>
            <w:tcW w:w="1056" w:type="dxa"/>
            <w:vMerge w:val="restart"/>
            <w:tcBorders>
              <w:top w:val="single" w:sz="6" w:space="0" w:color="auto"/>
              <w:left w:val="single" w:sz="6" w:space="0" w:color="auto"/>
              <w:bottom w:val="nil"/>
              <w:right w:val="single" w:sz="6" w:space="0" w:color="auto"/>
            </w:tcBorders>
            <w:shd w:val="clear" w:color="auto" w:fill="FFFFFF"/>
          </w:tcPr>
          <w:p w:rsidR="00301A4A" w:rsidRDefault="00301A4A" w:rsidP="00ED42D3">
            <w:pPr>
              <w:shd w:val="clear" w:color="auto" w:fill="FFFFFF"/>
              <w:spacing w:line="230" w:lineRule="exact"/>
            </w:pPr>
            <w:r>
              <w:rPr>
                <w:b/>
                <w:bCs/>
                <w:spacing w:val="-1"/>
              </w:rPr>
              <w:t>Priemon</w:t>
            </w:r>
            <w:r>
              <w:rPr>
                <w:rFonts w:eastAsia="Times New Roman"/>
                <w:b/>
                <w:bCs/>
                <w:spacing w:val="-1"/>
              </w:rPr>
              <w:t xml:space="preserve">ės </w:t>
            </w:r>
            <w:r>
              <w:rPr>
                <w:rFonts w:eastAsia="Times New Roman"/>
                <w:b/>
                <w:bCs/>
              </w:rPr>
              <w:t>kodas</w:t>
            </w:r>
          </w:p>
        </w:tc>
        <w:tc>
          <w:tcPr>
            <w:tcW w:w="1272" w:type="dxa"/>
            <w:vMerge w:val="restart"/>
            <w:tcBorders>
              <w:top w:val="single" w:sz="6" w:space="0" w:color="auto"/>
              <w:left w:val="single" w:sz="6" w:space="0" w:color="auto"/>
              <w:bottom w:val="nil"/>
              <w:right w:val="single" w:sz="6" w:space="0" w:color="auto"/>
            </w:tcBorders>
            <w:shd w:val="clear" w:color="auto" w:fill="FFFFFF"/>
          </w:tcPr>
          <w:p w:rsidR="00301A4A" w:rsidRDefault="00301A4A" w:rsidP="00ED42D3">
            <w:pPr>
              <w:shd w:val="clear" w:color="auto" w:fill="FFFFFF"/>
              <w:spacing w:line="230" w:lineRule="exact"/>
            </w:pPr>
            <w:r>
              <w:rPr>
                <w:b/>
                <w:bCs/>
              </w:rPr>
              <w:t>Priemon</w:t>
            </w:r>
            <w:r>
              <w:rPr>
                <w:rFonts w:eastAsia="Times New Roman"/>
                <w:b/>
                <w:bCs/>
              </w:rPr>
              <w:t xml:space="preserve">ės </w:t>
            </w:r>
            <w:r>
              <w:rPr>
                <w:rFonts w:eastAsia="Times New Roman"/>
                <w:b/>
                <w:bCs/>
                <w:spacing w:val="-1"/>
              </w:rPr>
              <w:t>pavadinimas</w:t>
            </w:r>
          </w:p>
        </w:tc>
        <w:tc>
          <w:tcPr>
            <w:tcW w:w="1560" w:type="dxa"/>
            <w:vMerge w:val="restart"/>
            <w:tcBorders>
              <w:top w:val="single" w:sz="6" w:space="0" w:color="auto"/>
              <w:left w:val="single" w:sz="6" w:space="0" w:color="auto"/>
              <w:bottom w:val="nil"/>
              <w:right w:val="single" w:sz="6" w:space="0" w:color="auto"/>
            </w:tcBorders>
            <w:shd w:val="clear" w:color="auto" w:fill="FFFFFF"/>
          </w:tcPr>
          <w:p w:rsidR="00301A4A" w:rsidRDefault="00301A4A" w:rsidP="00ED42D3">
            <w:pPr>
              <w:shd w:val="clear" w:color="auto" w:fill="FFFFFF"/>
              <w:spacing w:line="230" w:lineRule="exact"/>
              <w:ind w:left="120" w:right="120"/>
            </w:pPr>
            <w:r>
              <w:rPr>
                <w:b/>
                <w:bCs/>
              </w:rPr>
              <w:t xml:space="preserve">Veiksmo </w:t>
            </w:r>
            <w:r>
              <w:rPr>
                <w:b/>
                <w:bCs/>
                <w:spacing w:val="-1"/>
              </w:rPr>
              <w:t>pavadinimas</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spacing w:line="230" w:lineRule="exact"/>
              <w:ind w:left="101" w:right="110"/>
            </w:pPr>
            <w:r>
              <w:rPr>
                <w:b/>
                <w:bCs/>
                <w:spacing w:val="-1"/>
              </w:rPr>
              <w:t>Proceso ir / ar ind</w:t>
            </w:r>
            <w:r>
              <w:rPr>
                <w:rFonts w:eastAsia="Times New Roman"/>
                <w:b/>
                <w:bCs/>
                <w:spacing w:val="-1"/>
              </w:rPr>
              <w:t xml:space="preserve">ėlio </w:t>
            </w:r>
            <w:r>
              <w:rPr>
                <w:rFonts w:eastAsia="Times New Roman"/>
                <w:b/>
                <w:bCs/>
              </w:rPr>
              <w:t>vertinimo kriterijų</w:t>
            </w:r>
          </w:p>
        </w:tc>
        <w:tc>
          <w:tcPr>
            <w:tcW w:w="1133" w:type="dxa"/>
            <w:vMerge w:val="restart"/>
            <w:tcBorders>
              <w:top w:val="single" w:sz="6" w:space="0" w:color="auto"/>
              <w:left w:val="single" w:sz="6" w:space="0" w:color="auto"/>
              <w:bottom w:val="nil"/>
              <w:right w:val="single" w:sz="6" w:space="0" w:color="auto"/>
            </w:tcBorders>
            <w:shd w:val="clear" w:color="auto" w:fill="FFFFFF"/>
          </w:tcPr>
          <w:p w:rsidR="00301A4A" w:rsidRDefault="00301A4A" w:rsidP="00ED42D3">
            <w:pPr>
              <w:shd w:val="clear" w:color="auto" w:fill="FFFFFF"/>
              <w:spacing w:line="230" w:lineRule="exact"/>
            </w:pPr>
            <w:r>
              <w:rPr>
                <w:b/>
                <w:bCs/>
              </w:rPr>
              <w:t xml:space="preserve">Atsakingi </w:t>
            </w:r>
            <w:r>
              <w:rPr>
                <w:b/>
                <w:bCs/>
                <w:spacing w:val="-1"/>
              </w:rPr>
              <w:t>vykdytojai</w:t>
            </w:r>
          </w:p>
        </w:tc>
        <w:tc>
          <w:tcPr>
            <w:tcW w:w="1162" w:type="dxa"/>
            <w:vMerge w:val="restart"/>
            <w:tcBorders>
              <w:top w:val="single" w:sz="6" w:space="0" w:color="auto"/>
              <w:left w:val="single" w:sz="6" w:space="0" w:color="auto"/>
              <w:bottom w:val="nil"/>
              <w:right w:val="single" w:sz="6" w:space="0" w:color="auto"/>
            </w:tcBorders>
            <w:shd w:val="clear" w:color="auto" w:fill="FFFFFF"/>
          </w:tcPr>
          <w:p w:rsidR="00301A4A" w:rsidRDefault="00301A4A" w:rsidP="00ED42D3">
            <w:pPr>
              <w:shd w:val="clear" w:color="auto" w:fill="FFFFFF"/>
              <w:spacing w:line="230" w:lineRule="exact"/>
              <w:jc w:val="center"/>
            </w:pPr>
            <w:r>
              <w:rPr>
                <w:rFonts w:eastAsia="Times New Roman"/>
                <w:b/>
                <w:bCs/>
              </w:rPr>
              <w:t>Įvykdymo</w:t>
            </w:r>
          </w:p>
          <w:p w:rsidR="00301A4A" w:rsidRDefault="00301A4A" w:rsidP="00ED42D3">
            <w:pPr>
              <w:shd w:val="clear" w:color="auto" w:fill="FFFFFF"/>
              <w:spacing w:line="230" w:lineRule="exact"/>
              <w:jc w:val="center"/>
            </w:pPr>
            <w:r>
              <w:rPr>
                <w:b/>
                <w:bCs/>
              </w:rPr>
              <w:t>terminas</w:t>
            </w:r>
          </w:p>
          <w:p w:rsidR="00301A4A" w:rsidRDefault="00301A4A" w:rsidP="00ED42D3">
            <w:pPr>
              <w:shd w:val="clear" w:color="auto" w:fill="FFFFFF"/>
              <w:spacing w:line="230" w:lineRule="exact"/>
              <w:jc w:val="center"/>
            </w:pPr>
            <w:r>
              <w:rPr>
                <w:b/>
                <w:bCs/>
                <w:spacing w:val="-1"/>
              </w:rPr>
              <w:t>(ketvir</w:t>
            </w:r>
            <w:r>
              <w:rPr>
                <w:rFonts w:eastAsia="Times New Roman"/>
                <w:b/>
                <w:bCs/>
                <w:spacing w:val="-1"/>
              </w:rPr>
              <w:t>čiais)</w:t>
            </w:r>
          </w:p>
        </w:tc>
        <w:tc>
          <w:tcPr>
            <w:tcW w:w="1253" w:type="dxa"/>
            <w:vMerge w:val="restart"/>
            <w:tcBorders>
              <w:top w:val="single" w:sz="6" w:space="0" w:color="auto"/>
              <w:left w:val="single" w:sz="6" w:space="0" w:color="auto"/>
              <w:bottom w:val="nil"/>
              <w:right w:val="single" w:sz="6" w:space="0" w:color="auto"/>
            </w:tcBorders>
            <w:shd w:val="clear" w:color="auto" w:fill="FFFFFF"/>
          </w:tcPr>
          <w:p w:rsidR="00301A4A" w:rsidRDefault="00301A4A" w:rsidP="00ED42D3">
            <w:pPr>
              <w:shd w:val="clear" w:color="auto" w:fill="FFFFFF"/>
              <w:spacing w:line="230" w:lineRule="exact"/>
            </w:pPr>
            <w:r>
              <w:rPr>
                <w:b/>
                <w:bCs/>
              </w:rPr>
              <w:t>Planuojami</w:t>
            </w:r>
          </w:p>
          <w:p w:rsidR="00301A4A" w:rsidRDefault="00301A4A" w:rsidP="00ED42D3">
            <w:pPr>
              <w:shd w:val="clear" w:color="auto" w:fill="FFFFFF"/>
              <w:spacing w:line="230" w:lineRule="exact"/>
              <w:ind w:right="5"/>
            </w:pPr>
            <w:r>
              <w:rPr>
                <w:b/>
                <w:bCs/>
              </w:rPr>
              <w:t xml:space="preserve">skirti </w:t>
            </w:r>
            <w:r>
              <w:rPr>
                <w:b/>
                <w:bCs/>
                <w:spacing w:val="-1"/>
              </w:rPr>
              <w:t>asignavimai</w:t>
            </w:r>
          </w:p>
          <w:p w:rsidR="00301A4A" w:rsidRDefault="00301A4A" w:rsidP="00ED42D3">
            <w:pPr>
              <w:shd w:val="clear" w:color="auto" w:fill="FFFFFF"/>
              <w:spacing w:line="230" w:lineRule="exact"/>
            </w:pPr>
            <w:r>
              <w:rPr>
                <w:b/>
                <w:bCs/>
              </w:rPr>
              <w:t>(Eur)</w:t>
            </w:r>
          </w:p>
        </w:tc>
      </w:tr>
      <w:tr w:rsidR="00301A4A" w:rsidTr="00ED42D3">
        <w:trPr>
          <w:trHeight w:hRule="exact" w:val="768"/>
        </w:trPr>
        <w:tc>
          <w:tcPr>
            <w:tcW w:w="1056" w:type="dxa"/>
            <w:vMerge/>
            <w:tcBorders>
              <w:top w:val="nil"/>
              <w:left w:val="single" w:sz="6" w:space="0" w:color="auto"/>
              <w:bottom w:val="single" w:sz="6" w:space="0" w:color="auto"/>
              <w:right w:val="single" w:sz="6" w:space="0" w:color="auto"/>
            </w:tcBorders>
            <w:shd w:val="clear" w:color="auto" w:fill="FFFFFF"/>
          </w:tcPr>
          <w:p w:rsidR="00301A4A" w:rsidRDefault="00301A4A" w:rsidP="00ED42D3"/>
          <w:p w:rsidR="00301A4A" w:rsidRDefault="00301A4A" w:rsidP="00ED42D3"/>
        </w:tc>
        <w:tc>
          <w:tcPr>
            <w:tcW w:w="1272" w:type="dxa"/>
            <w:vMerge/>
            <w:tcBorders>
              <w:top w:val="nil"/>
              <w:left w:val="single" w:sz="6" w:space="0" w:color="auto"/>
              <w:bottom w:val="single" w:sz="6" w:space="0" w:color="auto"/>
              <w:right w:val="single" w:sz="6" w:space="0" w:color="auto"/>
            </w:tcBorders>
            <w:shd w:val="clear" w:color="auto" w:fill="FFFFFF"/>
          </w:tcPr>
          <w:p w:rsidR="00301A4A" w:rsidRDefault="00301A4A" w:rsidP="00ED42D3"/>
          <w:p w:rsidR="00301A4A" w:rsidRDefault="00301A4A" w:rsidP="00ED42D3"/>
        </w:tc>
        <w:tc>
          <w:tcPr>
            <w:tcW w:w="1560" w:type="dxa"/>
            <w:vMerge/>
            <w:tcBorders>
              <w:top w:val="nil"/>
              <w:left w:val="single" w:sz="6" w:space="0" w:color="auto"/>
              <w:bottom w:val="single" w:sz="6" w:space="0" w:color="auto"/>
              <w:right w:val="single" w:sz="6" w:space="0" w:color="auto"/>
            </w:tcBorders>
            <w:shd w:val="clear" w:color="auto" w:fill="FFFFFF"/>
          </w:tcPr>
          <w:p w:rsidR="00301A4A" w:rsidRDefault="00301A4A" w:rsidP="00ED42D3"/>
          <w:p w:rsidR="00301A4A" w:rsidRDefault="00301A4A" w:rsidP="00ED42D3"/>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spacing w:line="230" w:lineRule="exact"/>
              <w:ind w:left="14" w:right="24"/>
            </w:pPr>
            <w:r>
              <w:rPr>
                <w:b/>
                <w:bCs/>
                <w:spacing w:val="-2"/>
              </w:rPr>
              <w:t>pavadinima</w:t>
            </w:r>
            <w:r>
              <w:rPr>
                <w:b/>
                <w:bCs/>
              </w:rPr>
              <w:t>s</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jc w:val="center"/>
            </w:pPr>
            <w:r>
              <w:rPr>
                <w:b/>
                <w:bCs/>
                <w:spacing w:val="-1"/>
              </w:rPr>
              <w:t>reik</w:t>
            </w:r>
            <w:r>
              <w:rPr>
                <w:rFonts w:eastAsia="Times New Roman"/>
                <w:b/>
                <w:bCs/>
                <w:spacing w:val="-1"/>
              </w:rPr>
              <w:t>šmė</w:t>
            </w:r>
          </w:p>
        </w:tc>
        <w:tc>
          <w:tcPr>
            <w:tcW w:w="1133" w:type="dxa"/>
            <w:vMerge/>
            <w:tcBorders>
              <w:top w:val="nil"/>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jc w:val="center"/>
            </w:pPr>
          </w:p>
          <w:p w:rsidR="00301A4A" w:rsidRDefault="00301A4A" w:rsidP="00ED42D3">
            <w:pPr>
              <w:shd w:val="clear" w:color="auto" w:fill="FFFFFF"/>
              <w:jc w:val="center"/>
            </w:pPr>
          </w:p>
        </w:tc>
        <w:tc>
          <w:tcPr>
            <w:tcW w:w="1162" w:type="dxa"/>
            <w:vMerge/>
            <w:tcBorders>
              <w:top w:val="nil"/>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jc w:val="center"/>
            </w:pPr>
          </w:p>
          <w:p w:rsidR="00301A4A" w:rsidRDefault="00301A4A" w:rsidP="00ED42D3">
            <w:pPr>
              <w:shd w:val="clear" w:color="auto" w:fill="FFFFFF"/>
              <w:jc w:val="center"/>
            </w:pPr>
          </w:p>
        </w:tc>
        <w:tc>
          <w:tcPr>
            <w:tcW w:w="1253" w:type="dxa"/>
            <w:vMerge/>
            <w:tcBorders>
              <w:top w:val="nil"/>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jc w:val="center"/>
            </w:pPr>
          </w:p>
          <w:p w:rsidR="00301A4A" w:rsidRDefault="00301A4A" w:rsidP="00ED42D3">
            <w:pPr>
              <w:shd w:val="clear" w:color="auto" w:fill="FFFFFF"/>
              <w:jc w:val="center"/>
            </w:pPr>
          </w:p>
        </w:tc>
      </w:tr>
      <w:tr w:rsidR="00301A4A" w:rsidTr="00ED42D3">
        <w:trPr>
          <w:trHeight w:hRule="exact" w:val="298"/>
        </w:trPr>
        <w:tc>
          <w:tcPr>
            <w:tcW w:w="9707" w:type="dxa"/>
            <w:gridSpan w:val="8"/>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jc w:val="center"/>
            </w:pPr>
            <w:r>
              <w:rPr>
                <w:b/>
                <w:bCs/>
              </w:rPr>
              <w:t>Strateginio veiklos plano programos kodas ir pavadinimas</w:t>
            </w:r>
          </w:p>
        </w:tc>
      </w:tr>
      <w:tr w:rsidR="00301A4A" w:rsidTr="00ED42D3">
        <w:trPr>
          <w:trHeight w:hRule="exact" w:val="293"/>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8"/>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8"/>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3"/>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8"/>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8"/>
        </w:trPr>
        <w:tc>
          <w:tcPr>
            <w:tcW w:w="9707" w:type="dxa"/>
            <w:gridSpan w:val="8"/>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jc w:val="center"/>
            </w:pPr>
            <w:r>
              <w:rPr>
                <w:b/>
                <w:bCs/>
              </w:rPr>
              <w:t>Strateginio veiklos plano programos kodas ir pavadinimas</w:t>
            </w:r>
          </w:p>
        </w:tc>
      </w:tr>
      <w:tr w:rsidR="00301A4A" w:rsidTr="00ED42D3">
        <w:trPr>
          <w:trHeight w:hRule="exact" w:val="293"/>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8"/>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8"/>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293"/>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r w:rsidR="00301A4A" w:rsidTr="00ED42D3">
        <w:trPr>
          <w:trHeight w:hRule="exact" w:val="302"/>
        </w:trPr>
        <w:tc>
          <w:tcPr>
            <w:tcW w:w="1056"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01A4A" w:rsidRDefault="00301A4A" w:rsidP="00ED42D3">
            <w:pPr>
              <w:shd w:val="clear" w:color="auto" w:fill="FFFFFF"/>
            </w:pPr>
          </w:p>
        </w:tc>
      </w:tr>
    </w:tbl>
    <w:p w:rsidR="00301A4A" w:rsidRDefault="00301A4A" w:rsidP="00EA6FA1">
      <w:pPr>
        <w:numPr>
          <w:ilvl w:val="0"/>
          <w:numId w:val="13"/>
        </w:numPr>
        <w:shd w:val="clear" w:color="auto" w:fill="FFFFFF"/>
        <w:tabs>
          <w:tab w:val="left" w:pos="1325"/>
        </w:tabs>
        <w:spacing w:line="360" w:lineRule="auto"/>
        <w:ind w:left="62" w:right="5" w:firstLine="994"/>
        <w:jc w:val="both"/>
        <w:rPr>
          <w:spacing w:val="-2"/>
          <w:sz w:val="24"/>
          <w:szCs w:val="24"/>
        </w:rPr>
      </w:pPr>
      <w:r>
        <w:rPr>
          <w:sz w:val="24"/>
          <w:szCs w:val="24"/>
        </w:rPr>
        <w:t>Eilut</w:t>
      </w:r>
      <w:r>
        <w:rPr>
          <w:rFonts w:eastAsia="Times New Roman"/>
          <w:sz w:val="24"/>
          <w:szCs w:val="24"/>
        </w:rPr>
        <w:t>ėse „Strateginio veiklos plano programos kodas ir pavadinimas“ nuosekliai įrašomi Kupiškio rajono savivaldybės trejų metų strateginio veiklos plano (toliau – strateginis veiklos planas) visų programų, kurias įgyvendinant dalyvauja Kupiškio rajono savivaldybės administracija, seniūnija ar savivaldybės biudžetinė įstaiga, kodai ir pavadinimai.</w:t>
      </w:r>
    </w:p>
    <w:p w:rsidR="00301A4A" w:rsidRDefault="00301A4A" w:rsidP="00EA6FA1">
      <w:pPr>
        <w:numPr>
          <w:ilvl w:val="0"/>
          <w:numId w:val="13"/>
        </w:numPr>
        <w:shd w:val="clear" w:color="auto" w:fill="FFFFFF"/>
        <w:tabs>
          <w:tab w:val="left" w:pos="1325"/>
        </w:tabs>
        <w:spacing w:line="360" w:lineRule="auto"/>
        <w:ind w:left="62" w:right="10" w:firstLine="994"/>
        <w:jc w:val="both"/>
        <w:rPr>
          <w:spacing w:val="-2"/>
          <w:sz w:val="24"/>
          <w:szCs w:val="24"/>
        </w:rPr>
      </w:pPr>
      <w:r>
        <w:rPr>
          <w:sz w:val="24"/>
          <w:szCs w:val="24"/>
        </w:rPr>
        <w:t xml:space="preserve">Skilties </w:t>
      </w:r>
      <w:r>
        <w:rPr>
          <w:rFonts w:eastAsia="Times New Roman"/>
          <w:sz w:val="24"/>
          <w:szCs w:val="24"/>
        </w:rPr>
        <w:t>„Priemonės kodas“ eilutėse rašomas atitinkamos strateginio veiklos plano programos, kurią įgyvendinant dalyvauja Kupiškio rajono savivaldybės administracija, seniūnija ar savivaldybės biudžetinė įstaiga, priemonės kodas.</w:t>
      </w:r>
    </w:p>
    <w:p w:rsidR="00301A4A" w:rsidRDefault="00301A4A" w:rsidP="00EA6FA1">
      <w:pPr>
        <w:numPr>
          <w:ilvl w:val="0"/>
          <w:numId w:val="13"/>
        </w:numPr>
        <w:shd w:val="clear" w:color="auto" w:fill="FFFFFF"/>
        <w:tabs>
          <w:tab w:val="left" w:pos="1325"/>
        </w:tabs>
        <w:spacing w:line="360" w:lineRule="auto"/>
        <w:ind w:left="62" w:right="10" w:firstLine="994"/>
        <w:jc w:val="both"/>
        <w:rPr>
          <w:spacing w:val="-2"/>
          <w:sz w:val="24"/>
          <w:szCs w:val="24"/>
        </w:rPr>
      </w:pPr>
      <w:r>
        <w:rPr>
          <w:sz w:val="24"/>
          <w:szCs w:val="24"/>
        </w:rPr>
        <w:t xml:space="preserve">Skilties </w:t>
      </w:r>
      <w:r>
        <w:rPr>
          <w:rFonts w:eastAsia="Times New Roman"/>
          <w:sz w:val="24"/>
          <w:szCs w:val="24"/>
        </w:rPr>
        <w:t>„Priemonės pavadinimas“ eilutėse rašomas atitinkamos strateginio veiklos plano programos, kurią įgyvendinant dalyvauja Kupiškio rajono savivaldybės administracija, seniūnija ar savivaldybės biudžetinė įstaiga, priemonės pavadinimas. Jeigu Kupiškio rajono savivaldybės administracija, seniūnija ar savivaldybės biudžetinė įstaiga dalyvauja įgyvendinant ne vieną programą, šios lentelės pildymas pratęsiamas nurodant kitų programų elementus.</w:t>
      </w:r>
    </w:p>
    <w:p w:rsidR="00301A4A" w:rsidRDefault="00301A4A" w:rsidP="00EA6FA1">
      <w:pPr>
        <w:numPr>
          <w:ilvl w:val="0"/>
          <w:numId w:val="13"/>
        </w:numPr>
        <w:shd w:val="clear" w:color="auto" w:fill="FFFFFF"/>
        <w:tabs>
          <w:tab w:val="left" w:pos="1325"/>
        </w:tabs>
        <w:spacing w:line="360" w:lineRule="auto"/>
        <w:ind w:left="62" w:right="10" w:firstLine="994"/>
        <w:jc w:val="both"/>
        <w:rPr>
          <w:spacing w:val="-2"/>
          <w:sz w:val="24"/>
          <w:szCs w:val="24"/>
        </w:rPr>
      </w:pPr>
      <w:r>
        <w:rPr>
          <w:sz w:val="24"/>
          <w:szCs w:val="24"/>
        </w:rPr>
        <w:t xml:space="preserve">Skilties </w:t>
      </w:r>
      <w:r>
        <w:rPr>
          <w:rFonts w:eastAsia="Times New Roman"/>
          <w:sz w:val="24"/>
          <w:szCs w:val="24"/>
        </w:rPr>
        <w:t>„Veiksmo pavadinimas“ eilutėse nurodomi veiksmai, kuriuos atliks Kupiškio rajono savivaldybės administracija, seniūnija ar savivaldybės biudžetinė įstaiga, įgyvendindama strateginio veiklos plano nurodytos programos atitinkamą priemonę.</w:t>
      </w:r>
    </w:p>
    <w:p w:rsidR="00301A4A" w:rsidRDefault="00301A4A" w:rsidP="00EA6FA1">
      <w:pPr>
        <w:shd w:val="clear" w:color="auto" w:fill="FFFFFF"/>
        <w:spacing w:line="360" w:lineRule="auto"/>
        <w:ind w:right="34"/>
        <w:jc w:val="both"/>
        <w:sectPr w:rsidR="00301A4A" w:rsidSect="00EA6FA1">
          <w:pgSz w:w="11909" w:h="16834"/>
          <w:pgMar w:top="1134" w:right="567" w:bottom="1134" w:left="1701" w:header="567" w:footer="567" w:gutter="0"/>
          <w:cols w:space="60"/>
          <w:noEndnote/>
          <w:titlePg/>
          <w:docGrid w:linePitch="272"/>
        </w:sectPr>
      </w:pPr>
    </w:p>
    <w:p w:rsidR="00301A4A" w:rsidRDefault="00301A4A" w:rsidP="00EA6FA1">
      <w:pPr>
        <w:shd w:val="clear" w:color="auto" w:fill="FFFFFF"/>
        <w:tabs>
          <w:tab w:val="left" w:pos="1320"/>
        </w:tabs>
        <w:spacing w:line="360" w:lineRule="auto"/>
        <w:ind w:right="5" w:firstLine="994"/>
        <w:jc w:val="both"/>
      </w:pPr>
      <w:r>
        <w:rPr>
          <w:spacing w:val="-2"/>
          <w:sz w:val="24"/>
          <w:szCs w:val="24"/>
        </w:rPr>
        <w:lastRenderedPageBreak/>
        <w:t>5.</w:t>
      </w:r>
      <w:r>
        <w:rPr>
          <w:sz w:val="24"/>
          <w:szCs w:val="24"/>
        </w:rPr>
        <w:tab/>
        <w:t xml:space="preserve">Skilties </w:t>
      </w:r>
      <w:r>
        <w:rPr>
          <w:rFonts w:eastAsia="Times New Roman"/>
          <w:sz w:val="24"/>
          <w:szCs w:val="24"/>
        </w:rPr>
        <w:t>„Proceso ir / ar indėlio vertinimo kriterijų“ stulpelių „pavadinimas“ ir</w:t>
      </w:r>
      <w:r>
        <w:rPr>
          <w:rFonts w:eastAsia="Times New Roman"/>
          <w:sz w:val="24"/>
          <w:szCs w:val="24"/>
        </w:rPr>
        <w:br/>
        <w:t>„reikšmė“ eilutėse įrašomas priemonės įgyvendinimo vertinimo kriterijaus, kuriuo vertinami</w:t>
      </w:r>
      <w:r>
        <w:rPr>
          <w:rFonts w:eastAsia="Times New Roman"/>
          <w:sz w:val="24"/>
          <w:szCs w:val="24"/>
        </w:rPr>
        <w:br/>
        <w:t>procesai (veiksmai) ar indėliai, kad būtų pasiektos programos priemonės, pavadinimas ir reikšmė.</w:t>
      </w:r>
    </w:p>
    <w:p w:rsidR="00301A4A" w:rsidRDefault="00301A4A" w:rsidP="00EA6FA1">
      <w:pPr>
        <w:shd w:val="clear" w:color="auto" w:fill="FFFFFF"/>
        <w:tabs>
          <w:tab w:val="left" w:pos="1234"/>
        </w:tabs>
        <w:spacing w:line="360" w:lineRule="auto"/>
        <w:ind w:firstLine="994"/>
        <w:jc w:val="both"/>
      </w:pPr>
      <w:r>
        <w:rPr>
          <w:spacing w:val="-2"/>
          <w:sz w:val="24"/>
          <w:szCs w:val="24"/>
        </w:rPr>
        <w:t>6.</w:t>
      </w:r>
      <w:r>
        <w:rPr>
          <w:sz w:val="24"/>
          <w:szCs w:val="24"/>
        </w:rPr>
        <w:tab/>
        <w:t xml:space="preserve">Skilties </w:t>
      </w:r>
      <w:r>
        <w:rPr>
          <w:rFonts w:eastAsia="Times New Roman"/>
          <w:sz w:val="24"/>
          <w:szCs w:val="24"/>
        </w:rPr>
        <w:t>„Atsakingi vykdytojai“ eilutėse nurodomi struktūrinių padalinių pavadinimai ir</w:t>
      </w:r>
      <w:r>
        <w:rPr>
          <w:rFonts w:eastAsia="Times New Roman"/>
          <w:sz w:val="24"/>
          <w:szCs w:val="24"/>
        </w:rPr>
        <w:br/>
        <w:t>/ ar asmenys, atsakingi už konkrečių veiksmų atlikimą.</w:t>
      </w:r>
    </w:p>
    <w:p w:rsidR="00301A4A" w:rsidRDefault="00301A4A" w:rsidP="00EA6FA1">
      <w:pPr>
        <w:numPr>
          <w:ilvl w:val="0"/>
          <w:numId w:val="14"/>
        </w:numPr>
        <w:shd w:val="clear" w:color="auto" w:fill="FFFFFF"/>
        <w:tabs>
          <w:tab w:val="left" w:pos="1296"/>
        </w:tabs>
        <w:spacing w:line="360" w:lineRule="auto"/>
        <w:ind w:right="5" w:firstLine="994"/>
        <w:jc w:val="both"/>
        <w:rPr>
          <w:spacing w:val="-2"/>
          <w:sz w:val="24"/>
          <w:szCs w:val="24"/>
        </w:rPr>
      </w:pPr>
      <w:r>
        <w:rPr>
          <w:sz w:val="24"/>
          <w:szCs w:val="24"/>
        </w:rPr>
        <w:t xml:space="preserve">Skilties </w:t>
      </w:r>
      <w:r>
        <w:rPr>
          <w:rFonts w:eastAsia="Times New Roman"/>
          <w:sz w:val="24"/>
          <w:szCs w:val="24"/>
        </w:rPr>
        <w:t>„Įvykdymo terminas (ketvirčiais)“ eilutėse nurodomi planuojami veiksmų atlikimo terminai ketvirčiais.</w:t>
      </w:r>
    </w:p>
    <w:p w:rsidR="00301A4A" w:rsidRPr="00460423" w:rsidRDefault="00301A4A" w:rsidP="00EA6FA1">
      <w:pPr>
        <w:numPr>
          <w:ilvl w:val="0"/>
          <w:numId w:val="14"/>
        </w:numPr>
        <w:shd w:val="clear" w:color="auto" w:fill="FFFFFF"/>
        <w:tabs>
          <w:tab w:val="left" w:pos="1296"/>
        </w:tabs>
        <w:spacing w:line="360" w:lineRule="auto"/>
        <w:ind w:firstLine="994"/>
        <w:jc w:val="both"/>
        <w:rPr>
          <w:spacing w:val="-2"/>
          <w:sz w:val="24"/>
          <w:szCs w:val="24"/>
        </w:rPr>
      </w:pPr>
      <w:r>
        <w:rPr>
          <w:sz w:val="24"/>
          <w:szCs w:val="24"/>
        </w:rPr>
        <w:t xml:space="preserve">Skilties </w:t>
      </w:r>
      <w:r>
        <w:rPr>
          <w:rFonts w:eastAsia="Times New Roman"/>
          <w:sz w:val="24"/>
          <w:szCs w:val="24"/>
        </w:rPr>
        <w:t>„Planuojami skirti asignavimai (Eur)“ eilutėse nurodomi priemonėms ar atitinkamiems veiksmams vykdyti planuojami skirti asignavimai iš Kupiškio rajono savivaldybės biudžeto ar kitų finansavimo šaltinių. Nurodomos planuojamų asignavimų sumos eurais, skliausteliuose pažymint finansavimo šaltinį. Savivaldybės biudžeto asignavimų sumos turi atitikti savivaldybės biudžete numatomus atitinkamam asignavimų valdytojui skirti asignavimus.</w:t>
      </w:r>
    </w:p>
    <w:p w:rsidR="008D7A0E" w:rsidRDefault="00460423" w:rsidP="00460423">
      <w:pPr>
        <w:shd w:val="clear" w:color="auto" w:fill="FFFFFF"/>
        <w:tabs>
          <w:tab w:val="left" w:pos="1296"/>
        </w:tabs>
        <w:spacing w:line="298" w:lineRule="exact"/>
        <w:ind w:left="994"/>
        <w:jc w:val="center"/>
      </w:pPr>
      <w:r>
        <w:rPr>
          <w:rFonts w:eastAsia="Times New Roman"/>
          <w:sz w:val="24"/>
          <w:szCs w:val="24"/>
        </w:rPr>
        <w:t>_______________________</w:t>
      </w:r>
    </w:p>
    <w:sectPr w:rsidR="008D7A0E" w:rsidSect="004A3353">
      <w:pgSz w:w="11909" w:h="16834"/>
      <w:pgMar w:top="847" w:right="566" w:bottom="360" w:left="1704" w:header="567" w:footer="567"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0A" w:rsidRDefault="0018380A" w:rsidP="0018380A">
      <w:r>
        <w:separator/>
      </w:r>
    </w:p>
  </w:endnote>
  <w:endnote w:type="continuationSeparator" w:id="0">
    <w:p w:rsidR="0018380A" w:rsidRDefault="0018380A" w:rsidP="00183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0A" w:rsidRDefault="0018380A" w:rsidP="0018380A">
      <w:r>
        <w:separator/>
      </w:r>
    </w:p>
  </w:footnote>
  <w:footnote w:type="continuationSeparator" w:id="0">
    <w:p w:rsidR="0018380A" w:rsidRDefault="0018380A" w:rsidP="00183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A1" w:rsidRDefault="00EA6FA1">
    <w:pPr>
      <w:pStyle w:val="Antrats"/>
      <w:jc w:val="center"/>
    </w:pPr>
  </w:p>
  <w:p w:rsidR="00EA6FA1" w:rsidRDefault="00EA6FA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0911"/>
      <w:docPartObj>
        <w:docPartGallery w:val="Page Numbers (Top of Page)"/>
        <w:docPartUnique/>
      </w:docPartObj>
    </w:sdtPr>
    <w:sdtContent>
      <w:p w:rsidR="00F72782" w:rsidRDefault="00A04AFA">
        <w:pPr>
          <w:pStyle w:val="Antrats"/>
          <w:jc w:val="center"/>
        </w:pPr>
        <w:fldSimple w:instr=" PAGE   \* MERGEFORMAT ">
          <w:r w:rsidR="00F330D0">
            <w:rPr>
              <w:noProof/>
            </w:rPr>
            <w:t>17</w:t>
          </w:r>
        </w:fldSimple>
      </w:p>
    </w:sdtContent>
  </w:sdt>
  <w:p w:rsidR="0018380A" w:rsidRDefault="0018380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0483"/>
    <w:multiLevelType w:val="singleLevel"/>
    <w:tmpl w:val="928EBCF4"/>
    <w:lvl w:ilvl="0">
      <w:start w:val="1"/>
      <w:numFmt w:val="decimal"/>
      <w:lvlText w:val="%1."/>
      <w:legacy w:legacy="1" w:legacySpace="0" w:legacyIndent="374"/>
      <w:lvlJc w:val="left"/>
      <w:rPr>
        <w:rFonts w:ascii="Times New Roman" w:hAnsi="Times New Roman" w:cs="Times New Roman" w:hint="default"/>
      </w:rPr>
    </w:lvl>
  </w:abstractNum>
  <w:abstractNum w:abstractNumId="1">
    <w:nsid w:val="0EFB6752"/>
    <w:multiLevelType w:val="singleLevel"/>
    <w:tmpl w:val="E506A096"/>
    <w:lvl w:ilvl="0">
      <w:start w:val="1"/>
      <w:numFmt w:val="decimal"/>
      <w:lvlText w:val="%1."/>
      <w:legacy w:legacy="1" w:legacySpace="0" w:legacyIndent="384"/>
      <w:lvlJc w:val="left"/>
      <w:rPr>
        <w:rFonts w:ascii="Times New Roman" w:hAnsi="Times New Roman" w:cs="Times New Roman" w:hint="default"/>
      </w:rPr>
    </w:lvl>
  </w:abstractNum>
  <w:abstractNum w:abstractNumId="2">
    <w:nsid w:val="13637053"/>
    <w:multiLevelType w:val="singleLevel"/>
    <w:tmpl w:val="CDEE9E9C"/>
    <w:lvl w:ilvl="0">
      <w:start w:val="1"/>
      <w:numFmt w:val="decimal"/>
      <w:lvlText w:val="%1"/>
      <w:legacy w:legacy="1" w:legacySpace="0" w:legacyIndent="178"/>
      <w:lvlJc w:val="left"/>
      <w:rPr>
        <w:rFonts w:ascii="Times New Roman" w:hAnsi="Times New Roman" w:cs="Times New Roman" w:hint="default"/>
      </w:rPr>
    </w:lvl>
  </w:abstractNum>
  <w:abstractNum w:abstractNumId="3">
    <w:nsid w:val="144C5D8B"/>
    <w:multiLevelType w:val="hybridMultilevel"/>
    <w:tmpl w:val="348EB92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54518C"/>
    <w:multiLevelType w:val="singleLevel"/>
    <w:tmpl w:val="3AC2B756"/>
    <w:lvl w:ilvl="0">
      <w:start w:val="1"/>
      <w:numFmt w:val="decimal"/>
      <w:lvlText w:val="%1."/>
      <w:legacy w:legacy="1" w:legacySpace="0" w:legacyIndent="360"/>
      <w:lvlJc w:val="left"/>
      <w:rPr>
        <w:rFonts w:ascii="Times New Roman" w:hAnsi="Times New Roman" w:cs="Times New Roman" w:hint="default"/>
      </w:rPr>
    </w:lvl>
  </w:abstractNum>
  <w:abstractNum w:abstractNumId="5">
    <w:nsid w:val="20FD5138"/>
    <w:multiLevelType w:val="singleLevel"/>
    <w:tmpl w:val="39A8541C"/>
    <w:lvl w:ilvl="0">
      <w:start w:val="4"/>
      <w:numFmt w:val="decimal"/>
      <w:lvlText w:val="%1."/>
      <w:legacy w:legacy="1" w:legacySpace="0" w:legacyIndent="254"/>
      <w:lvlJc w:val="left"/>
      <w:rPr>
        <w:rFonts w:ascii="Times New Roman" w:hAnsi="Times New Roman" w:cs="Times New Roman" w:hint="default"/>
      </w:rPr>
    </w:lvl>
  </w:abstractNum>
  <w:abstractNum w:abstractNumId="6">
    <w:nsid w:val="242546AB"/>
    <w:multiLevelType w:val="singleLevel"/>
    <w:tmpl w:val="9CB202D2"/>
    <w:lvl w:ilvl="0">
      <w:start w:val="1"/>
      <w:numFmt w:val="decimal"/>
      <w:lvlText w:val="%1)"/>
      <w:legacy w:legacy="1" w:legacySpace="0" w:legacyIndent="259"/>
      <w:lvlJc w:val="left"/>
      <w:rPr>
        <w:rFonts w:ascii="Times New Roman" w:hAnsi="Times New Roman" w:cs="Times New Roman" w:hint="default"/>
      </w:rPr>
    </w:lvl>
  </w:abstractNum>
  <w:abstractNum w:abstractNumId="7">
    <w:nsid w:val="258F26A7"/>
    <w:multiLevelType w:val="singleLevel"/>
    <w:tmpl w:val="279C05CE"/>
    <w:lvl w:ilvl="0">
      <w:start w:val="7"/>
      <w:numFmt w:val="decimal"/>
      <w:lvlText w:val="%1."/>
      <w:legacy w:legacy="1" w:legacySpace="0" w:legacyIndent="273"/>
      <w:lvlJc w:val="left"/>
      <w:rPr>
        <w:rFonts w:ascii="Times New Roman" w:hAnsi="Times New Roman" w:cs="Times New Roman" w:hint="default"/>
      </w:rPr>
    </w:lvl>
  </w:abstractNum>
  <w:abstractNum w:abstractNumId="8">
    <w:nsid w:val="2DEA340E"/>
    <w:multiLevelType w:val="singleLevel"/>
    <w:tmpl w:val="633EB26E"/>
    <w:lvl w:ilvl="0">
      <w:start w:val="7"/>
      <w:numFmt w:val="decimal"/>
      <w:lvlText w:val="%1."/>
      <w:legacy w:legacy="1" w:legacySpace="0" w:legacyIndent="302"/>
      <w:lvlJc w:val="left"/>
      <w:rPr>
        <w:rFonts w:ascii="Times New Roman" w:hAnsi="Times New Roman" w:cs="Times New Roman" w:hint="default"/>
      </w:rPr>
    </w:lvl>
  </w:abstractNum>
  <w:abstractNum w:abstractNumId="9">
    <w:nsid w:val="321C2039"/>
    <w:multiLevelType w:val="singleLevel"/>
    <w:tmpl w:val="BA8AE056"/>
    <w:lvl w:ilvl="0">
      <w:start w:val="2"/>
      <w:numFmt w:val="decimal"/>
      <w:lvlText w:val="%1."/>
      <w:legacy w:legacy="1" w:legacySpace="0" w:legacyIndent="360"/>
      <w:lvlJc w:val="left"/>
      <w:rPr>
        <w:rFonts w:ascii="Times New Roman" w:hAnsi="Times New Roman" w:cs="Times New Roman" w:hint="default"/>
      </w:rPr>
    </w:lvl>
  </w:abstractNum>
  <w:abstractNum w:abstractNumId="10">
    <w:nsid w:val="3B09010C"/>
    <w:multiLevelType w:val="singleLevel"/>
    <w:tmpl w:val="D35E5BB2"/>
    <w:lvl w:ilvl="0">
      <w:start w:val="1"/>
      <w:numFmt w:val="decimal"/>
      <w:lvlText w:val="1.%1."/>
      <w:legacy w:legacy="1" w:legacySpace="0" w:legacyIndent="417"/>
      <w:lvlJc w:val="left"/>
      <w:rPr>
        <w:rFonts w:ascii="Times New Roman" w:hAnsi="Times New Roman" w:cs="Times New Roman" w:hint="default"/>
      </w:rPr>
    </w:lvl>
  </w:abstractNum>
  <w:abstractNum w:abstractNumId="11">
    <w:nsid w:val="46BB492B"/>
    <w:multiLevelType w:val="singleLevel"/>
    <w:tmpl w:val="6B4222E0"/>
    <w:lvl w:ilvl="0">
      <w:start w:val="1"/>
      <w:numFmt w:val="decimal"/>
      <w:lvlText w:val="%1."/>
      <w:legacy w:legacy="1" w:legacySpace="0" w:legacyIndent="269"/>
      <w:lvlJc w:val="left"/>
      <w:rPr>
        <w:rFonts w:ascii="Times New Roman" w:hAnsi="Times New Roman" w:cs="Times New Roman" w:hint="default"/>
      </w:rPr>
    </w:lvl>
  </w:abstractNum>
  <w:abstractNum w:abstractNumId="12">
    <w:nsid w:val="54057C6C"/>
    <w:multiLevelType w:val="singleLevel"/>
    <w:tmpl w:val="1DAC9770"/>
    <w:lvl w:ilvl="0">
      <w:start w:val="3"/>
      <w:numFmt w:val="decimal"/>
      <w:lvlText w:val="%1."/>
      <w:legacy w:legacy="1" w:legacySpace="0" w:legacyIndent="240"/>
      <w:lvlJc w:val="left"/>
      <w:rPr>
        <w:rFonts w:ascii="Times New Roman" w:hAnsi="Times New Roman" w:cs="Times New Roman" w:hint="default"/>
      </w:rPr>
    </w:lvl>
  </w:abstractNum>
  <w:abstractNum w:abstractNumId="13">
    <w:nsid w:val="72544DF5"/>
    <w:multiLevelType w:val="singleLevel"/>
    <w:tmpl w:val="E1F648B2"/>
    <w:lvl w:ilvl="0">
      <w:start w:val="1"/>
      <w:numFmt w:val="decimal"/>
      <w:lvlText w:val="3.%1."/>
      <w:legacy w:legacy="1" w:legacySpace="0" w:legacyIndent="432"/>
      <w:lvlJc w:val="left"/>
      <w:rPr>
        <w:rFonts w:ascii="Times New Roman" w:hAnsi="Times New Roman" w:cs="Times New Roman" w:hint="default"/>
      </w:rPr>
    </w:lvl>
  </w:abstractNum>
  <w:abstractNum w:abstractNumId="14">
    <w:nsid w:val="74AE77AE"/>
    <w:multiLevelType w:val="singleLevel"/>
    <w:tmpl w:val="3AC2B756"/>
    <w:lvl w:ilvl="0">
      <w:start w:val="1"/>
      <w:numFmt w:val="decimal"/>
      <w:lvlText w:val="%1."/>
      <w:legacy w:legacy="1" w:legacySpace="0" w:legacyIndent="360"/>
      <w:lvlJc w:val="left"/>
      <w:rPr>
        <w:rFonts w:ascii="Times New Roman" w:hAnsi="Times New Roman" w:cs="Times New Roman" w:hint="default"/>
      </w:rPr>
    </w:lvl>
  </w:abstractNum>
  <w:num w:numId="1">
    <w:abstractNumId w:val="10"/>
  </w:num>
  <w:num w:numId="2">
    <w:abstractNumId w:val="2"/>
  </w:num>
  <w:num w:numId="3">
    <w:abstractNumId w:val="6"/>
  </w:num>
  <w:num w:numId="4">
    <w:abstractNumId w:val="12"/>
  </w:num>
  <w:num w:numId="5">
    <w:abstractNumId w:val="7"/>
  </w:num>
  <w:num w:numId="6">
    <w:abstractNumId w:val="0"/>
  </w:num>
  <w:num w:numId="7">
    <w:abstractNumId w:val="9"/>
  </w:num>
  <w:num w:numId="8">
    <w:abstractNumId w:val="14"/>
  </w:num>
  <w:num w:numId="9">
    <w:abstractNumId w:val="13"/>
  </w:num>
  <w:num w:numId="10">
    <w:abstractNumId w:val="5"/>
  </w:num>
  <w:num w:numId="11">
    <w:abstractNumId w:val="1"/>
  </w:num>
  <w:num w:numId="12">
    <w:abstractNumId w:val="4"/>
  </w:num>
  <w:num w:numId="13">
    <w:abstractNumId w:val="11"/>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grammar="clean"/>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7A0E"/>
    <w:rsid w:val="001063A6"/>
    <w:rsid w:val="00142CDA"/>
    <w:rsid w:val="0018380A"/>
    <w:rsid w:val="00301A4A"/>
    <w:rsid w:val="0034404F"/>
    <w:rsid w:val="00360235"/>
    <w:rsid w:val="00401BE8"/>
    <w:rsid w:val="00417CCD"/>
    <w:rsid w:val="004547F9"/>
    <w:rsid w:val="00460423"/>
    <w:rsid w:val="00486703"/>
    <w:rsid w:val="004A3353"/>
    <w:rsid w:val="004E30BE"/>
    <w:rsid w:val="0074205D"/>
    <w:rsid w:val="00800522"/>
    <w:rsid w:val="008D7A0E"/>
    <w:rsid w:val="00984230"/>
    <w:rsid w:val="00A04AFA"/>
    <w:rsid w:val="00A5552A"/>
    <w:rsid w:val="00B742BE"/>
    <w:rsid w:val="00B90255"/>
    <w:rsid w:val="00BD4FD0"/>
    <w:rsid w:val="00BF2870"/>
    <w:rsid w:val="00C62822"/>
    <w:rsid w:val="00C87350"/>
    <w:rsid w:val="00D05DAA"/>
    <w:rsid w:val="00DD74D2"/>
    <w:rsid w:val="00E04FE0"/>
    <w:rsid w:val="00EA6FA1"/>
    <w:rsid w:val="00EB6649"/>
    <w:rsid w:val="00ED42D3"/>
    <w:rsid w:val="00F330D0"/>
    <w:rsid w:val="00F7278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0235"/>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063A6"/>
    <w:rPr>
      <w:color w:val="0000FF" w:themeColor="hyperlink"/>
      <w:u w:val="single"/>
    </w:rPr>
  </w:style>
  <w:style w:type="paragraph" w:styleId="Sraopastraipa">
    <w:name w:val="List Paragraph"/>
    <w:basedOn w:val="prastasis"/>
    <w:uiPriority w:val="34"/>
    <w:qFormat/>
    <w:rsid w:val="004547F9"/>
    <w:pPr>
      <w:ind w:left="720"/>
      <w:contextualSpacing/>
    </w:pPr>
  </w:style>
  <w:style w:type="table" w:styleId="Lentelstinklelis">
    <w:name w:val="Table Grid"/>
    <w:basedOn w:val="prastojilentel"/>
    <w:uiPriority w:val="59"/>
    <w:rsid w:val="00454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838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380A"/>
    <w:rPr>
      <w:rFonts w:ascii="Tahoma" w:hAnsi="Tahoma" w:cs="Tahoma"/>
      <w:sz w:val="16"/>
      <w:szCs w:val="16"/>
    </w:rPr>
  </w:style>
  <w:style w:type="paragraph" w:styleId="Antrats">
    <w:name w:val="header"/>
    <w:basedOn w:val="prastasis"/>
    <w:link w:val="AntratsDiagrama"/>
    <w:uiPriority w:val="99"/>
    <w:unhideWhenUsed/>
    <w:rsid w:val="0018380A"/>
    <w:pPr>
      <w:tabs>
        <w:tab w:val="center" w:pos="4819"/>
        <w:tab w:val="right" w:pos="9638"/>
      </w:tabs>
    </w:pPr>
  </w:style>
  <w:style w:type="character" w:customStyle="1" w:styleId="AntratsDiagrama">
    <w:name w:val="Antraštės Diagrama"/>
    <w:basedOn w:val="Numatytasispastraiposriftas"/>
    <w:link w:val="Antrats"/>
    <w:uiPriority w:val="99"/>
    <w:rsid w:val="0018380A"/>
    <w:rPr>
      <w:rFonts w:ascii="Times New Roman" w:hAnsi="Times New Roman" w:cs="Times New Roman"/>
      <w:sz w:val="20"/>
      <w:szCs w:val="20"/>
    </w:rPr>
  </w:style>
  <w:style w:type="paragraph" w:styleId="Porat">
    <w:name w:val="footer"/>
    <w:basedOn w:val="prastasis"/>
    <w:link w:val="PoratDiagrama"/>
    <w:uiPriority w:val="99"/>
    <w:semiHidden/>
    <w:unhideWhenUsed/>
    <w:rsid w:val="0018380A"/>
    <w:pPr>
      <w:tabs>
        <w:tab w:val="center" w:pos="4819"/>
        <w:tab w:val="right" w:pos="9638"/>
      </w:tabs>
    </w:pPr>
  </w:style>
  <w:style w:type="character" w:customStyle="1" w:styleId="PoratDiagrama">
    <w:name w:val="Poraštė Diagrama"/>
    <w:basedOn w:val="Numatytasispastraiposriftas"/>
    <w:link w:val="Porat"/>
    <w:uiPriority w:val="99"/>
    <w:semiHidden/>
    <w:rsid w:val="0018380A"/>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74CE-8B00-49AC-9FD1-1E476CD3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2631</Words>
  <Characters>21510</Characters>
  <Application>Microsoft Office Word</Application>
  <DocSecurity>0</DocSecurity>
  <Lines>179</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indre_a</cp:lastModifiedBy>
  <cp:revision>4</cp:revision>
  <cp:lastPrinted>2016-03-31T10:41:00Z</cp:lastPrinted>
  <dcterms:created xsi:type="dcterms:W3CDTF">2016-03-31T10:36:00Z</dcterms:created>
  <dcterms:modified xsi:type="dcterms:W3CDTF">2016-03-31T10:43:00Z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448a181e-b1b7-42f2-8138-efdd395f4052</vt:lpwstr>
  </property>
</Properties>
</file>