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03" w:rsidRDefault="00175603" w:rsidP="00694F1E">
      <w:pPr>
        <w:spacing w:after="0" w:line="240" w:lineRule="auto"/>
        <w:ind w:left="3807" w:firstLine="129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PATVIRTINTA</w:t>
      </w:r>
    </w:p>
    <w:p w:rsidR="00694F1E" w:rsidRDefault="00175603" w:rsidP="00694F1E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Kupiškio rajono savivaldybės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A57D3F">
        <w:rPr>
          <w:rFonts w:ascii="Times New Roman" w:hAnsi="Times New Roman" w:cs="Times New Roman"/>
          <w:sz w:val="24"/>
        </w:rPr>
        <w:t>dministracijos</w:t>
      </w:r>
    </w:p>
    <w:p w:rsidR="00A57D3F" w:rsidRDefault="00175603" w:rsidP="00694F1E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direktori</w:t>
      </w:r>
      <w:r w:rsidR="00694F1E">
        <w:rPr>
          <w:rFonts w:ascii="Times New Roman" w:hAnsi="Times New Roman" w:cs="Times New Roman"/>
          <w:sz w:val="24"/>
        </w:rPr>
        <w:t>a</w:t>
      </w:r>
      <w:r w:rsidR="00A57D3F">
        <w:rPr>
          <w:rFonts w:ascii="Times New Roman" w:hAnsi="Times New Roman" w:cs="Times New Roman"/>
          <w:sz w:val="24"/>
        </w:rPr>
        <w:t xml:space="preserve">us </w:t>
      </w:r>
      <w:r w:rsidR="00694F1E">
        <w:rPr>
          <w:rFonts w:ascii="Times New Roman" w:hAnsi="Times New Roman" w:cs="Times New Roman"/>
          <w:sz w:val="24"/>
        </w:rPr>
        <w:t xml:space="preserve">2016 m. gruodžio </w:t>
      </w:r>
      <w:r w:rsidR="004A19F7">
        <w:rPr>
          <w:rFonts w:ascii="Times New Roman" w:hAnsi="Times New Roman" w:cs="Times New Roman"/>
          <w:sz w:val="24"/>
        </w:rPr>
        <w:t>8</w:t>
      </w:r>
      <w:r w:rsidR="00F4252A">
        <w:rPr>
          <w:rFonts w:ascii="Times New Roman" w:hAnsi="Times New Roman" w:cs="Times New Roman"/>
          <w:sz w:val="24"/>
        </w:rPr>
        <w:t xml:space="preserve"> </w:t>
      </w:r>
      <w:r w:rsidR="00694F1E">
        <w:rPr>
          <w:rFonts w:ascii="Times New Roman" w:hAnsi="Times New Roman" w:cs="Times New Roman"/>
          <w:sz w:val="24"/>
        </w:rPr>
        <w:t>d. įsakymu</w:t>
      </w:r>
    </w:p>
    <w:p w:rsidR="00694F1E" w:rsidRPr="00694F1E" w:rsidRDefault="00694F1E" w:rsidP="00694F1E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 ADV-</w:t>
      </w:r>
      <w:r w:rsidR="004A19F7">
        <w:rPr>
          <w:rFonts w:ascii="Times New Roman" w:hAnsi="Times New Roman" w:cs="Times New Roman"/>
          <w:sz w:val="24"/>
        </w:rPr>
        <w:t>823</w:t>
      </w:r>
    </w:p>
    <w:p w:rsidR="00694F1E" w:rsidRDefault="00694F1E" w:rsidP="00694F1E">
      <w:pPr>
        <w:pStyle w:val="Antrat"/>
        <w:contextualSpacing/>
        <w:jc w:val="left"/>
        <w:rPr>
          <w:bCs/>
        </w:rPr>
      </w:pPr>
    </w:p>
    <w:p w:rsidR="00694F1E" w:rsidRPr="00694F1E" w:rsidRDefault="00694F1E" w:rsidP="00694F1E">
      <w:pPr>
        <w:pStyle w:val="Antrat"/>
        <w:contextualSpacing/>
        <w:rPr>
          <w:bCs/>
          <w:szCs w:val="24"/>
        </w:rPr>
      </w:pPr>
      <w:r w:rsidRPr="00694F1E">
        <w:rPr>
          <w:bCs/>
          <w:szCs w:val="24"/>
        </w:rPr>
        <w:t>ŽEMĖS SKLYPŲ SUFORMAVIMO AUKŠTUPĖNŲ KAIME, KUPIŠKIO RAJONE,</w:t>
      </w:r>
    </w:p>
    <w:p w:rsidR="00175603" w:rsidRDefault="00694F1E" w:rsidP="00694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F1E">
        <w:rPr>
          <w:rFonts w:ascii="Times New Roman" w:hAnsi="Times New Roman" w:cs="Times New Roman"/>
          <w:b/>
          <w:bCs/>
          <w:sz w:val="24"/>
          <w:szCs w:val="24"/>
        </w:rPr>
        <w:t>DETALIOJO PLANO KEITIMO</w:t>
      </w:r>
      <w:r>
        <w:rPr>
          <w:rFonts w:ascii="Times New Roman" w:hAnsi="Times New Roman" w:cs="Times New Roman"/>
          <w:b/>
          <w:bCs/>
          <w:sz w:val="24"/>
          <w:szCs w:val="24"/>
        </w:rPr>
        <w:t>, PLANAVIMO DARBŲ PROGRAMA</w:t>
      </w:r>
    </w:p>
    <w:p w:rsidR="00694F1E" w:rsidRDefault="00694F1E" w:rsidP="00694F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11EF" w:rsidRPr="007611EF" w:rsidRDefault="00F4252A" w:rsidP="00F4252A">
      <w:pPr>
        <w:pStyle w:val="Antrat"/>
        <w:tabs>
          <w:tab w:val="left" w:pos="1247"/>
        </w:tabs>
        <w:spacing w:line="360" w:lineRule="auto"/>
        <w:contextualSpacing/>
        <w:jc w:val="both"/>
        <w:rPr>
          <w:b w:val="0"/>
          <w:bCs/>
        </w:rPr>
      </w:pPr>
      <w:r>
        <w:rPr>
          <w:b w:val="0"/>
          <w:szCs w:val="24"/>
        </w:rPr>
        <w:t xml:space="preserve"> </w:t>
      </w:r>
      <w:r>
        <w:rPr>
          <w:b w:val="0"/>
          <w:szCs w:val="24"/>
        </w:rPr>
        <w:tab/>
      </w:r>
      <w:r w:rsidR="00694F1E" w:rsidRPr="007611EF">
        <w:rPr>
          <w:b w:val="0"/>
          <w:szCs w:val="24"/>
        </w:rPr>
        <w:t xml:space="preserve">1. </w:t>
      </w:r>
      <w:r w:rsidR="007611EF">
        <w:rPr>
          <w:caps w:val="0"/>
          <w:szCs w:val="24"/>
        </w:rPr>
        <w:t>P</w:t>
      </w:r>
      <w:r w:rsidR="007611EF" w:rsidRPr="007611EF">
        <w:rPr>
          <w:caps w:val="0"/>
          <w:szCs w:val="24"/>
        </w:rPr>
        <w:t>lanavimo pagrindas</w:t>
      </w:r>
      <w:r w:rsidR="007611EF" w:rsidRPr="007611EF">
        <w:rPr>
          <w:b w:val="0"/>
          <w:caps w:val="0"/>
          <w:szCs w:val="24"/>
        </w:rPr>
        <w:t xml:space="preserve">: </w:t>
      </w:r>
      <w:r w:rsidR="007611EF">
        <w:rPr>
          <w:b w:val="0"/>
          <w:caps w:val="0"/>
          <w:szCs w:val="24"/>
        </w:rPr>
        <w:t>K</w:t>
      </w:r>
      <w:r w:rsidR="007611EF" w:rsidRPr="007611EF">
        <w:rPr>
          <w:b w:val="0"/>
          <w:caps w:val="0"/>
          <w:szCs w:val="24"/>
        </w:rPr>
        <w:t xml:space="preserve">upiškio rajono savivaldybės administracijos </w:t>
      </w:r>
      <w:r w:rsidR="00BA02D5">
        <w:rPr>
          <w:b w:val="0"/>
          <w:caps w:val="0"/>
          <w:szCs w:val="24"/>
        </w:rPr>
        <w:t xml:space="preserve">direktoriaus 2016 m. gruodžio  </w:t>
      </w:r>
      <w:r w:rsidR="004A19F7">
        <w:rPr>
          <w:b w:val="0"/>
          <w:caps w:val="0"/>
          <w:szCs w:val="24"/>
        </w:rPr>
        <w:t>8</w:t>
      </w:r>
      <w:r>
        <w:rPr>
          <w:b w:val="0"/>
          <w:caps w:val="0"/>
          <w:szCs w:val="24"/>
        </w:rPr>
        <w:t xml:space="preserve"> </w:t>
      </w:r>
      <w:r w:rsidR="00BA02D5">
        <w:rPr>
          <w:b w:val="0"/>
          <w:caps w:val="0"/>
          <w:szCs w:val="24"/>
        </w:rPr>
        <w:t xml:space="preserve"> </w:t>
      </w:r>
      <w:r w:rsidR="007611EF" w:rsidRPr="007611EF">
        <w:rPr>
          <w:b w:val="0"/>
          <w:caps w:val="0"/>
          <w:szCs w:val="24"/>
        </w:rPr>
        <w:t xml:space="preserve">d. įsakymas </w:t>
      </w:r>
      <w:r w:rsidR="00BA02D5" w:rsidRPr="007611EF">
        <w:rPr>
          <w:b w:val="0"/>
          <w:caps w:val="0"/>
          <w:szCs w:val="24"/>
        </w:rPr>
        <w:t>Nr.</w:t>
      </w:r>
      <w:r w:rsidR="007611EF" w:rsidRPr="007611EF">
        <w:rPr>
          <w:b w:val="0"/>
          <w:caps w:val="0"/>
          <w:szCs w:val="24"/>
        </w:rPr>
        <w:t xml:space="preserve"> </w:t>
      </w:r>
      <w:r w:rsidR="007611EF">
        <w:rPr>
          <w:b w:val="0"/>
          <w:caps w:val="0"/>
          <w:szCs w:val="24"/>
        </w:rPr>
        <w:t>ADV</w:t>
      </w:r>
      <w:r w:rsidR="007611EF" w:rsidRPr="007611EF">
        <w:rPr>
          <w:b w:val="0"/>
          <w:caps w:val="0"/>
          <w:szCs w:val="24"/>
        </w:rPr>
        <w:t>-</w:t>
      </w:r>
      <w:r w:rsidR="004A19F7">
        <w:rPr>
          <w:b w:val="0"/>
          <w:caps w:val="0"/>
          <w:szCs w:val="24"/>
        </w:rPr>
        <w:t>823</w:t>
      </w:r>
      <w:bookmarkStart w:id="0" w:name="_GoBack"/>
      <w:bookmarkEnd w:id="0"/>
      <w:r w:rsidR="007611EF" w:rsidRPr="007611EF">
        <w:rPr>
          <w:b w:val="0"/>
          <w:caps w:val="0"/>
          <w:szCs w:val="24"/>
        </w:rPr>
        <w:t xml:space="preserve">  „</w:t>
      </w:r>
      <w:r w:rsidR="007611EF">
        <w:rPr>
          <w:b w:val="0"/>
          <w:bCs/>
          <w:caps w:val="0"/>
        </w:rPr>
        <w:t>D</w:t>
      </w:r>
      <w:r w:rsidR="007611EF" w:rsidRPr="007611EF">
        <w:rPr>
          <w:b w:val="0"/>
          <w:bCs/>
          <w:caps w:val="0"/>
        </w:rPr>
        <w:t xml:space="preserve">ėl žemės sklypų suformavimo </w:t>
      </w:r>
      <w:proofErr w:type="spellStart"/>
      <w:r w:rsidR="007611EF">
        <w:rPr>
          <w:b w:val="0"/>
          <w:bCs/>
          <w:caps w:val="0"/>
        </w:rPr>
        <w:t>A</w:t>
      </w:r>
      <w:r w:rsidR="007611EF" w:rsidRPr="007611EF">
        <w:rPr>
          <w:b w:val="0"/>
          <w:bCs/>
          <w:caps w:val="0"/>
        </w:rPr>
        <w:t>ukštupėnų</w:t>
      </w:r>
      <w:proofErr w:type="spellEnd"/>
      <w:r w:rsidR="007611EF" w:rsidRPr="007611EF">
        <w:rPr>
          <w:b w:val="0"/>
          <w:bCs/>
          <w:caps w:val="0"/>
        </w:rPr>
        <w:t xml:space="preserve"> kaime, </w:t>
      </w:r>
      <w:r w:rsidR="007611EF">
        <w:rPr>
          <w:b w:val="0"/>
          <w:bCs/>
          <w:caps w:val="0"/>
        </w:rPr>
        <w:t>K</w:t>
      </w:r>
      <w:r w:rsidR="007611EF" w:rsidRPr="007611EF">
        <w:rPr>
          <w:b w:val="0"/>
          <w:bCs/>
          <w:caps w:val="0"/>
        </w:rPr>
        <w:t>upiškio rajone,</w:t>
      </w:r>
      <w:r w:rsidR="007611EF">
        <w:rPr>
          <w:b w:val="0"/>
          <w:bCs/>
          <w:caps w:val="0"/>
        </w:rPr>
        <w:t xml:space="preserve"> </w:t>
      </w:r>
      <w:r w:rsidR="007611EF" w:rsidRPr="007611EF">
        <w:rPr>
          <w:b w:val="0"/>
          <w:bCs/>
          <w:caps w:val="0"/>
        </w:rPr>
        <w:t>detaliojo plano keitimo</w:t>
      </w:r>
      <w:r w:rsidR="007611EF">
        <w:rPr>
          <w:b w:val="0"/>
          <w:bCs/>
          <w:caps w:val="0"/>
        </w:rPr>
        <w:t>“.</w:t>
      </w:r>
    </w:p>
    <w:p w:rsidR="00694F1E" w:rsidRDefault="00F4252A" w:rsidP="00F4252A">
      <w:pPr>
        <w:tabs>
          <w:tab w:val="left" w:pos="12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11EF">
        <w:rPr>
          <w:rFonts w:ascii="Times New Roman" w:hAnsi="Times New Roman" w:cs="Times New Roman"/>
          <w:sz w:val="24"/>
          <w:szCs w:val="24"/>
        </w:rPr>
        <w:t xml:space="preserve">2.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Planuojamos teritorijos adresas</w:t>
      </w:r>
      <w:r w:rsidR="00694F1E">
        <w:rPr>
          <w:rFonts w:ascii="Times New Roman" w:hAnsi="Times New Roman" w:cs="Times New Roman"/>
          <w:sz w:val="24"/>
          <w:szCs w:val="24"/>
        </w:rPr>
        <w:t xml:space="preserve">: Marių g. 9, </w:t>
      </w:r>
      <w:proofErr w:type="spellStart"/>
      <w:r w:rsidR="00694F1E">
        <w:rPr>
          <w:rFonts w:ascii="Times New Roman" w:hAnsi="Times New Roman" w:cs="Times New Roman"/>
          <w:sz w:val="24"/>
          <w:szCs w:val="24"/>
        </w:rPr>
        <w:t>Aukštupėnų</w:t>
      </w:r>
      <w:proofErr w:type="spellEnd"/>
      <w:r w:rsidR="00694F1E">
        <w:rPr>
          <w:rFonts w:ascii="Times New Roman" w:hAnsi="Times New Roman" w:cs="Times New Roman"/>
          <w:sz w:val="24"/>
          <w:szCs w:val="24"/>
        </w:rPr>
        <w:t xml:space="preserve"> k., Kupiškio sen., Kupiškio r.</w:t>
      </w:r>
    </w:p>
    <w:p w:rsidR="00694F1E" w:rsidRDefault="00F4252A" w:rsidP="00F4252A">
      <w:pPr>
        <w:tabs>
          <w:tab w:val="left" w:pos="12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11EF">
        <w:rPr>
          <w:rFonts w:ascii="Times New Roman" w:hAnsi="Times New Roman" w:cs="Times New Roman"/>
          <w:sz w:val="24"/>
          <w:szCs w:val="24"/>
        </w:rPr>
        <w:t>3</w:t>
      </w:r>
      <w:r w:rsidR="00694F1E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Planuojamos teritorijos plotas</w:t>
      </w:r>
      <w:r w:rsidR="00694F1E">
        <w:rPr>
          <w:rFonts w:ascii="Times New Roman" w:hAnsi="Times New Roman" w:cs="Times New Roman"/>
          <w:sz w:val="24"/>
          <w:szCs w:val="24"/>
        </w:rPr>
        <w:t>: 4,7303 ha.</w:t>
      </w:r>
    </w:p>
    <w:p w:rsidR="00694F1E" w:rsidRDefault="00F4252A" w:rsidP="00F4252A">
      <w:pPr>
        <w:tabs>
          <w:tab w:val="left" w:pos="12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11EF">
        <w:rPr>
          <w:rFonts w:ascii="Times New Roman" w:hAnsi="Times New Roman" w:cs="Times New Roman"/>
          <w:sz w:val="24"/>
          <w:szCs w:val="24"/>
        </w:rPr>
        <w:t>4</w:t>
      </w:r>
      <w:r w:rsidR="00694F1E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Planavimo organizatorius</w:t>
      </w:r>
      <w:r w:rsidR="00694F1E">
        <w:rPr>
          <w:rFonts w:ascii="Times New Roman" w:hAnsi="Times New Roman" w:cs="Times New Roman"/>
          <w:sz w:val="24"/>
          <w:szCs w:val="24"/>
        </w:rPr>
        <w:t>: Kupiškio rajono savivaldybės administracijos direktorius, Vytauto g. 2, Kupiškis.</w:t>
      </w:r>
    </w:p>
    <w:p w:rsidR="00694F1E" w:rsidRDefault="00F4252A" w:rsidP="00F4252A">
      <w:pPr>
        <w:tabs>
          <w:tab w:val="left" w:pos="12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11EF">
        <w:rPr>
          <w:rFonts w:ascii="Times New Roman" w:hAnsi="Times New Roman" w:cs="Times New Roman"/>
          <w:sz w:val="24"/>
          <w:szCs w:val="24"/>
        </w:rPr>
        <w:t>5</w:t>
      </w:r>
      <w:r w:rsidR="00694F1E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Planavimo tikslai ir uždaviniai</w:t>
      </w:r>
      <w:r w:rsidR="007611EF">
        <w:rPr>
          <w:rFonts w:ascii="Times New Roman" w:hAnsi="Times New Roman" w:cs="Times New Roman"/>
          <w:sz w:val="24"/>
          <w:szCs w:val="24"/>
        </w:rPr>
        <w:t>:</w:t>
      </w:r>
    </w:p>
    <w:p w:rsidR="007611EF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611EF">
        <w:rPr>
          <w:rFonts w:ascii="Times New Roman" w:hAnsi="Times New Roman" w:cs="Times New Roman"/>
          <w:sz w:val="24"/>
          <w:szCs w:val="24"/>
        </w:rPr>
        <w:t>5.1.</w:t>
      </w:r>
      <w:r w:rsidR="007611EF" w:rsidRPr="007611EF">
        <w:rPr>
          <w:rFonts w:ascii="Times New Roman" w:hAnsi="Times New Roman" w:cs="Times New Roman"/>
          <w:sz w:val="28"/>
          <w:szCs w:val="24"/>
        </w:rPr>
        <w:t xml:space="preserve"> </w:t>
      </w:r>
      <w:r w:rsidR="007611EF" w:rsidRPr="007611EF">
        <w:rPr>
          <w:rFonts w:ascii="Times New Roman" w:hAnsi="Times New Roman" w:cs="Times New Roman"/>
          <w:sz w:val="24"/>
        </w:rPr>
        <w:t xml:space="preserve">padalinti žemės sklypą, esantį </w:t>
      </w:r>
      <w:r w:rsidR="007611EF">
        <w:rPr>
          <w:rFonts w:ascii="Times New Roman" w:hAnsi="Times New Roman" w:cs="Times New Roman"/>
          <w:sz w:val="24"/>
        </w:rPr>
        <w:t>M</w:t>
      </w:r>
      <w:r w:rsidR="007611EF" w:rsidRPr="007611EF">
        <w:rPr>
          <w:rFonts w:ascii="Times New Roman" w:hAnsi="Times New Roman" w:cs="Times New Roman"/>
          <w:sz w:val="24"/>
        </w:rPr>
        <w:t xml:space="preserve">arių g. 9, </w:t>
      </w:r>
      <w:proofErr w:type="spellStart"/>
      <w:r w:rsidR="007611EF">
        <w:rPr>
          <w:rFonts w:ascii="Times New Roman" w:hAnsi="Times New Roman" w:cs="Times New Roman"/>
          <w:sz w:val="24"/>
        </w:rPr>
        <w:t>A</w:t>
      </w:r>
      <w:r w:rsidR="007611EF" w:rsidRPr="007611EF">
        <w:rPr>
          <w:rFonts w:ascii="Times New Roman" w:hAnsi="Times New Roman" w:cs="Times New Roman"/>
          <w:sz w:val="24"/>
        </w:rPr>
        <w:t>ukštupėnų</w:t>
      </w:r>
      <w:proofErr w:type="spellEnd"/>
      <w:r w:rsidR="007611EF" w:rsidRPr="007611EF">
        <w:rPr>
          <w:rFonts w:ascii="Times New Roman" w:hAnsi="Times New Roman" w:cs="Times New Roman"/>
          <w:sz w:val="24"/>
        </w:rPr>
        <w:t xml:space="preserve"> k., </w:t>
      </w:r>
      <w:r w:rsidR="007611EF">
        <w:rPr>
          <w:rFonts w:ascii="Times New Roman" w:hAnsi="Times New Roman" w:cs="Times New Roman"/>
          <w:sz w:val="24"/>
        </w:rPr>
        <w:t>K</w:t>
      </w:r>
      <w:r w:rsidR="007611EF" w:rsidRPr="007611EF">
        <w:rPr>
          <w:rFonts w:ascii="Times New Roman" w:hAnsi="Times New Roman" w:cs="Times New Roman"/>
          <w:sz w:val="24"/>
        </w:rPr>
        <w:t xml:space="preserve">upiškio sen., </w:t>
      </w:r>
      <w:r w:rsidR="007611EF">
        <w:rPr>
          <w:rFonts w:ascii="Times New Roman" w:hAnsi="Times New Roman" w:cs="Times New Roman"/>
          <w:sz w:val="24"/>
        </w:rPr>
        <w:t>K</w:t>
      </w:r>
      <w:r w:rsidR="007611EF" w:rsidRPr="007611EF">
        <w:rPr>
          <w:rFonts w:ascii="Times New Roman" w:hAnsi="Times New Roman" w:cs="Times New Roman"/>
          <w:sz w:val="24"/>
        </w:rPr>
        <w:t xml:space="preserve">upiškio r. (kadastro </w:t>
      </w:r>
      <w:r w:rsidR="007611EF">
        <w:rPr>
          <w:rFonts w:ascii="Times New Roman" w:hAnsi="Times New Roman" w:cs="Times New Roman"/>
          <w:sz w:val="24"/>
        </w:rPr>
        <w:t>Nr. 5707/0016:148) į du</w:t>
      </w:r>
      <w:r w:rsidR="00BA02D5">
        <w:rPr>
          <w:rFonts w:ascii="Times New Roman" w:hAnsi="Times New Roman" w:cs="Times New Roman"/>
          <w:sz w:val="24"/>
        </w:rPr>
        <w:t xml:space="preserve"> kitos paskirties žemės sklypus;</w:t>
      </w:r>
    </w:p>
    <w:p w:rsidR="007611EF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611EF">
        <w:rPr>
          <w:rFonts w:ascii="Times New Roman" w:hAnsi="Times New Roman" w:cs="Times New Roman"/>
          <w:sz w:val="24"/>
        </w:rPr>
        <w:t xml:space="preserve">5.2. vienam žemės sklypui palikti rekreacinės teritorijos naudojimo būdą, o kitam nustatyti </w:t>
      </w:r>
      <w:r w:rsidR="007611EF" w:rsidRPr="007611EF">
        <w:rPr>
          <w:rFonts w:ascii="Times New Roman" w:hAnsi="Times New Roman" w:cs="Times New Roman"/>
          <w:sz w:val="24"/>
        </w:rPr>
        <w:t>komercinės paskirties objektų teritorijos naudojimo būd</w:t>
      </w:r>
      <w:r w:rsidR="00215E3A">
        <w:rPr>
          <w:rFonts w:ascii="Times New Roman" w:hAnsi="Times New Roman" w:cs="Times New Roman"/>
          <w:sz w:val="24"/>
        </w:rPr>
        <w:t>ą;</w:t>
      </w:r>
    </w:p>
    <w:p w:rsidR="007611EF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7611EF">
        <w:rPr>
          <w:rFonts w:ascii="Times New Roman" w:hAnsi="Times New Roman" w:cs="Times New Roman"/>
          <w:sz w:val="24"/>
        </w:rPr>
        <w:t xml:space="preserve">5.3. </w:t>
      </w:r>
      <w:r w:rsidR="00215E3A">
        <w:rPr>
          <w:rFonts w:ascii="Times New Roman" w:hAnsi="Times New Roman" w:cs="Times New Roman"/>
          <w:sz w:val="24"/>
        </w:rPr>
        <w:t>žemės sklypų tvarkymo ir naudojimo rėžimų leistinų reikalavimų ir statybos reglamentų nustatymas, pagal galiojančios teisės aktus ir vadovautis Kupiškio rajono savivaldybės teritorijos bendruoju planu;</w:t>
      </w:r>
    </w:p>
    <w:p w:rsidR="00215E3A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15E3A">
        <w:rPr>
          <w:rFonts w:ascii="Times New Roman" w:hAnsi="Times New Roman" w:cs="Times New Roman"/>
          <w:sz w:val="24"/>
        </w:rPr>
        <w:t>5.4. inžinerinių komunikacijų tinklo suplanavimas;</w:t>
      </w:r>
    </w:p>
    <w:p w:rsidR="00434E74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434E74">
        <w:rPr>
          <w:rFonts w:ascii="Times New Roman" w:hAnsi="Times New Roman" w:cs="Times New Roman"/>
          <w:sz w:val="24"/>
        </w:rPr>
        <w:t>5.5. numatyti susisiekimo komunikacijas ir joms funkcionuoti reikalingų servitutų poreikį;</w:t>
      </w:r>
    </w:p>
    <w:p w:rsidR="00215E3A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215E3A">
        <w:rPr>
          <w:rFonts w:ascii="Times New Roman" w:hAnsi="Times New Roman" w:cs="Times New Roman"/>
          <w:sz w:val="24"/>
        </w:rPr>
        <w:t>5.</w:t>
      </w:r>
      <w:r w:rsidR="00434E74">
        <w:rPr>
          <w:rFonts w:ascii="Times New Roman" w:hAnsi="Times New Roman" w:cs="Times New Roman"/>
          <w:sz w:val="24"/>
        </w:rPr>
        <w:t>6</w:t>
      </w:r>
      <w:r w:rsidR="00215E3A">
        <w:rPr>
          <w:rFonts w:ascii="Times New Roman" w:hAnsi="Times New Roman" w:cs="Times New Roman"/>
          <w:sz w:val="24"/>
        </w:rPr>
        <w:t>. specialiųjų žemės naudojimo sąlygų, servitutų nustatymas;</w:t>
      </w:r>
    </w:p>
    <w:p w:rsidR="00215E3A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21D92">
        <w:rPr>
          <w:rFonts w:ascii="Times New Roman" w:hAnsi="Times New Roman" w:cs="Times New Roman"/>
          <w:sz w:val="24"/>
        </w:rPr>
        <w:t>5.</w:t>
      </w:r>
      <w:r w:rsidR="00434E74">
        <w:rPr>
          <w:rFonts w:ascii="Times New Roman" w:hAnsi="Times New Roman" w:cs="Times New Roman"/>
          <w:sz w:val="24"/>
        </w:rPr>
        <w:t>7</w:t>
      </w:r>
      <w:r w:rsidR="00E21D92">
        <w:rPr>
          <w:rFonts w:ascii="Times New Roman" w:hAnsi="Times New Roman" w:cs="Times New Roman"/>
          <w:sz w:val="24"/>
        </w:rPr>
        <w:t>. želdynų, automobilių stovėjimo aikštelės ir atliekų surinkimo konteinerių aikštelės suplanavimas.</w:t>
      </w:r>
    </w:p>
    <w:p w:rsidR="00E21D92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21D92">
        <w:rPr>
          <w:rFonts w:ascii="Times New Roman" w:hAnsi="Times New Roman" w:cs="Times New Roman"/>
          <w:sz w:val="24"/>
        </w:rPr>
        <w:t xml:space="preserve">6. </w:t>
      </w:r>
      <w:r w:rsidR="00E21D92" w:rsidRPr="00E21D92">
        <w:rPr>
          <w:rFonts w:ascii="Times New Roman" w:hAnsi="Times New Roman" w:cs="Times New Roman"/>
          <w:b/>
          <w:sz w:val="24"/>
        </w:rPr>
        <w:t>Tyrimai ir galimybių studijos</w:t>
      </w:r>
      <w:r w:rsidR="00E21D92">
        <w:rPr>
          <w:rFonts w:ascii="Times New Roman" w:hAnsi="Times New Roman" w:cs="Times New Roman"/>
          <w:sz w:val="24"/>
        </w:rPr>
        <w:t>: nereikalingi.</w:t>
      </w:r>
    </w:p>
    <w:p w:rsidR="00E21D92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21D92">
        <w:rPr>
          <w:rFonts w:ascii="Times New Roman" w:hAnsi="Times New Roman" w:cs="Times New Roman"/>
          <w:sz w:val="24"/>
        </w:rPr>
        <w:t xml:space="preserve">7. </w:t>
      </w:r>
      <w:r w:rsidR="00E21D92" w:rsidRPr="00E21D92">
        <w:rPr>
          <w:rFonts w:ascii="Times New Roman" w:hAnsi="Times New Roman" w:cs="Times New Roman"/>
          <w:b/>
          <w:sz w:val="24"/>
        </w:rPr>
        <w:t>SPAV reikalingumas</w:t>
      </w:r>
      <w:r w:rsidR="00E21D92">
        <w:rPr>
          <w:rFonts w:ascii="Times New Roman" w:hAnsi="Times New Roman" w:cs="Times New Roman"/>
          <w:sz w:val="24"/>
        </w:rPr>
        <w:t xml:space="preserve">: </w:t>
      </w:r>
      <w:r w:rsidR="00E21D92" w:rsidRPr="00DD6D8E">
        <w:rPr>
          <w:rFonts w:ascii="Times New Roman" w:hAnsi="Times New Roman" w:cs="Times New Roman"/>
          <w:sz w:val="24"/>
        </w:rPr>
        <w:t>reikalingas.</w:t>
      </w:r>
    </w:p>
    <w:p w:rsidR="00E21D92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E21D92">
        <w:rPr>
          <w:rFonts w:ascii="Times New Roman" w:hAnsi="Times New Roman" w:cs="Times New Roman"/>
          <w:sz w:val="24"/>
        </w:rPr>
        <w:t xml:space="preserve">8. </w:t>
      </w:r>
      <w:r w:rsidR="00E21D92" w:rsidRPr="00E21D92">
        <w:rPr>
          <w:rFonts w:ascii="Times New Roman" w:hAnsi="Times New Roman" w:cs="Times New Roman"/>
          <w:b/>
          <w:sz w:val="24"/>
        </w:rPr>
        <w:t>Atviras konkursas geriausiai urbanistinei įdėjai atrinkti</w:t>
      </w:r>
      <w:r w:rsidR="00E21D92">
        <w:rPr>
          <w:rFonts w:ascii="Times New Roman" w:hAnsi="Times New Roman" w:cs="Times New Roman"/>
          <w:sz w:val="24"/>
        </w:rPr>
        <w:t>: nereikalingas.</w:t>
      </w:r>
    </w:p>
    <w:p w:rsidR="00215E3A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1D92">
        <w:rPr>
          <w:rFonts w:ascii="Times New Roman" w:hAnsi="Times New Roman" w:cs="Times New Roman"/>
          <w:sz w:val="24"/>
          <w:szCs w:val="24"/>
        </w:rPr>
        <w:t xml:space="preserve">9. </w:t>
      </w:r>
      <w:r w:rsidR="00E21D92" w:rsidRPr="00E21D92">
        <w:rPr>
          <w:rFonts w:ascii="Times New Roman" w:hAnsi="Times New Roman" w:cs="Times New Roman"/>
          <w:b/>
          <w:sz w:val="24"/>
          <w:szCs w:val="24"/>
        </w:rPr>
        <w:t>Detaliojo plano keitimo etapai</w:t>
      </w:r>
      <w:r w:rsidR="00E21D92">
        <w:rPr>
          <w:rFonts w:ascii="Times New Roman" w:hAnsi="Times New Roman" w:cs="Times New Roman"/>
          <w:sz w:val="24"/>
          <w:szCs w:val="24"/>
        </w:rPr>
        <w:t>: parengiamasis, rengimo ir baigiamasis.</w:t>
      </w:r>
    </w:p>
    <w:p w:rsidR="00E21D92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1D92">
        <w:rPr>
          <w:rFonts w:ascii="Times New Roman" w:hAnsi="Times New Roman" w:cs="Times New Roman"/>
          <w:sz w:val="24"/>
          <w:szCs w:val="24"/>
        </w:rPr>
        <w:t xml:space="preserve">10. </w:t>
      </w:r>
      <w:r w:rsidR="00E21D92" w:rsidRPr="00E21D92">
        <w:rPr>
          <w:rFonts w:ascii="Times New Roman" w:hAnsi="Times New Roman" w:cs="Times New Roman"/>
          <w:b/>
          <w:sz w:val="24"/>
          <w:szCs w:val="24"/>
        </w:rPr>
        <w:t>Koncepcijos rengimas</w:t>
      </w:r>
      <w:r w:rsidR="00E21D92">
        <w:rPr>
          <w:rFonts w:ascii="Times New Roman" w:hAnsi="Times New Roman" w:cs="Times New Roman"/>
          <w:sz w:val="24"/>
          <w:szCs w:val="24"/>
        </w:rPr>
        <w:t>: nerengiama.</w:t>
      </w:r>
    </w:p>
    <w:p w:rsidR="00E21D92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1D92">
        <w:rPr>
          <w:rFonts w:ascii="Times New Roman" w:hAnsi="Times New Roman" w:cs="Times New Roman"/>
          <w:sz w:val="24"/>
          <w:szCs w:val="24"/>
        </w:rPr>
        <w:t xml:space="preserve">11. </w:t>
      </w:r>
      <w:r w:rsidR="00E21D92" w:rsidRPr="00E21D92">
        <w:rPr>
          <w:rFonts w:ascii="Times New Roman" w:hAnsi="Times New Roman" w:cs="Times New Roman"/>
          <w:b/>
          <w:sz w:val="24"/>
          <w:szCs w:val="24"/>
        </w:rPr>
        <w:t>Sprendinių nepriklausomas profesinis vertinimas</w:t>
      </w:r>
      <w:r w:rsidR="00E21D92">
        <w:rPr>
          <w:rFonts w:ascii="Times New Roman" w:hAnsi="Times New Roman" w:cs="Times New Roman"/>
          <w:sz w:val="24"/>
          <w:szCs w:val="24"/>
        </w:rPr>
        <w:t>: nereikalingas.</w:t>
      </w:r>
    </w:p>
    <w:p w:rsidR="00E21D92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1D92">
        <w:rPr>
          <w:rFonts w:ascii="Times New Roman" w:hAnsi="Times New Roman" w:cs="Times New Roman"/>
          <w:sz w:val="24"/>
          <w:szCs w:val="24"/>
        </w:rPr>
        <w:t xml:space="preserve">12. </w:t>
      </w:r>
      <w:r w:rsidR="00E21D92" w:rsidRPr="00E47B51">
        <w:rPr>
          <w:rFonts w:ascii="Times New Roman" w:hAnsi="Times New Roman" w:cs="Times New Roman"/>
          <w:b/>
          <w:sz w:val="24"/>
          <w:szCs w:val="24"/>
        </w:rPr>
        <w:t>Viešumo užtikrinimas</w:t>
      </w:r>
      <w:r w:rsidR="00E21D92">
        <w:rPr>
          <w:rFonts w:ascii="Times New Roman" w:hAnsi="Times New Roman" w:cs="Times New Roman"/>
          <w:sz w:val="24"/>
          <w:szCs w:val="24"/>
        </w:rPr>
        <w:t xml:space="preserve">: Vyriausybės nustatyta tvarka viešai paskelbia priimtą sprendimą dėl detaliojo plano </w:t>
      </w:r>
      <w:r w:rsidR="00E47B51">
        <w:rPr>
          <w:rFonts w:ascii="Times New Roman" w:hAnsi="Times New Roman" w:cs="Times New Roman"/>
          <w:sz w:val="24"/>
          <w:szCs w:val="24"/>
        </w:rPr>
        <w:t>rengimo pradžios, planavimo tikslų ir planavimo darbų programą.</w:t>
      </w:r>
    </w:p>
    <w:p w:rsidR="00E47B51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47B51">
        <w:rPr>
          <w:rFonts w:ascii="Times New Roman" w:hAnsi="Times New Roman" w:cs="Times New Roman"/>
          <w:sz w:val="24"/>
          <w:szCs w:val="24"/>
        </w:rPr>
        <w:t xml:space="preserve">13. </w:t>
      </w:r>
      <w:r w:rsidR="00E47B51" w:rsidRPr="00E47B51">
        <w:rPr>
          <w:rFonts w:ascii="Times New Roman" w:hAnsi="Times New Roman" w:cs="Times New Roman"/>
          <w:b/>
          <w:sz w:val="24"/>
          <w:szCs w:val="24"/>
        </w:rPr>
        <w:t>Planavimo terminai</w:t>
      </w:r>
      <w:r w:rsidR="00E47B51">
        <w:rPr>
          <w:rFonts w:ascii="Times New Roman" w:hAnsi="Times New Roman" w:cs="Times New Roman"/>
          <w:sz w:val="24"/>
          <w:szCs w:val="24"/>
        </w:rPr>
        <w:t>: 2016 m</w:t>
      </w:r>
      <w:r w:rsidR="00BA02D5">
        <w:rPr>
          <w:rFonts w:ascii="Times New Roman" w:hAnsi="Times New Roman" w:cs="Times New Roman"/>
          <w:sz w:val="24"/>
          <w:szCs w:val="24"/>
        </w:rPr>
        <w:t xml:space="preserve">. </w:t>
      </w:r>
      <w:r w:rsidR="00E47B51">
        <w:rPr>
          <w:rFonts w:ascii="Times New Roman" w:hAnsi="Times New Roman" w:cs="Times New Roman"/>
          <w:sz w:val="24"/>
          <w:szCs w:val="24"/>
        </w:rPr>
        <w:t xml:space="preserve"> IV – 2017 m</w:t>
      </w:r>
      <w:r w:rsidR="00BA02D5">
        <w:rPr>
          <w:rFonts w:ascii="Times New Roman" w:hAnsi="Times New Roman" w:cs="Times New Roman"/>
          <w:sz w:val="24"/>
          <w:szCs w:val="24"/>
        </w:rPr>
        <w:t xml:space="preserve">. </w:t>
      </w:r>
      <w:r w:rsidR="00E47B51">
        <w:rPr>
          <w:rFonts w:ascii="Times New Roman" w:hAnsi="Times New Roman" w:cs="Times New Roman"/>
          <w:sz w:val="24"/>
          <w:szCs w:val="24"/>
        </w:rPr>
        <w:t xml:space="preserve"> IV ketvirčiai.</w:t>
      </w:r>
    </w:p>
    <w:p w:rsidR="00E47B51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47B51">
        <w:rPr>
          <w:rFonts w:ascii="Times New Roman" w:hAnsi="Times New Roman" w:cs="Times New Roman"/>
          <w:sz w:val="24"/>
          <w:szCs w:val="24"/>
        </w:rPr>
        <w:t xml:space="preserve">14. </w:t>
      </w:r>
      <w:r w:rsidR="00E47B51" w:rsidRPr="00E47B51">
        <w:rPr>
          <w:rFonts w:ascii="Times New Roman" w:hAnsi="Times New Roman" w:cs="Times New Roman"/>
          <w:b/>
          <w:sz w:val="24"/>
          <w:szCs w:val="24"/>
        </w:rPr>
        <w:t>Derinimo procedūra</w:t>
      </w:r>
      <w:r w:rsidR="00E47B51">
        <w:rPr>
          <w:rFonts w:ascii="Times New Roman" w:hAnsi="Times New Roman" w:cs="Times New Roman"/>
          <w:sz w:val="24"/>
          <w:szCs w:val="24"/>
        </w:rPr>
        <w:t>: detalųjį planą derinti su planavimo sąlygas išdavusiomis institucijomis ir nustatyta tvarka kompleksiškai Teritorijų planavimo komisijoje.</w:t>
      </w:r>
    </w:p>
    <w:p w:rsidR="00E47B51" w:rsidRDefault="00F4252A" w:rsidP="00F4252A">
      <w:pPr>
        <w:tabs>
          <w:tab w:val="left" w:pos="12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47B51">
        <w:rPr>
          <w:rFonts w:ascii="Times New Roman" w:hAnsi="Times New Roman" w:cs="Times New Roman"/>
          <w:sz w:val="24"/>
          <w:szCs w:val="24"/>
        </w:rPr>
        <w:t xml:space="preserve">15. </w:t>
      </w:r>
      <w:r w:rsidR="00E47B51" w:rsidRPr="00E47B51">
        <w:rPr>
          <w:rFonts w:ascii="Times New Roman" w:hAnsi="Times New Roman" w:cs="Times New Roman"/>
          <w:b/>
          <w:sz w:val="24"/>
          <w:szCs w:val="24"/>
        </w:rPr>
        <w:t>Kiti reikalavimai</w:t>
      </w:r>
      <w:r w:rsidR="00E47B51">
        <w:rPr>
          <w:rFonts w:ascii="Times New Roman" w:hAnsi="Times New Roman" w:cs="Times New Roman"/>
          <w:sz w:val="24"/>
          <w:szCs w:val="24"/>
        </w:rPr>
        <w:t>: trūkstamus planavimui pradinius duomenis organizatorius paveda surinkti rengėjui. Projektą rengti ant skaitmeninių žemėlapių, panaudojant M 1:500 – M 1:1000 duomenis (detaliojo plano rengėjas gali papildomai naudoti ir kitus mastelius). Pateikti GIS aplinkoje kompiuterinėje laikmenoje.</w:t>
      </w:r>
    </w:p>
    <w:p w:rsidR="00364804" w:rsidRDefault="00364804" w:rsidP="00F42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SUDERINTA: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Urbanistikos ir ekologijos skyriaus vedėjas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Mažvydas Šalkauskas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Parengė:</w:t>
      </w:r>
    </w:p>
    <w:p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Urbanistikos ir ekologijos skyriaus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Andrius Jurėnas</w:t>
      </w:r>
    </w:p>
    <w:p w:rsidR="00E47B51" w:rsidRPr="00694F1E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specialistas</w:t>
      </w:r>
    </w:p>
    <w:sectPr w:rsidR="00E47B51" w:rsidRPr="00694F1E" w:rsidSect="00F4252A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52A" w:rsidRDefault="00F4252A" w:rsidP="00F4252A">
      <w:pPr>
        <w:spacing w:after="0" w:line="240" w:lineRule="auto"/>
      </w:pPr>
      <w:r>
        <w:separator/>
      </w:r>
    </w:p>
  </w:endnote>
  <w:endnote w:type="continuationSeparator" w:id="0">
    <w:p w:rsidR="00F4252A" w:rsidRDefault="00F4252A" w:rsidP="00F4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52A" w:rsidRDefault="00F4252A" w:rsidP="00F4252A">
      <w:pPr>
        <w:spacing w:after="0" w:line="240" w:lineRule="auto"/>
      </w:pPr>
      <w:r>
        <w:separator/>
      </w:r>
    </w:p>
  </w:footnote>
  <w:footnote w:type="continuationSeparator" w:id="0">
    <w:p w:rsidR="00F4252A" w:rsidRDefault="00F4252A" w:rsidP="00F4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9071567"/>
      <w:docPartObj>
        <w:docPartGallery w:val="Page Numbers (Top of Page)"/>
        <w:docPartUnique/>
      </w:docPartObj>
    </w:sdtPr>
    <w:sdtEndPr/>
    <w:sdtContent>
      <w:p w:rsidR="00F4252A" w:rsidRDefault="00F425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F7">
          <w:rPr>
            <w:noProof/>
          </w:rPr>
          <w:t>2</w:t>
        </w:r>
        <w:r>
          <w:fldChar w:fldCharType="end"/>
        </w:r>
      </w:p>
    </w:sdtContent>
  </w:sdt>
  <w:p w:rsidR="00F4252A" w:rsidRDefault="00F425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3F"/>
    <w:rsid w:val="00134881"/>
    <w:rsid w:val="00175603"/>
    <w:rsid w:val="001C0C66"/>
    <w:rsid w:val="00215E3A"/>
    <w:rsid w:val="00270BD8"/>
    <w:rsid w:val="00364804"/>
    <w:rsid w:val="00434E74"/>
    <w:rsid w:val="004A19F7"/>
    <w:rsid w:val="00694F1E"/>
    <w:rsid w:val="00721369"/>
    <w:rsid w:val="007611EF"/>
    <w:rsid w:val="00A57D3F"/>
    <w:rsid w:val="00BA02D5"/>
    <w:rsid w:val="00DD6D8E"/>
    <w:rsid w:val="00E21D92"/>
    <w:rsid w:val="00E47B51"/>
    <w:rsid w:val="00F4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C06A1-BC4F-4D04-998C-CF7F7E25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694F1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94F1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2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52A"/>
  </w:style>
  <w:style w:type="paragraph" w:styleId="Porat">
    <w:name w:val="footer"/>
    <w:basedOn w:val="prastasis"/>
    <w:link w:val="PoratDiagrama"/>
    <w:uiPriority w:val="99"/>
    <w:unhideWhenUsed/>
    <w:rsid w:val="00F42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E679-6B6A-4531-BAD2-6D5287E4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andrius_j</dc:creator>
  <cp:lastModifiedBy>daiva_k</cp:lastModifiedBy>
  <cp:revision>4</cp:revision>
  <cp:lastPrinted>2016-12-07T09:10:00Z</cp:lastPrinted>
  <dcterms:created xsi:type="dcterms:W3CDTF">2016-12-08T06:54:00Z</dcterms:created>
  <dcterms:modified xsi:type="dcterms:W3CDTF">2016-12-08T07:52:00Z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fd323151-dd8a-494e-b8fe-4f1f3409048d</vt:lpwstr>
  </property>
</Properties>
</file>