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31" w:rsidRPr="00166931" w:rsidRDefault="00166931" w:rsidP="00166931">
      <w:pPr>
        <w:widowControl w:val="0"/>
        <w:suppressAutoHyphens/>
        <w:spacing w:after="0" w:line="240" w:lineRule="auto"/>
        <w:ind w:left="3888" w:firstLine="648"/>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PATVIRTINTA</w:t>
      </w:r>
    </w:p>
    <w:p w:rsidR="00166931" w:rsidRPr="00166931" w:rsidRDefault="00166931" w:rsidP="00166931">
      <w:pPr>
        <w:widowControl w:val="0"/>
        <w:suppressAutoHyphens/>
        <w:spacing w:after="0" w:line="240" w:lineRule="auto"/>
        <w:ind w:left="3888" w:firstLine="648"/>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Kupiškio  rajono savivaldybės</w:t>
      </w:r>
    </w:p>
    <w:p w:rsidR="00166931" w:rsidRPr="00166931" w:rsidRDefault="00166931" w:rsidP="00166931">
      <w:pPr>
        <w:widowControl w:val="0"/>
        <w:suppressAutoHyphens/>
        <w:spacing w:after="0" w:line="240" w:lineRule="auto"/>
        <w:ind w:left="4536"/>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administracijos direktoriaus 2016 m. rugsėjo 29 d.                 įsakymu Nr. ADV-646</w:t>
      </w:r>
    </w:p>
    <w:p w:rsidR="00166931" w:rsidRPr="00166931" w:rsidRDefault="00166931" w:rsidP="00166931">
      <w:pPr>
        <w:widowControl w:val="0"/>
        <w:suppressAutoHyphens/>
        <w:spacing w:after="0" w:line="240" w:lineRule="auto"/>
        <w:ind w:left="4536"/>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(Kupiškio  rajono savivaldybės admini</w:t>
      </w:r>
      <w:r>
        <w:rPr>
          <w:rFonts w:ascii="Times New Roman" w:eastAsia="Calibri" w:hAnsi="Times New Roman" w:cs="Times New Roman"/>
          <w:sz w:val="24"/>
          <w:szCs w:val="24"/>
          <w:lang w:eastAsia="lt-LT"/>
        </w:rPr>
        <w:t>stracijos     direktoriaus  2018 m. kovo</w:t>
      </w:r>
      <w:r w:rsidRPr="00166931">
        <w:rPr>
          <w:rFonts w:ascii="Times New Roman" w:eastAsia="Calibri" w:hAnsi="Times New Roman" w:cs="Times New Roman"/>
          <w:sz w:val="24"/>
          <w:szCs w:val="24"/>
          <w:lang w:eastAsia="lt-LT"/>
        </w:rPr>
        <w:t xml:space="preserve"> </w:t>
      </w:r>
      <w:r w:rsidRPr="00E10E6A">
        <w:rPr>
          <w:rFonts w:ascii="Times New Roman" w:eastAsia="Calibri" w:hAnsi="Times New Roman" w:cs="Times New Roman"/>
          <w:sz w:val="24"/>
          <w:szCs w:val="24"/>
          <w:lang w:eastAsia="lt-LT"/>
        </w:rPr>
        <w:t>1</w:t>
      </w:r>
      <w:r w:rsidR="00DA0B5B" w:rsidRPr="00E10E6A">
        <w:rPr>
          <w:rFonts w:ascii="Times New Roman" w:eastAsia="Calibri" w:hAnsi="Times New Roman" w:cs="Times New Roman"/>
          <w:sz w:val="24"/>
          <w:szCs w:val="24"/>
          <w:lang w:eastAsia="lt-LT"/>
        </w:rPr>
        <w:t>5</w:t>
      </w:r>
      <w:r w:rsidRPr="00166931">
        <w:rPr>
          <w:rFonts w:ascii="Times New Roman" w:eastAsia="Calibri" w:hAnsi="Times New Roman" w:cs="Times New Roman"/>
          <w:sz w:val="24"/>
          <w:szCs w:val="24"/>
          <w:lang w:eastAsia="lt-LT"/>
        </w:rPr>
        <w:t xml:space="preserve"> d. įsakymu              </w:t>
      </w:r>
      <w:r>
        <w:rPr>
          <w:rFonts w:ascii="Times New Roman" w:eastAsia="Calibri" w:hAnsi="Times New Roman" w:cs="Times New Roman"/>
          <w:sz w:val="24"/>
          <w:szCs w:val="24"/>
          <w:lang w:eastAsia="lt-LT"/>
        </w:rPr>
        <w:t xml:space="preserve">                     </w:t>
      </w:r>
      <w:r w:rsidR="00E10E6A">
        <w:rPr>
          <w:rFonts w:ascii="Times New Roman" w:eastAsia="Calibri" w:hAnsi="Times New Roman" w:cs="Times New Roman"/>
          <w:sz w:val="24"/>
          <w:szCs w:val="24"/>
          <w:lang w:eastAsia="lt-LT"/>
        </w:rPr>
        <w:t xml:space="preserve">Nr. ADV- </w:t>
      </w:r>
      <w:r w:rsidR="00E10E6A" w:rsidRPr="00E10E6A">
        <w:rPr>
          <w:rFonts w:ascii="Times New Roman" w:eastAsia="Calibri" w:hAnsi="Times New Roman" w:cs="Times New Roman"/>
          <w:sz w:val="24"/>
          <w:szCs w:val="24"/>
          <w:lang w:eastAsia="lt-LT"/>
        </w:rPr>
        <w:t>187</w:t>
      </w:r>
      <w:r>
        <w:rPr>
          <w:rFonts w:ascii="Times New Roman" w:eastAsia="Calibri" w:hAnsi="Times New Roman" w:cs="Times New Roman"/>
          <w:sz w:val="24"/>
          <w:szCs w:val="24"/>
          <w:lang w:eastAsia="lt-LT"/>
        </w:rPr>
        <w:t xml:space="preserve"> </w:t>
      </w:r>
      <w:r w:rsidRPr="00166931">
        <w:rPr>
          <w:rFonts w:ascii="Times New Roman" w:eastAsia="Calibri" w:hAnsi="Times New Roman" w:cs="Times New Roman"/>
          <w:sz w:val="24"/>
          <w:szCs w:val="24"/>
          <w:lang w:eastAsia="lt-LT"/>
        </w:rPr>
        <w:t xml:space="preserve"> redakc</w:t>
      </w:r>
      <w:bookmarkStart w:id="0" w:name="_GoBack"/>
      <w:bookmarkEnd w:id="0"/>
      <w:r w:rsidRPr="00166931">
        <w:rPr>
          <w:rFonts w:ascii="Times New Roman" w:eastAsia="Calibri" w:hAnsi="Times New Roman" w:cs="Times New Roman"/>
          <w:sz w:val="24"/>
          <w:szCs w:val="24"/>
          <w:lang w:eastAsia="lt-LT"/>
        </w:rPr>
        <w:t>ija)</w:t>
      </w:r>
    </w:p>
    <w:p w:rsidR="00166931" w:rsidRPr="00166931" w:rsidRDefault="00166931" w:rsidP="00166931">
      <w:pPr>
        <w:widowControl w:val="0"/>
        <w:suppressAutoHyphens/>
        <w:spacing w:after="0" w:line="240" w:lineRule="auto"/>
        <w:ind w:left="4536"/>
        <w:rPr>
          <w:rFonts w:ascii="Times New Roman" w:eastAsia="Calibri" w:hAnsi="Times New Roman" w:cs="Times New Roman"/>
          <w:sz w:val="24"/>
          <w:szCs w:val="24"/>
          <w:lang w:eastAsia="lt-LT"/>
        </w:rPr>
      </w:pPr>
    </w:p>
    <w:p w:rsidR="00166931" w:rsidRDefault="00166931" w:rsidP="00166931">
      <w:pPr>
        <w:widowControl w:val="0"/>
        <w:tabs>
          <w:tab w:val="left" w:pos="6746"/>
        </w:tabs>
        <w:suppressAutoHyphens/>
        <w:spacing w:after="0" w:line="240" w:lineRule="auto"/>
        <w:ind w:firstLine="1320"/>
        <w:rPr>
          <w:rFonts w:ascii="Times New Roman" w:eastAsia="Calibri" w:hAnsi="Times New Roman" w:cs="Times New Roman"/>
          <w:sz w:val="24"/>
          <w:szCs w:val="24"/>
          <w:lang w:eastAsia="lt-LT"/>
        </w:rPr>
      </w:pPr>
    </w:p>
    <w:p w:rsid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SOCIALINIO BŪSTO PIRKIMO SKELBIAMŲ DERYBŲ BŪDU, SĄLYGOS</w:t>
      </w:r>
    </w:p>
    <w:p w:rsid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p w:rsidR="00166931" w:rsidRDefault="00166931" w:rsidP="00166931">
      <w:pPr>
        <w:widowControl w:val="0"/>
        <w:tabs>
          <w:tab w:val="left" w:pos="2160"/>
        </w:tabs>
        <w:suppressAutoHyphens/>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I SKYRIUS</w:t>
      </w:r>
    </w:p>
    <w:p w:rsidR="00166931" w:rsidRDefault="00166931" w:rsidP="00166931">
      <w:pPr>
        <w:widowControl w:val="0"/>
        <w:tabs>
          <w:tab w:val="left" w:pos="2160"/>
        </w:tabs>
        <w:suppressAutoHyphens/>
        <w:spacing w:after="0" w:line="240" w:lineRule="auto"/>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 xml:space="preserve"> BENDROSIOS NUOSTATOS</w:t>
      </w:r>
    </w:p>
    <w:p w:rsidR="00166931" w:rsidRPr="00166931" w:rsidRDefault="00166931" w:rsidP="00166931">
      <w:pPr>
        <w:widowControl w:val="0"/>
        <w:tabs>
          <w:tab w:val="left" w:pos="2160"/>
        </w:tabs>
        <w:suppressAutoHyphens/>
        <w:spacing w:after="0" w:line="240" w:lineRule="auto"/>
        <w:jc w:val="center"/>
        <w:rPr>
          <w:rFonts w:ascii="Times New Roman" w:eastAsia="Calibri" w:hAnsi="Times New Roman" w:cs="Times New Roman"/>
          <w:b/>
          <w:bCs/>
          <w:sz w:val="24"/>
          <w:szCs w:val="24"/>
          <w:lang w:eastAsia="lt-LT"/>
        </w:rPr>
      </w:pPr>
    </w:p>
    <w:p w:rsidR="00166931" w:rsidRPr="00166931" w:rsidRDefault="00166931" w:rsidP="00166931">
      <w:pPr>
        <w:widowControl w:val="0"/>
        <w:tabs>
          <w:tab w:val="left" w:pos="2160"/>
        </w:tabs>
        <w:suppressAutoHyphens/>
        <w:spacing w:after="0" w:line="360" w:lineRule="auto"/>
        <w:jc w:val="both"/>
        <w:rPr>
          <w:rFonts w:ascii="Times New Roman" w:eastAsia="Calibri" w:hAnsi="Times New Roman" w:cs="Times New Roman"/>
          <w:sz w:val="24"/>
          <w:szCs w:val="24"/>
          <w:lang w:eastAsia="lt-LT"/>
        </w:rPr>
      </w:pPr>
    </w:p>
    <w:p w:rsidR="00166931" w:rsidRPr="00166931" w:rsidRDefault="00166931" w:rsidP="00166931">
      <w:pPr>
        <w:widowControl w:val="0"/>
        <w:tabs>
          <w:tab w:val="left" w:pos="1080"/>
          <w:tab w:val="left" w:pos="1247"/>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 Kupiškio  rajono savivaldybė (toliau – Savivaldybė), skelbiamų derybų būdu, vadovaudamasi Aprašu, Kupiškio  mieste pirks butus socialinio būsto fondo plėtrai, naudodama Europos Sąjungos fondų lėšas, Savivaldybės biudžeto lėšas bei lėšas, gautas pardavus savivaldybės būstus ir pagalbinio ūkio paskirties pastatus. Pirkimams vykdyti sudaryta Socialinio būsto pirkimo komisija (toliau – Komisija).</w:t>
      </w:r>
    </w:p>
    <w:p w:rsidR="00166931" w:rsidRPr="00166931" w:rsidRDefault="00166931" w:rsidP="00166931">
      <w:pPr>
        <w:spacing w:after="0" w:line="360" w:lineRule="auto"/>
        <w:ind w:firstLine="1134"/>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2. Kandidatai yra kviečiami pateikti atskirus pasiūlymus šioms pirkimo dalims:</w:t>
      </w:r>
    </w:p>
    <w:p w:rsidR="00166931" w:rsidRPr="00166931" w:rsidRDefault="00166931" w:rsidP="00166931">
      <w:pPr>
        <w:spacing w:after="0" w:line="360" w:lineRule="auto"/>
        <w:ind w:firstLine="1134"/>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2.1. socialinių būstų Kupiškio mieste:</w:t>
      </w:r>
    </w:p>
    <w:p w:rsidR="00166931" w:rsidRPr="00166931" w:rsidRDefault="00166931" w:rsidP="00166931">
      <w:pPr>
        <w:spacing w:after="0" w:line="360" w:lineRule="auto"/>
        <w:ind w:firstLine="1134"/>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2.1.1. vieno kambario būstas turi būti ne mažesnis, kaip 25 kv. m (iki 45 kv. m) naudingojo ploto*;</w:t>
      </w:r>
    </w:p>
    <w:p w:rsidR="00166931" w:rsidRPr="00166931" w:rsidRDefault="00166931" w:rsidP="00166931">
      <w:pPr>
        <w:spacing w:after="0" w:line="360" w:lineRule="auto"/>
        <w:ind w:firstLine="1134"/>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 xml:space="preserve">2.1.2. vieno kambario būstas turi būti ne mažesnis, kaip 25 kv. m (iki 45 kv. m) naudingojo ploto*; </w:t>
      </w:r>
    </w:p>
    <w:p w:rsidR="00166931" w:rsidRPr="00166931" w:rsidRDefault="00166931" w:rsidP="00166931">
      <w:pPr>
        <w:spacing w:after="0" w:line="360" w:lineRule="auto"/>
        <w:ind w:firstLine="1134"/>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 xml:space="preserve">2.1.3. vieno kambario būstas turi būti ne mažesnis, kaip 25 kv. m (iki 45 kv. m) naudingojo ploto*; </w:t>
      </w:r>
    </w:p>
    <w:p w:rsidR="00166931" w:rsidRPr="00166931" w:rsidRDefault="00166931" w:rsidP="00166931">
      <w:pPr>
        <w:widowControl w:val="0"/>
        <w:shd w:val="clear" w:color="auto" w:fill="FFFFFF"/>
        <w:tabs>
          <w:tab w:val="left" w:pos="1080"/>
        </w:tabs>
        <w:suppressAutoHyphens/>
        <w:spacing w:after="0" w:line="360" w:lineRule="auto"/>
        <w:ind w:firstLine="1134"/>
        <w:jc w:val="both"/>
        <w:rPr>
          <w:rFonts w:ascii="Times New Roman" w:eastAsia="Calibri" w:hAnsi="Times New Roman" w:cs="Times New Roman"/>
          <w:sz w:val="24"/>
          <w:szCs w:val="24"/>
        </w:rPr>
      </w:pPr>
      <w:r w:rsidRPr="00166931">
        <w:rPr>
          <w:rFonts w:ascii="Times New Roman" w:eastAsia="Calibri" w:hAnsi="Times New Roman" w:cs="Times New Roman"/>
          <w:sz w:val="24"/>
          <w:szCs w:val="24"/>
        </w:rPr>
        <w:t xml:space="preserve">* naudingasis būsto plotas – bendras gyvenamųjų kambarių  ir kitų  būsto  patalpų  (virtuvių, sanitarinių  mazgų,  koridorių, įmontuotų  spintų, šildomų </w:t>
      </w:r>
      <w:proofErr w:type="spellStart"/>
      <w:r w:rsidRPr="00166931">
        <w:rPr>
          <w:rFonts w:ascii="Times New Roman" w:eastAsia="Calibri" w:hAnsi="Times New Roman" w:cs="Times New Roman"/>
          <w:sz w:val="24"/>
          <w:szCs w:val="24"/>
        </w:rPr>
        <w:t>lodžijų</w:t>
      </w:r>
      <w:proofErr w:type="spellEnd"/>
      <w:r w:rsidRPr="00166931">
        <w:rPr>
          <w:rFonts w:ascii="Times New Roman" w:eastAsia="Calibri" w:hAnsi="Times New Roman" w:cs="Times New Roman"/>
          <w:sz w:val="24"/>
          <w:szCs w:val="24"/>
        </w:rPr>
        <w:t xml:space="preserve"> ir kitų šildomų   pagalbinių patalpų)  plotas. Į naudingąjį būsto plotą neįskaitomas balkonų, terasų, rūsių, nešildomų </w:t>
      </w:r>
      <w:proofErr w:type="spellStart"/>
      <w:r w:rsidRPr="00166931">
        <w:rPr>
          <w:rFonts w:ascii="Times New Roman" w:eastAsia="Calibri" w:hAnsi="Times New Roman" w:cs="Times New Roman"/>
          <w:sz w:val="24"/>
          <w:szCs w:val="24"/>
        </w:rPr>
        <w:t>lodžijų</w:t>
      </w:r>
      <w:proofErr w:type="spellEnd"/>
      <w:r w:rsidRPr="00166931">
        <w:rPr>
          <w:rFonts w:ascii="Times New Roman" w:eastAsia="Calibri" w:hAnsi="Times New Roman" w:cs="Times New Roman"/>
          <w:sz w:val="24"/>
          <w:szCs w:val="24"/>
        </w:rPr>
        <w:t xml:space="preserve"> plotas;</w:t>
      </w:r>
    </w:p>
    <w:p w:rsidR="00166931" w:rsidRPr="00166931" w:rsidRDefault="00166931" w:rsidP="00166931">
      <w:pPr>
        <w:widowControl w:val="0"/>
        <w:shd w:val="clear" w:color="auto" w:fill="FFFFFF"/>
        <w:tabs>
          <w:tab w:val="left" w:pos="1080"/>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rPr>
        <w:t>2.2. bute turi būti įrengti apskaitos prietaisai (šalto, karšto vandens, dujų (ar įvadas) elektros ir kt.);</w:t>
      </w:r>
    </w:p>
    <w:p w:rsidR="00166931" w:rsidRPr="00166931" w:rsidRDefault="00166931" w:rsidP="00166931">
      <w:pPr>
        <w:widowControl w:val="0"/>
        <w:shd w:val="clear" w:color="auto" w:fill="FFFFFF"/>
        <w:tabs>
          <w:tab w:val="left" w:pos="1080"/>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2.3. perkami butai turi būti su inventorizuotais ir teisiškai įregistruotais butų priklausiniai (rūsiais ir pan.), jei tokie yra;</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2.4. butas turi būti geros techninės būklės, tinkamas gyventi be papildomų remonto išlaidų, jis turi atitikti teisės aktų nustatytus sanitarinius ir techninius reikalavimus gyvenamosioms patalpoms, </w:t>
      </w:r>
      <w:r w:rsidRPr="00166931">
        <w:rPr>
          <w:rFonts w:ascii="Times New Roman" w:eastAsia="Calibri" w:hAnsi="Times New Roman" w:cs="Times New Roman"/>
          <w:sz w:val="24"/>
          <w:szCs w:val="24"/>
          <w:shd w:val="clear" w:color="auto" w:fill="FFFFFF"/>
          <w:lang w:eastAsia="lt-LT"/>
        </w:rPr>
        <w:t>jame turi būti įrengti šalto ir karšto vandens apskaitos prietaisai</w:t>
      </w:r>
      <w:r w:rsidRPr="00166931">
        <w:rPr>
          <w:rFonts w:ascii="Times New Roman" w:eastAsia="Calibri" w:hAnsi="Times New Roman" w:cs="Times New Roman"/>
          <w:sz w:val="24"/>
          <w:szCs w:val="24"/>
          <w:lang w:eastAsia="lt-LT"/>
        </w:rPr>
        <w:t>. Jeigu būstas pasiūlymo pateikimo dieną yra neįrengtas, remontuotinas, jis turėtų būti įrengtas, suremontuotas iki pirkimo – pardavimo sutartyje nurodytos datos, numatant pakankamą terminą būstui įrengti;</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lastRenderedPageBreak/>
        <w:t>2.5. pirmumas teikiamas kuo aukštesnės energinio naudingumo klasės butams;</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2.6. būsto atstumas nuo stoties turi būti ne didesnis kaip 1000 m.</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 Pardavėjas, prieš sudarydamas pardavimo sutartį, turi pateikti būsto energinio naudingumo sertifikatą.</w:t>
      </w:r>
    </w:p>
    <w:p w:rsidR="00166931" w:rsidRPr="00166931" w:rsidRDefault="00166931" w:rsidP="00166931">
      <w:pPr>
        <w:widowControl w:val="0"/>
        <w:tabs>
          <w:tab w:val="left" w:pos="1080"/>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 Butai neperkami bendrabučio tipo gyvenamuosiuose namuose. Pirkimas galimas, kai sanitarinių mazgų patalpos (vonia, tualetas) bei virtuvė yra atitvertos nuo bendro naudojimo patalpų bei šiomis patalpomis gali naudotis tik buto gyventojai.</w:t>
      </w:r>
    </w:p>
    <w:p w:rsidR="00166931" w:rsidRPr="00166931" w:rsidRDefault="00166931" w:rsidP="00166931">
      <w:pPr>
        <w:widowControl w:val="0"/>
        <w:tabs>
          <w:tab w:val="left" w:pos="1080"/>
        </w:tabs>
        <w:suppressAutoHyphens/>
        <w:spacing w:after="0" w:line="360" w:lineRule="auto"/>
        <w:jc w:val="center"/>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II SKYRIUS</w:t>
      </w: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PASIŪLYMŲ PATEIKIMO TVARKA</w:t>
      </w:r>
    </w:p>
    <w:p w:rsidR="00166931" w:rsidRPr="00166931" w:rsidRDefault="00166931" w:rsidP="00166931">
      <w:pPr>
        <w:widowControl w:val="0"/>
        <w:suppressAutoHyphens/>
        <w:spacing w:after="0" w:line="360" w:lineRule="auto"/>
        <w:jc w:val="center"/>
        <w:rPr>
          <w:rFonts w:ascii="Times New Roman" w:eastAsia="Calibri" w:hAnsi="Times New Roman" w:cs="Times New Roman"/>
          <w:b/>
          <w:bCs/>
          <w:sz w:val="24"/>
          <w:szCs w:val="24"/>
          <w:lang w:eastAsia="lt-LT"/>
        </w:rPr>
      </w:pP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Calibri" w:hAnsi="Times New Roman" w:cs="Times New Roman"/>
          <w:sz w:val="24"/>
          <w:szCs w:val="24"/>
          <w:lang w:eastAsia="lt-LT"/>
        </w:rPr>
        <w:t xml:space="preserve">5. Kandidatai sąlygas ir kitus dokumentus, susijusius su socialinio būsto pirkimu, gali gauti Kupiškio  rajono savivaldybės administracijos Infrastruktūros skyriuje 213 kab., Vytauto g. 2, Kupiškyje, ir internete adresu </w:t>
      </w:r>
      <w:hyperlink r:id="rId6" w:history="1">
        <w:r w:rsidRPr="00166931">
          <w:rPr>
            <w:rStyle w:val="Hipersaitas"/>
            <w:rFonts w:ascii="Times New Roman" w:eastAsia="Calibri" w:hAnsi="Times New Roman" w:cs="Times New Roman"/>
            <w:color w:val="auto"/>
            <w:sz w:val="24"/>
            <w:szCs w:val="24"/>
            <w:lang w:eastAsia="lt-LT"/>
          </w:rPr>
          <w:t>www.kupiskis.lt</w:t>
        </w:r>
      </w:hyperlink>
      <w:r w:rsidRPr="00166931">
        <w:rPr>
          <w:rFonts w:ascii="Times New Roman" w:eastAsia="Calibri" w:hAnsi="Times New Roman" w:cs="Times New Roman"/>
          <w:sz w:val="24"/>
          <w:szCs w:val="24"/>
          <w:lang w:eastAsia="lt-LT"/>
        </w:rPr>
        <w:t xml:space="preserve">. </w:t>
      </w:r>
      <w:r w:rsidRPr="00166931">
        <w:rPr>
          <w:rFonts w:ascii="Times New Roman" w:eastAsia="Times New Roman" w:hAnsi="Times New Roman" w:cs="Times New Roman"/>
          <w:sz w:val="24"/>
          <w:szCs w:val="24"/>
          <w:lang w:eastAsia="lt-LT"/>
        </w:rPr>
        <w:t>Vokai su parduodamų būstų dokumentais pateikiami per skelbime apie būstų pirkimą skelbiamų derybų būdu nustatytą laiką.</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 Pirkimo procedūrų metu bus vertinamos tik tos paraiškos (pirkimo sąlygų 1 priedas), kurios bus parengtos vadovaujantis šio punkto reikalavimais.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 xml:space="preserve">6.1. Paraiškos turinys: </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6.1.1. paraišką teikiančio asmens vardas ir pavardė, juridinio asmens pavadinimas, kodas, adresas, telefono numeris;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6.1.2. parduodamo būsto apibūdinimas pagal šiuose dokumentuose pateiktus reikalavimus ir pageidavimus: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6.1.2.1. siūlomo pirkti būsto adresas;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6.1.2.2. naudingas plotas ir bendras plotas (be rūsio);</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6.1.2.3. kambarių skaičius;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6.1.2.4. parduodamo būsto apžiūrėjimo sąlygos (kandidato įgalioto atstovo, į kurį galima kreiptis dėl perkamų gyvenamųjų patalpų apžiūrėjimo vardas, pavardė, adresas, telefono numeris);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 xml:space="preserve">6.1.2.5. pradinė būsto pardavimo kaina </w:t>
      </w:r>
      <w:r w:rsidRPr="00166931">
        <w:rPr>
          <w:rFonts w:ascii="Times New Roman" w:eastAsia="Times New Roman" w:hAnsi="Times New Roman" w:cs="Times New Roman"/>
          <w:i/>
          <w:iCs/>
          <w:sz w:val="24"/>
          <w:szCs w:val="24"/>
          <w:lang w:eastAsia="lt-LT"/>
        </w:rPr>
        <w:t>(įskaitant mokėtiną gyventojų pajamų mokestį į biudžetą pagal LR gyventojų pajamų mokesčio įstatymą)</w:t>
      </w:r>
      <w:r w:rsidRPr="00166931">
        <w:rPr>
          <w:rFonts w:ascii="Times New Roman" w:eastAsia="Times New Roman" w:hAnsi="Times New Roman" w:cs="Times New Roman"/>
          <w:sz w:val="24"/>
          <w:szCs w:val="24"/>
          <w:lang w:eastAsia="lt-LT"/>
        </w:rPr>
        <w:t xml:space="preserve"> eurais (nurodant skaičiais ir žodžiais), perdavimo terminas;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hAnsi="Times New Roman" w:cs="Times New Roman"/>
          <w:sz w:val="24"/>
          <w:szCs w:val="24"/>
        </w:rPr>
        <w:t>6.1.2.6. jei būstui yra priskirtas žemės sklypas, kandidatas turi nurodyti, ar būstas parduodamas kartu su jam priskirtu žemės sklypu. Tais atvejais, kai kandidatas neparduoda būstui priskirto žemės sklypo, jis privalo nurodyti būstui priskirto žemės sklypo naudojimo sąlygas.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6.2. Paraiškos priedai:</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6.2.1. būsto, kurį siūloma parduoti, nuosavybę įrodančio dokumento kopija (VĮ Registrų centro pažymėjimas apie nekilnojamojo turto įregistravimą);</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lastRenderedPageBreak/>
        <w:t>6.2.2. dokumentas su duomenimis apie būsto nusidėvėjimą iš VĮ Registrų centro (išduotas ne anksčiau kaip prieš 6 mėnesius iki paraiškos pateikimo);</w:t>
      </w:r>
    </w:p>
    <w:p w:rsidR="00166931" w:rsidRPr="00166931" w:rsidRDefault="00166931" w:rsidP="00166931">
      <w:pPr>
        <w:spacing w:after="100" w:afterAutospacing="1"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 xml:space="preserve">6.2.3. būsto kadastro duomenų bylos kopija </w:t>
      </w:r>
      <w:r w:rsidRPr="00166931">
        <w:rPr>
          <w:rFonts w:ascii="Times New Roman" w:eastAsia="Calibri" w:hAnsi="Times New Roman" w:cs="Times New Roman"/>
          <w:sz w:val="24"/>
          <w:szCs w:val="24"/>
          <w:lang w:eastAsia="lt-LT"/>
        </w:rPr>
        <w:t xml:space="preserve">(buto kadastro byla turi atitikti esamo buto </w:t>
      </w:r>
      <w:proofErr w:type="spellStart"/>
      <w:r w:rsidRPr="00166931">
        <w:rPr>
          <w:rFonts w:ascii="Times New Roman" w:eastAsia="Calibri" w:hAnsi="Times New Roman" w:cs="Times New Roman"/>
          <w:sz w:val="24"/>
          <w:szCs w:val="24"/>
          <w:lang w:eastAsia="lt-LT"/>
        </w:rPr>
        <w:t>išplanavimus</w:t>
      </w:r>
      <w:proofErr w:type="spellEnd"/>
      <w:r w:rsidRPr="00166931">
        <w:rPr>
          <w:rFonts w:ascii="Times New Roman" w:eastAsia="Calibri" w:hAnsi="Times New Roman" w:cs="Times New Roman"/>
          <w:sz w:val="24"/>
          <w:szCs w:val="24"/>
          <w:lang w:eastAsia="lt-LT"/>
        </w:rPr>
        <w:t>)</w:t>
      </w:r>
      <w:r w:rsidRPr="00166931">
        <w:rPr>
          <w:rFonts w:ascii="Times New Roman" w:eastAsia="Times New Roman" w:hAnsi="Times New Roman" w:cs="Times New Roman"/>
          <w:sz w:val="24"/>
          <w:szCs w:val="24"/>
          <w:lang w:eastAsia="lt-LT"/>
        </w:rPr>
        <w:t>;</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6.2.4. įgaliojimas (patvirtintas notaro), suteikiantis teisę asmeniui derėtis dėl būsto pardavimo, jei paraišką ir dokumentus teikia ne būsto savininkas;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6.2.5. būsto energinio naudingumo sertifikato kopija;</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 xml:space="preserve">6.2.6. jei būstas yra atnaujintame (modernizuotame) name, turi būti pateikiama pažyma apie savininko įsipareigojimus bei </w:t>
      </w:r>
      <w:proofErr w:type="spellStart"/>
      <w:r w:rsidRPr="00166931">
        <w:rPr>
          <w:rFonts w:ascii="Times New Roman" w:eastAsia="Times New Roman" w:hAnsi="Times New Roman" w:cs="Times New Roman"/>
          <w:sz w:val="24"/>
          <w:szCs w:val="24"/>
          <w:lang w:eastAsia="lt-LT"/>
        </w:rPr>
        <w:t>įsiskolinimus</w:t>
      </w:r>
      <w:proofErr w:type="spellEnd"/>
      <w:r w:rsidRPr="00166931">
        <w:rPr>
          <w:rFonts w:ascii="Times New Roman" w:eastAsia="Times New Roman" w:hAnsi="Times New Roman" w:cs="Times New Roman"/>
          <w:sz w:val="24"/>
          <w:szCs w:val="24"/>
          <w:lang w:eastAsia="lt-LT"/>
        </w:rPr>
        <w:t>, susijusius su namo modernizavimu, kreditu ir palūkanomis.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6.3. Paraiška privalo būti pasirašyta būsto savininko (-ų) ar jo (-ų) įgalioto asmens.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6.4. Jei kandidatas siūlo parduoti kelis būstus, pateikia kiekvieno būsto atskirą voką su nurodytais dokumentais.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6.5. Tą patį būstą galima siūlyti kelioms pirkimo dalims.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 xml:space="preserve">6.6. Ant voko turi būti užrašyta pirkėjo pavadinimas ir adresas: </w:t>
      </w:r>
      <w:r w:rsidRPr="00166931">
        <w:rPr>
          <w:rFonts w:ascii="Times New Roman" w:eastAsia="Times New Roman" w:hAnsi="Times New Roman" w:cs="Times New Roman"/>
          <w:iCs/>
          <w:sz w:val="24"/>
          <w:szCs w:val="24"/>
          <w:lang w:eastAsia="lt-LT"/>
        </w:rPr>
        <w:t xml:space="preserve">Kupiškio rajono savivaldybės administracija, Vytauto g. 2, 40115 Kupiškis, </w:t>
      </w:r>
      <w:r w:rsidRPr="00166931">
        <w:rPr>
          <w:rFonts w:ascii="Times New Roman" w:eastAsia="Times New Roman" w:hAnsi="Times New Roman" w:cs="Times New Roman"/>
          <w:sz w:val="24"/>
          <w:szCs w:val="24"/>
          <w:lang w:eastAsia="lt-LT"/>
        </w:rPr>
        <w:t xml:space="preserve"> Socialinio būsto pirkimo komisijai; pirkimo dalies numeris </w:t>
      </w:r>
      <w:r w:rsidRPr="00166931">
        <w:rPr>
          <w:rFonts w:ascii="Times New Roman" w:eastAsia="Times New Roman" w:hAnsi="Times New Roman" w:cs="Times New Roman"/>
          <w:iCs/>
          <w:sz w:val="24"/>
          <w:szCs w:val="24"/>
          <w:lang w:eastAsia="lt-LT"/>
        </w:rPr>
        <w:t>(pvz.: 2.1.3.);</w:t>
      </w:r>
      <w:r w:rsidRPr="00166931">
        <w:rPr>
          <w:rFonts w:ascii="Times New Roman" w:eastAsia="Times New Roman" w:hAnsi="Times New Roman" w:cs="Times New Roman"/>
          <w:sz w:val="24"/>
          <w:szCs w:val="24"/>
          <w:lang w:eastAsia="lt-LT"/>
        </w:rPr>
        <w:t xml:space="preserve"> paraišką teikiančio asmens: </w:t>
      </w:r>
      <w:r w:rsidRPr="00166931">
        <w:rPr>
          <w:rFonts w:ascii="Times New Roman" w:eastAsia="Times New Roman" w:hAnsi="Times New Roman" w:cs="Times New Roman"/>
          <w:iCs/>
          <w:sz w:val="24"/>
          <w:szCs w:val="24"/>
          <w:lang w:eastAsia="lt-LT"/>
        </w:rPr>
        <w:t>vardas, pavardė, adresas ir telefono numeris, įmonės pavadinimas, kodas juridinių asmenų registre, adresas, telefono numeris.</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6.7. Paraiškas gali pateikti fiziniai ir juridiniai asmenys.</w:t>
      </w:r>
    </w:p>
    <w:p w:rsidR="00166931" w:rsidRPr="00166931" w:rsidRDefault="00166931" w:rsidP="00166931">
      <w:pPr>
        <w:widowControl w:val="0"/>
        <w:tabs>
          <w:tab w:val="left" w:pos="709"/>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6.8. Kandidatai per skelbime nustatytą laiką turi pateikti Komisijai paraiškas dalyvauti skelbiamose derybose ir parduodamų nekilnojamųjų daiktų dokumentus. Pasibaigus nustatytam terminui pateiktos paraiškos nenagrinėjamos, dokumentai grąžinami juos pateikusiam kandidatui. </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6.9. Paraiška dalyvauti derybose ir visa reikalinga dokumentacija pateikiama lietuvių kalba.</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Calibri" w:hAnsi="Times New Roman" w:cs="Times New Roman"/>
          <w:sz w:val="24"/>
          <w:szCs w:val="24"/>
          <w:lang w:eastAsia="lt-LT"/>
        </w:rPr>
        <w:t xml:space="preserve">  </w:t>
      </w:r>
      <w:r w:rsidRPr="00166931">
        <w:rPr>
          <w:rFonts w:ascii="Times New Roman" w:eastAsia="Calibri" w:hAnsi="Times New Roman" w:cs="Times New Roman"/>
          <w:sz w:val="24"/>
          <w:szCs w:val="24"/>
        </w:rPr>
        <w:t>7. Paraiškos priimamos Kupiškio  rajono savivaldybės administracijos Infrastruktūros skyriuje 213 kab., Vytauto g. 2, Kupiškyje. Informacija teikiama tel. (8 459) 35 520, 35 519, 35 700. Vokus su paraiška ir priedais galima atsiųsti paštu ar perduoti aukščiau nurodytu</w:t>
      </w:r>
      <w:r w:rsidRPr="00166931">
        <w:rPr>
          <w:rFonts w:ascii="Calibri" w:eastAsia="Calibri" w:hAnsi="Calibri" w:cs="Calibri"/>
        </w:rPr>
        <w:t xml:space="preserve"> a</w:t>
      </w:r>
      <w:r w:rsidRPr="00166931">
        <w:rPr>
          <w:rFonts w:ascii="Times New Roman" w:eastAsia="Calibri" w:hAnsi="Times New Roman" w:cs="Times New Roman"/>
          <w:sz w:val="24"/>
          <w:szCs w:val="24"/>
        </w:rPr>
        <w:t>d</w:t>
      </w:r>
      <w:r w:rsidRPr="00166931">
        <w:rPr>
          <w:rFonts w:ascii="Calibri" w:eastAsia="Calibri" w:hAnsi="Calibri" w:cs="Calibri"/>
        </w:rPr>
        <w:t>r</w:t>
      </w:r>
      <w:r w:rsidRPr="00166931">
        <w:rPr>
          <w:rFonts w:ascii="Times New Roman" w:eastAsia="Calibri" w:hAnsi="Times New Roman" w:cs="Times New Roman"/>
          <w:sz w:val="24"/>
          <w:szCs w:val="24"/>
        </w:rPr>
        <w:t>esu.</w:t>
      </w:r>
    </w:p>
    <w:p w:rsidR="00166931" w:rsidRPr="00166931" w:rsidRDefault="00166931" w:rsidP="00166931">
      <w:pPr>
        <w:widowControl w:val="0"/>
        <w:tabs>
          <w:tab w:val="left" w:pos="741"/>
        </w:tabs>
        <w:suppressAutoHyphens/>
        <w:spacing w:after="0" w:line="360" w:lineRule="auto"/>
        <w:ind w:firstLine="1134"/>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b/>
          <w:bCs/>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III SKYRIUS</w:t>
      </w: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PARAIŠKŲ NAGRINĖJIMAS</w:t>
      </w: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p>
    <w:p w:rsidR="00166931" w:rsidRPr="00166931" w:rsidRDefault="00166931" w:rsidP="00166931">
      <w:pPr>
        <w:widowControl w:val="0"/>
        <w:suppressAutoHyphens/>
        <w:spacing w:after="0" w:line="360" w:lineRule="auto"/>
        <w:jc w:val="both"/>
        <w:rPr>
          <w:rFonts w:ascii="Times New Roman" w:eastAsia="Calibri" w:hAnsi="Times New Roman" w:cs="Times New Roman"/>
          <w:b/>
          <w:bCs/>
          <w:sz w:val="24"/>
          <w:szCs w:val="24"/>
          <w:lang w:eastAsia="lt-LT"/>
        </w:rPr>
      </w:pPr>
      <w:r w:rsidRPr="00166931">
        <w:rPr>
          <w:rFonts w:ascii="Times New Roman" w:eastAsia="Calibri" w:hAnsi="Times New Roman" w:cs="Times New Roman"/>
          <w:sz w:val="24"/>
          <w:szCs w:val="24"/>
          <w:lang w:eastAsia="lt-LT"/>
        </w:rPr>
        <w:tab/>
        <w:t xml:space="preserve">8. Jeigu Komisija papildomos su pirkimo dokumentais susijusios informacijos prašo likus ne mažiau kaip 6 darbo dienoms iki pasiūlymų pateikimo termino pabaigos, ją turi pateikia visiems kandidatams ne vėliau kaip likus 3 dienoms iki pasiūlymų pateikimo termino pabaigos. </w:t>
      </w:r>
    </w:p>
    <w:p w:rsidR="00166931" w:rsidRPr="00166931" w:rsidRDefault="00166931" w:rsidP="00166931">
      <w:pPr>
        <w:widowControl w:val="0"/>
        <w:tabs>
          <w:tab w:val="left" w:pos="424"/>
          <w:tab w:val="left" w:pos="1218"/>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ab/>
        <w:t>9. Vokai su paraiškomis atplėšiami komisijos posėdyje, kuris vyks skelbime nurodytu laiku Kupiškio rajono savivaldybės administracijoje 303 kab. (salėje), Vytauto g. 2, Kupiškyje.</w:t>
      </w:r>
    </w:p>
    <w:p w:rsidR="00166931" w:rsidRPr="00166931" w:rsidRDefault="00166931" w:rsidP="00166931">
      <w:pPr>
        <w:widowControl w:val="0"/>
        <w:tabs>
          <w:tab w:val="left" w:pos="424"/>
          <w:tab w:val="left" w:pos="1218"/>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lastRenderedPageBreak/>
        <w:t>10. Jeigu kandidatas pateikė netikslius ar neišsamius duomenis apie atitiktį pirkimo dokumentų reikalavimams arba šių dokumentų trūksta, Komisija turi teisę nepažeisdama lygiateisiškumo ir skaidrumo principų prašyti kandidatą šiuos duomenis iki derybų pradžios patikslinti, papildyti arba paaiškinti.</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11. Komisija ne vėliau kaip per 5 darbo dienas nuo paskutinės pasiūlymų pateikimo dienos atmeta kandidatų pateiktus pasiūlymus </w:t>
      </w:r>
      <w:r w:rsidRPr="00166931">
        <w:rPr>
          <w:rFonts w:ascii="Times New Roman" w:eastAsia="Calibri" w:hAnsi="Times New Roman" w:cs="Times New Roman"/>
          <w:sz w:val="24"/>
          <w:szCs w:val="24"/>
        </w:rPr>
        <w:t>neatitinkančius socialinio būsto pirkimo dokumentų 2, 3, 4 punktų ir 6.1, 6.2, 6.8, 6.9 papunkčių reikalavimų ar pasiūlyta ekonomiškai nenaudinga, per didelė siūlomo įsigyti būsto kaina, ir pateikia kandidatui motyvuotą atsakymą, nurodydama atmetimo priežastį.</w:t>
      </w:r>
      <w:r w:rsidRPr="00166931">
        <w:rPr>
          <w:rFonts w:ascii="Times New Roman" w:eastAsia="Calibri" w:hAnsi="Times New Roman" w:cs="Times New Roman"/>
          <w:sz w:val="24"/>
          <w:szCs w:val="24"/>
          <w:lang w:eastAsia="lt-LT"/>
        </w:rPr>
        <w:t xml:space="preserve"> Kiti kandidatai kviečiami derėtis.</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12. Jeigu nė vieno kandidato pateikti parduodamų butų dokumentai neatitinka reikalavimų, nustatytų pirkimo dokumentuose, arba negaunama nei vieno pasiūlymo dalyvauti derybose, pirkimo procedūros atliekamos iš naujo.</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rPr>
      </w:pPr>
      <w:r w:rsidRPr="00166931">
        <w:rPr>
          <w:rFonts w:ascii="Times New Roman" w:eastAsia="Calibri" w:hAnsi="Times New Roman" w:cs="Times New Roman"/>
          <w:sz w:val="24"/>
          <w:szCs w:val="24"/>
          <w:lang w:eastAsia="lt-LT"/>
        </w:rPr>
        <w:t>13. K</w:t>
      </w:r>
      <w:r w:rsidRPr="00166931">
        <w:rPr>
          <w:rFonts w:ascii="Times New Roman" w:eastAsia="Calibri" w:hAnsi="Times New Roman" w:cs="Times New Roman"/>
          <w:sz w:val="24"/>
          <w:szCs w:val="24"/>
        </w:rPr>
        <w:t>omisija išvažiuojamajame posėdyje apžiūri visus siūlomus pirkti būstus (atitinkančius socialinio būsto pirkimo dokumentus), vertina jų techninės būklės ir kokybines savybes, už kuriuos skiriami vertinimo balai (vertinama 100 balų sistema).</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14. Būstų pirkimo komisija pasiūlytiems būstams, kurie atitinka socialinio būsto pirkimo dokumentus, užsako turto vertinimą.</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15. Būstų pirkimo komisija apskaičiuoja kiekvienam būstui atskirai ekonominį naudingumą ir pagal jį mažėjimo tvarka sudaro siūlomų pirkti būstų preliminarią eilę kiekvienai pirkimo daliai.</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16. Būstų pirkimo komisija informuoja kandidatus apie kvietimą derėtis, nustato derybų datą, laiką ir vietą. Kvietimus derėtis išsiunčia visiems kandidatams, kurių pasiūlymai neatmesti, vienu metu, ne vėliau kaip per 5 darbo dienas nuo pasiūlymo ir parduodamų nekilnojamų daiktų dokumentų pateikimo termino pabaigos.  Kvietime derėtis turi būti ši informacija:</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16.1. adresas, kur vyks derybos, derybų pradžios data ir valanda;</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16.2. derybų objektas ir tema;</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16.3. derybos vedamos lietuvių kalba;</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16.4. preliminari derybų procedūrų eiga ir dienotvarkė;</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16.5. kita, būstų pirkimo komisijos nuomone, svarbi informacija.</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17. Derybų procedūrų metu būstų pirkimo komisija:</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17.1. derasi su kiekvienu kandidatu atskirai;</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17.2. nustato derybų su kandidatais eilę;</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17.3. neturi teisės tretiesiems asmenims atskleisti jokios iš kandidato gautos informacijos be jo sutikimo, neinformuoti kandidato apie susitarimus su kitais kandidatais.</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18. Visiems dalyviams taikomi vienodi reikalavimai, suteikiamos vienodos galimybės ir pateikiama vienoda informacija.</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lastRenderedPageBreak/>
        <w:tab/>
        <w:t>19. Derybos protokoluojamos. Derybų protokolą pasirašo būstų pirkimo komisijos pirmininkas, jos nariai ir kandidatas, su kuriuo derėtasi, arba jo įgaliotas atstovas.</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20. Būstų pirkimo komisija, priimdama sprendimą dėl derybas laimėjusio kandidato, remdamasi derybų rezultatais, perskaičiuoja kiekvieno būsto ekonominį naudingumą ir pagal jį mažėjimo tvarka, sudariusi siūlomų pirkti būstų eilę, nustato derybas laimėjusius kandidatus, kurių siūlomų pirkti būstų ekonominis naudingumas didžiausias.</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21. Derybos su kandidatais laikomos įvykusiomis ir pasibaigusiomis, kai galutinai susitariama su kuriuo nors kandidatu dėl pirkimo sąlygų, kai derybų rezultatai atitinka pirkimo sąlygas ir yra ekonomiškai naudingiausi. Derybų su kandidatu pabaiga įforminama derybų protokolu.</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22. Yra galimybė organizuoti pakartotinas derybas, jei iš pirmo karto nepavyksta susitarti dėl kainos, kuri neviršytų 10 procentų turto vertintojo nustatytos konkretaus būsto rinkos vertės. Šis reikalavimas netaikomas, jei perkančioji organizacija pagrindžia turto įsigijimą už didesnę kainą.</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23. Priėmusi galutinį sprendimą dėl derybas laimėjusio kandidato, būstų pirkimo komisija nedelsdama (ne vėliau kaip per 3 darbo dienas) praneša derybas laimėjusiam kandidatui derybų rezultatus.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24. Būstų pirkimo komisija galutinį sprendimą dėl derybas laimėjusio kandidato priima ne anksčiau kaip po 7 darbo dienų nuo pranešimo apie derybų rezultatus (nurodant derybas laimėjusį kandidatą) išsiuntimo kandidatams dienos arba išnagrinėjusi kandidatų pretenzijas, jeigu tokių buvo gauta. Jei derybose dalyvavo vienintelis suinteresuotas pardavėjas, 7 darbo dienų terminas netaikomas.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25. Pirkimo komisija, priėmusi galutinį sprendimą dėl derybas laimėjusio kandidato arba pirkimo procedūrų nutraukimo, pirkimo ataskaitą ir parduodamų nekilnojamų daiktų dokumentus pateikia perkančiajai organizacijai per 7 darbo dienas.</w:t>
      </w:r>
    </w:p>
    <w:p w:rsidR="00166931" w:rsidRPr="00166931" w:rsidRDefault="00166931" w:rsidP="00166931">
      <w:pPr>
        <w:spacing w:after="0" w:line="360" w:lineRule="auto"/>
        <w:ind w:firstLine="1247"/>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26. Savivaldybės administracijos direktorius, atsižvelgdamas į Komisijos sprendimą 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IV SKYRIUS</w:t>
      </w: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VERTINIMO KRITERIJAI</w:t>
      </w:r>
    </w:p>
    <w:p w:rsidR="00166931" w:rsidRPr="00166931" w:rsidRDefault="00166931" w:rsidP="00166931">
      <w:pPr>
        <w:widowControl w:val="0"/>
        <w:suppressAutoHyphens/>
        <w:spacing w:after="0" w:line="360" w:lineRule="auto"/>
        <w:ind w:firstLine="600"/>
        <w:jc w:val="both"/>
        <w:rPr>
          <w:rFonts w:ascii="Times New Roman" w:eastAsia="Calibri" w:hAnsi="Times New Roman" w:cs="Times New Roman"/>
          <w:bCs/>
          <w:sz w:val="24"/>
          <w:szCs w:val="24"/>
          <w:lang w:eastAsia="lt-LT"/>
        </w:rPr>
      </w:pP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bCs/>
          <w:sz w:val="24"/>
          <w:szCs w:val="24"/>
          <w:lang w:eastAsia="lt-LT"/>
        </w:rPr>
      </w:pPr>
      <w:r w:rsidRPr="00166931">
        <w:rPr>
          <w:rFonts w:ascii="Times New Roman" w:eastAsia="Calibri" w:hAnsi="Times New Roman" w:cs="Times New Roman"/>
          <w:bCs/>
          <w:sz w:val="24"/>
          <w:szCs w:val="24"/>
          <w:lang w:eastAsia="lt-LT"/>
        </w:rPr>
        <w:t>27. Vertinimo kriterijai:</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bCs/>
          <w:sz w:val="24"/>
          <w:szCs w:val="24"/>
          <w:lang w:eastAsia="lt-LT"/>
        </w:rPr>
      </w:pPr>
      <w:r w:rsidRPr="00166931">
        <w:rPr>
          <w:rFonts w:ascii="Times New Roman" w:eastAsia="Calibri" w:hAnsi="Times New Roman" w:cs="Times New Roman"/>
          <w:bCs/>
          <w:sz w:val="24"/>
          <w:szCs w:val="24"/>
          <w:lang w:eastAsia="lt-LT"/>
        </w:rPr>
        <w:t xml:space="preserve">27.1. mažiausia 1 kv. m naudingojo ploto kaina; </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bCs/>
          <w:sz w:val="24"/>
          <w:szCs w:val="24"/>
          <w:lang w:eastAsia="lt-LT"/>
        </w:rPr>
      </w:pPr>
      <w:r w:rsidRPr="00166931">
        <w:rPr>
          <w:rFonts w:ascii="Times New Roman" w:eastAsia="Calibri" w:hAnsi="Times New Roman" w:cs="Times New Roman"/>
          <w:bCs/>
          <w:sz w:val="24"/>
          <w:szCs w:val="24"/>
          <w:lang w:eastAsia="lt-LT"/>
        </w:rPr>
        <w:t>27.2. buto techninė būklė (2 priedas).</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28. Pasiūlymų (buto) ekonominio naudingumo vertinimas:</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Ekonominis naudingumas vertinamas pagal formulę:</w:t>
      </w:r>
    </w:p>
    <w:p w:rsidR="00166931" w:rsidRPr="00166931" w:rsidRDefault="00166931" w:rsidP="00166931">
      <w:pPr>
        <w:widowControl w:val="0"/>
        <w:tabs>
          <w:tab w:val="left" w:pos="2127"/>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S = C + T, kur:</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lastRenderedPageBreak/>
        <w:t>S – ekonominio naudingumo įvertinimas;</w:t>
      </w:r>
    </w:p>
    <w:p w:rsidR="00166931" w:rsidRPr="00166931" w:rsidRDefault="00166931" w:rsidP="00166931">
      <w:pPr>
        <w:widowControl w:val="0"/>
        <w:tabs>
          <w:tab w:val="left" w:pos="851"/>
          <w:tab w:val="left" w:pos="993"/>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C – kandidato pasiūlytos (suderėtos) kainos įvertinimo balas;</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C = (C </w:t>
      </w:r>
      <w:r w:rsidRPr="00166931">
        <w:rPr>
          <w:rFonts w:ascii="Times New Roman" w:eastAsia="Calibri" w:hAnsi="Times New Roman" w:cs="Times New Roman"/>
          <w:sz w:val="24"/>
          <w:szCs w:val="24"/>
          <w:vertAlign w:val="subscript"/>
          <w:lang w:eastAsia="lt-LT"/>
        </w:rPr>
        <w:t>min</w:t>
      </w:r>
      <w:r w:rsidRPr="00166931">
        <w:rPr>
          <w:rFonts w:ascii="Times New Roman" w:eastAsia="Calibri" w:hAnsi="Times New Roman" w:cs="Times New Roman"/>
          <w:sz w:val="24"/>
          <w:szCs w:val="24"/>
          <w:lang w:eastAsia="lt-LT"/>
        </w:rPr>
        <w:t xml:space="preserve"> / </w:t>
      </w:r>
      <w:proofErr w:type="spellStart"/>
      <w:r w:rsidRPr="00166931">
        <w:rPr>
          <w:rFonts w:ascii="Times New Roman" w:eastAsia="Calibri" w:hAnsi="Times New Roman" w:cs="Times New Roman"/>
          <w:sz w:val="24"/>
          <w:szCs w:val="24"/>
          <w:lang w:eastAsia="lt-LT"/>
        </w:rPr>
        <w:t>C</w:t>
      </w:r>
      <w:r w:rsidRPr="00166931">
        <w:rPr>
          <w:rFonts w:ascii="Times New Roman" w:eastAsia="Calibri" w:hAnsi="Times New Roman" w:cs="Times New Roman"/>
          <w:sz w:val="24"/>
          <w:szCs w:val="24"/>
          <w:vertAlign w:val="subscript"/>
          <w:lang w:eastAsia="lt-LT"/>
        </w:rPr>
        <w:t>p</w:t>
      </w:r>
      <w:proofErr w:type="spellEnd"/>
      <w:r w:rsidRPr="00166931">
        <w:rPr>
          <w:rFonts w:ascii="Times New Roman" w:eastAsia="Calibri" w:hAnsi="Times New Roman" w:cs="Times New Roman"/>
          <w:sz w:val="24"/>
          <w:szCs w:val="24"/>
          <w:lang w:eastAsia="lt-LT"/>
        </w:rPr>
        <w:t>) X;</w:t>
      </w:r>
    </w:p>
    <w:p w:rsidR="00166931" w:rsidRPr="00166931" w:rsidRDefault="00166931" w:rsidP="00166931">
      <w:pPr>
        <w:widowControl w:val="0"/>
        <w:tabs>
          <w:tab w:val="left" w:pos="993"/>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C </w:t>
      </w:r>
      <w:r w:rsidRPr="00166931">
        <w:rPr>
          <w:rFonts w:ascii="Times New Roman" w:eastAsia="Calibri" w:hAnsi="Times New Roman" w:cs="Times New Roman"/>
          <w:sz w:val="24"/>
          <w:szCs w:val="24"/>
          <w:vertAlign w:val="subscript"/>
          <w:lang w:eastAsia="lt-LT"/>
        </w:rPr>
        <w:t xml:space="preserve">min </w:t>
      </w:r>
      <w:r w:rsidRPr="00166931">
        <w:rPr>
          <w:rFonts w:ascii="Times New Roman" w:eastAsia="Calibri" w:hAnsi="Times New Roman" w:cs="Times New Roman"/>
          <w:sz w:val="24"/>
          <w:szCs w:val="24"/>
          <w:lang w:eastAsia="lt-LT"/>
        </w:rPr>
        <w:t xml:space="preserve">– mažiausia pasiūlyta tam tikro dydžio buto 1 kv. m kaina </w:t>
      </w:r>
      <w:proofErr w:type="spellStart"/>
      <w:r w:rsidRPr="00166931">
        <w:rPr>
          <w:rFonts w:ascii="Times New Roman" w:eastAsia="Calibri" w:hAnsi="Times New Roman" w:cs="Times New Roman"/>
          <w:sz w:val="24"/>
          <w:szCs w:val="24"/>
          <w:lang w:eastAsia="lt-LT"/>
        </w:rPr>
        <w:t>Eur</w:t>
      </w:r>
      <w:proofErr w:type="spellEnd"/>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proofErr w:type="spellStart"/>
      <w:r w:rsidRPr="00166931">
        <w:rPr>
          <w:rFonts w:ascii="Times New Roman" w:eastAsia="Calibri" w:hAnsi="Times New Roman" w:cs="Times New Roman"/>
          <w:sz w:val="24"/>
          <w:szCs w:val="24"/>
          <w:lang w:eastAsia="lt-LT"/>
        </w:rPr>
        <w:t>C</w:t>
      </w:r>
      <w:r w:rsidRPr="00166931">
        <w:rPr>
          <w:rFonts w:ascii="Times New Roman" w:eastAsia="Calibri" w:hAnsi="Times New Roman" w:cs="Times New Roman"/>
          <w:sz w:val="24"/>
          <w:szCs w:val="24"/>
          <w:vertAlign w:val="subscript"/>
          <w:lang w:eastAsia="lt-LT"/>
        </w:rPr>
        <w:t>p</w:t>
      </w:r>
      <w:proofErr w:type="spellEnd"/>
      <w:r w:rsidRPr="00166931">
        <w:rPr>
          <w:rFonts w:ascii="Times New Roman" w:eastAsia="Calibri" w:hAnsi="Times New Roman" w:cs="Times New Roman"/>
          <w:sz w:val="24"/>
          <w:szCs w:val="24"/>
          <w:lang w:eastAsia="lt-LT"/>
        </w:rPr>
        <w:t xml:space="preserve"> – kandidato pasiūlyta tam tikro dydžio buto 1 kv. m kaina </w:t>
      </w:r>
      <w:proofErr w:type="spellStart"/>
      <w:r w:rsidRPr="00166931">
        <w:rPr>
          <w:rFonts w:ascii="Times New Roman" w:eastAsia="Calibri" w:hAnsi="Times New Roman" w:cs="Times New Roman"/>
          <w:sz w:val="24"/>
          <w:szCs w:val="24"/>
          <w:lang w:eastAsia="lt-LT"/>
        </w:rPr>
        <w:t>Eur</w:t>
      </w:r>
      <w:proofErr w:type="spellEnd"/>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X – kainos įvertinimo lyginamasis svoris (X=60)</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T – techninio įvertinimo balų suma;</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T = (</w:t>
      </w:r>
      <w:proofErr w:type="spellStart"/>
      <w:r w:rsidRPr="00166931">
        <w:rPr>
          <w:rFonts w:ascii="Times New Roman" w:eastAsia="Calibri" w:hAnsi="Times New Roman" w:cs="Times New Roman"/>
          <w:sz w:val="24"/>
          <w:szCs w:val="24"/>
          <w:lang w:eastAsia="lt-LT"/>
        </w:rPr>
        <w:t>T</w:t>
      </w:r>
      <w:r w:rsidRPr="00166931">
        <w:rPr>
          <w:rFonts w:ascii="Times New Roman" w:eastAsia="Calibri" w:hAnsi="Times New Roman" w:cs="Times New Roman"/>
          <w:sz w:val="24"/>
          <w:szCs w:val="24"/>
          <w:vertAlign w:val="subscript"/>
          <w:lang w:eastAsia="lt-LT"/>
        </w:rPr>
        <w:t>i</w:t>
      </w:r>
      <w:proofErr w:type="spellEnd"/>
      <w:r w:rsidRPr="00166931">
        <w:rPr>
          <w:rFonts w:ascii="Times New Roman" w:eastAsia="Calibri" w:hAnsi="Times New Roman" w:cs="Times New Roman"/>
          <w:sz w:val="24"/>
          <w:szCs w:val="24"/>
          <w:vertAlign w:val="subscript"/>
          <w:lang w:eastAsia="lt-LT"/>
        </w:rPr>
        <w:t xml:space="preserve"> </w:t>
      </w:r>
      <w:r w:rsidRPr="00166931">
        <w:rPr>
          <w:rFonts w:ascii="Times New Roman" w:eastAsia="Calibri" w:hAnsi="Times New Roman" w:cs="Times New Roman"/>
          <w:sz w:val="24"/>
          <w:szCs w:val="24"/>
          <w:lang w:eastAsia="lt-LT"/>
        </w:rPr>
        <w:t xml:space="preserve">/ </w:t>
      </w:r>
      <w:proofErr w:type="spellStart"/>
      <w:r w:rsidRPr="00166931">
        <w:rPr>
          <w:rFonts w:ascii="Times New Roman" w:eastAsia="Calibri" w:hAnsi="Times New Roman" w:cs="Times New Roman"/>
          <w:sz w:val="24"/>
          <w:szCs w:val="24"/>
          <w:lang w:eastAsia="lt-LT"/>
        </w:rPr>
        <w:t>T</w:t>
      </w:r>
      <w:r w:rsidRPr="00166931">
        <w:rPr>
          <w:rFonts w:ascii="Times New Roman" w:eastAsia="Calibri" w:hAnsi="Times New Roman" w:cs="Times New Roman"/>
          <w:sz w:val="24"/>
          <w:szCs w:val="24"/>
          <w:vertAlign w:val="subscript"/>
          <w:lang w:eastAsia="lt-LT"/>
        </w:rPr>
        <w:t>maks</w:t>
      </w:r>
      <w:proofErr w:type="spellEnd"/>
      <w:r w:rsidRPr="00166931">
        <w:rPr>
          <w:rFonts w:ascii="Times New Roman" w:eastAsia="Calibri" w:hAnsi="Times New Roman" w:cs="Times New Roman"/>
          <w:sz w:val="24"/>
          <w:szCs w:val="24"/>
          <w:lang w:eastAsia="lt-LT"/>
        </w:rPr>
        <w:t>) Y;</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proofErr w:type="spellStart"/>
      <w:r w:rsidRPr="00166931">
        <w:rPr>
          <w:rFonts w:ascii="Times New Roman" w:eastAsia="Calibri" w:hAnsi="Times New Roman" w:cs="Times New Roman"/>
          <w:sz w:val="24"/>
          <w:szCs w:val="24"/>
          <w:lang w:eastAsia="lt-LT"/>
        </w:rPr>
        <w:t>T</w:t>
      </w:r>
      <w:r w:rsidRPr="00166931">
        <w:rPr>
          <w:rFonts w:ascii="Times New Roman" w:eastAsia="Calibri" w:hAnsi="Times New Roman" w:cs="Times New Roman"/>
          <w:sz w:val="24"/>
          <w:szCs w:val="24"/>
          <w:vertAlign w:val="subscript"/>
          <w:lang w:eastAsia="lt-LT"/>
        </w:rPr>
        <w:t>i</w:t>
      </w:r>
      <w:proofErr w:type="spellEnd"/>
      <w:r w:rsidRPr="00166931">
        <w:rPr>
          <w:rFonts w:ascii="Times New Roman" w:eastAsia="Calibri" w:hAnsi="Times New Roman" w:cs="Times New Roman"/>
          <w:sz w:val="24"/>
          <w:szCs w:val="24"/>
          <w:vertAlign w:val="subscript"/>
          <w:lang w:eastAsia="lt-LT"/>
        </w:rPr>
        <w:t xml:space="preserve"> – </w:t>
      </w:r>
      <w:r w:rsidRPr="00166931">
        <w:rPr>
          <w:rFonts w:ascii="Times New Roman" w:eastAsia="Calibri" w:hAnsi="Times New Roman" w:cs="Times New Roman"/>
          <w:sz w:val="24"/>
          <w:szCs w:val="24"/>
          <w:lang w:eastAsia="lt-LT"/>
        </w:rPr>
        <w:t>buto techninio įvertinimo balų suma;</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proofErr w:type="spellStart"/>
      <w:r w:rsidRPr="00166931">
        <w:rPr>
          <w:rFonts w:ascii="Times New Roman" w:eastAsia="Calibri" w:hAnsi="Times New Roman" w:cs="Times New Roman"/>
          <w:sz w:val="24"/>
          <w:szCs w:val="24"/>
          <w:lang w:eastAsia="lt-LT"/>
        </w:rPr>
        <w:t>T</w:t>
      </w:r>
      <w:r w:rsidRPr="00166931">
        <w:rPr>
          <w:rFonts w:ascii="Times New Roman" w:eastAsia="Calibri" w:hAnsi="Times New Roman" w:cs="Times New Roman"/>
          <w:sz w:val="24"/>
          <w:szCs w:val="24"/>
          <w:vertAlign w:val="subscript"/>
          <w:lang w:eastAsia="lt-LT"/>
        </w:rPr>
        <w:t>maks</w:t>
      </w:r>
      <w:proofErr w:type="spellEnd"/>
      <w:r w:rsidRPr="00166931">
        <w:rPr>
          <w:rFonts w:ascii="Times New Roman" w:eastAsia="Calibri" w:hAnsi="Times New Roman" w:cs="Times New Roman"/>
          <w:sz w:val="24"/>
          <w:szCs w:val="24"/>
          <w:vertAlign w:val="subscript"/>
          <w:lang w:eastAsia="lt-LT"/>
        </w:rPr>
        <w:t xml:space="preserve"> </w:t>
      </w:r>
      <w:r w:rsidRPr="00166931">
        <w:rPr>
          <w:rFonts w:ascii="Times New Roman" w:eastAsia="Calibri" w:hAnsi="Times New Roman" w:cs="Times New Roman"/>
          <w:sz w:val="24"/>
          <w:szCs w:val="24"/>
          <w:lang w:eastAsia="lt-LT"/>
        </w:rPr>
        <w:t>– didžiausia galima techninio įvertinimo balų suma (</w:t>
      </w:r>
      <w:proofErr w:type="spellStart"/>
      <w:r w:rsidRPr="00166931">
        <w:rPr>
          <w:rFonts w:ascii="Times New Roman" w:eastAsia="Calibri" w:hAnsi="Times New Roman" w:cs="Times New Roman"/>
          <w:sz w:val="24"/>
          <w:szCs w:val="24"/>
          <w:lang w:eastAsia="lt-LT"/>
        </w:rPr>
        <w:t>T</w:t>
      </w:r>
      <w:r w:rsidRPr="00166931">
        <w:rPr>
          <w:rFonts w:ascii="Times New Roman" w:eastAsia="Calibri" w:hAnsi="Times New Roman" w:cs="Times New Roman"/>
          <w:sz w:val="24"/>
          <w:szCs w:val="24"/>
          <w:vertAlign w:val="subscript"/>
          <w:lang w:eastAsia="lt-LT"/>
        </w:rPr>
        <w:t>maks</w:t>
      </w:r>
      <w:proofErr w:type="spellEnd"/>
      <w:r w:rsidRPr="00166931">
        <w:rPr>
          <w:rFonts w:ascii="Times New Roman" w:eastAsia="Calibri" w:hAnsi="Times New Roman" w:cs="Times New Roman"/>
          <w:sz w:val="24"/>
          <w:szCs w:val="24"/>
          <w:lang w:eastAsia="lt-LT"/>
        </w:rPr>
        <w:t>=100);</w:t>
      </w:r>
    </w:p>
    <w:p w:rsidR="00166931" w:rsidRPr="00166931" w:rsidRDefault="00166931" w:rsidP="00166931">
      <w:pPr>
        <w:widowControl w:val="0"/>
        <w:tabs>
          <w:tab w:val="left" w:pos="2268"/>
        </w:tabs>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Y – techninio įvertinimo lyginamasis svoris (Y=40).</w:t>
      </w:r>
    </w:p>
    <w:p w:rsidR="00166931" w:rsidRPr="00166931" w:rsidRDefault="00166931" w:rsidP="00166931">
      <w:pPr>
        <w:widowControl w:val="0"/>
        <w:suppressAutoHyphens/>
        <w:spacing w:after="0" w:line="360" w:lineRule="auto"/>
        <w:ind w:firstLine="720"/>
        <w:jc w:val="center"/>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V SKYRIUS</w:t>
      </w: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PIRKIMO SUTARTIES SUDARYMAS</w:t>
      </w:r>
    </w:p>
    <w:p w:rsidR="00166931" w:rsidRPr="00166931" w:rsidRDefault="00166931" w:rsidP="00166931">
      <w:pPr>
        <w:spacing w:after="0" w:line="360" w:lineRule="auto"/>
        <w:jc w:val="both"/>
        <w:rPr>
          <w:rFonts w:ascii="Times New Roman" w:eastAsia="Calibri" w:hAnsi="Times New Roman" w:cs="Times New Roman"/>
          <w:sz w:val="24"/>
          <w:szCs w:val="24"/>
        </w:rPr>
      </w:pP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29. Apie pirkimo sutarties pasirašymo vietą, datą, tikslų laiką pranešama derybas laimėjusiam kandidatui. </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30. Laimėjęs kandidatas, po derybų nepagrįstai atsisakęs sudaryti pirkimo sutartį, sumoka 50 procentų perkančiosios organizacijos patirtų individualaus turto vertinimo išlaidų.</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31.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Komisija inicijuoja kito pagal sudarytą eilę kandidato po atsisakiusiojo sudaryti pirkimo sutartį parduodamo nekilnojamojo turto individualų turto vertinimą.</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32. Prieš pasirašydamas pirkimo–pardavimo sutartį, buto savininkas ar jo įgaliotas asmuo turi pateikti šiuos dokumentus:</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32.1. asmens dokumentą, įmonės registracijos pažymėjimą ir įstatus (juridiniai asmenys);</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32.2. nuosavybės teisę į butą patvirtinančius dokumentus ir kadastro duomenų bylą;</w:t>
      </w:r>
    </w:p>
    <w:p w:rsidR="00166931" w:rsidRPr="00166931" w:rsidRDefault="00166931" w:rsidP="00166931">
      <w:pPr>
        <w:widowControl w:val="0"/>
        <w:shd w:val="clear" w:color="auto" w:fill="FFFFFF"/>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32.3. dokumentus, įrodančius, kad bute nėra kitų asmenų, deklaravusių gyvenamąją vietą;</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32.4. pažymas apie </w:t>
      </w:r>
      <w:r w:rsidRPr="00166931">
        <w:rPr>
          <w:rFonts w:ascii="Times New Roman" w:eastAsia="Calibri" w:hAnsi="Times New Roman" w:cs="Times New Roman"/>
          <w:sz w:val="24"/>
          <w:szCs w:val="24"/>
        </w:rPr>
        <w:t>sumokėtus visus mokesčius už komunalines paslaugas, karštą ir šaltą vandenį, elektros ir šiluminę energiją, dujas, vietinę rinkliavą ir kt.</w:t>
      </w:r>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32.5. notaro patvirtintą sutuoktinių (kitų bendraturčių) sutikimą parduoti butą (fiziniai asmenys);</w:t>
      </w:r>
    </w:p>
    <w:p w:rsidR="00166931" w:rsidRPr="00166931" w:rsidRDefault="00166931" w:rsidP="00166931">
      <w:pPr>
        <w:widowControl w:val="0"/>
        <w:suppressAutoHyphens/>
        <w:spacing w:after="0" w:line="360" w:lineRule="auto"/>
        <w:ind w:firstLine="1247"/>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32.6. jei būstas pasiūlymo pateikimo metu buvo perleistas tretiesiems asmenims, įkeistas </w:t>
      </w:r>
      <w:r w:rsidRPr="00166931">
        <w:rPr>
          <w:rFonts w:ascii="Times New Roman" w:eastAsia="Calibri" w:hAnsi="Times New Roman" w:cs="Times New Roman"/>
          <w:sz w:val="24"/>
          <w:szCs w:val="24"/>
          <w:lang w:eastAsia="lt-LT"/>
        </w:rPr>
        <w:lastRenderedPageBreak/>
        <w:t>ar kitaip suvaržytos jo valdymo ir naudojimo teisės, turi būti pateikti pagrindimo dokumentai, kad nėra teisinių ar kitų kliūčių pasiūlytam būstui įsigyti ir numatytoms veikloms jame vykdyti;</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ab/>
        <w:t xml:space="preserve">32.7. kitus notariniam sandoriui sudaryti reikalingus dokumentus.  </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33. Pardavėjo įsipareigojimai:</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33.1.</w:t>
      </w:r>
      <w:r w:rsidRPr="00166931">
        <w:rPr>
          <w:rFonts w:ascii="Times New Roman" w:eastAsia="Times New Roman" w:hAnsi="Times New Roman" w:cs="Times New Roman"/>
          <w:b/>
          <w:bCs/>
          <w:sz w:val="24"/>
          <w:szCs w:val="24"/>
          <w:lang w:eastAsia="lt-LT"/>
        </w:rPr>
        <w:t xml:space="preserve"> </w:t>
      </w:r>
      <w:r w:rsidRPr="00166931">
        <w:rPr>
          <w:rFonts w:ascii="Times New Roman" w:eastAsia="Times New Roman" w:hAnsi="Times New Roman" w:cs="Times New Roman"/>
          <w:sz w:val="24"/>
          <w:szCs w:val="24"/>
          <w:lang w:eastAsia="lt-LT"/>
        </w:rPr>
        <w:t>apmokėti pirkimo pardavimo sutarties sudarymo ir kitų dokumentų iki sutarties sudarymo forminimo išlaidas;</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33.2. atlaisvinti parduodamą būstą ir sumokėti mokesčius už vandenį, šildymą, elektros energiją, komunalines paslaugas už laikotarpį, iki kol bus pasirašyta pirkimo pardavimo sutartis;</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33.3. saugoti ir išlaikyti būstą su rūsiu ir priklausinius iki perdavimo momento (perdavimo akto pasirašymo) bei neleisti jo būklei pablogėti;</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33.4. pateikti būsto energinio naudingumo sertifikatą;</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33.5. garantuoti, kad sutarties sudarymo metu nėra paslėptų parduodamo būsto trūkumų, dėl kurių būsto nebūtų galima naudoti tam tikslui, kuriam pirkėjas jį ketino naudoti, arba dėl kurių parduodamo būsto naudingumas sumažėtų taip, kad pirkėjas, žinodamas apie tokius trūkumus, arba apskritai nebūtų pirkęs būsto, arba nebūtų už jį tiek mokėjęs. Pardavėjas įstatymų nustatyta tvarka atsako už minėtus trūkumus, jei neįrodo, kad jie atsiranda po būsto perdavimo dėl pirkėjo ar trečiųjų asmenų kaltės ar dėl nenugalimos jėgos.</w:t>
      </w:r>
    </w:p>
    <w:p w:rsidR="00166931" w:rsidRPr="00166931" w:rsidRDefault="00166931" w:rsidP="00166931">
      <w:pPr>
        <w:spacing w:after="0" w:line="360" w:lineRule="auto"/>
        <w:ind w:firstLine="851"/>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ab/>
        <w:t>34. Pirkimo ir pardavimo sutartis laikoma sudaryta, kai yra pasirašyta abiejų sandorio šalių, patvirtinta notaro ir įregistruota Nekilnojamojo turto registre.</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ab/>
        <w:t xml:space="preserve">35. Pinigai už nupirktus butus pervedami į pardavėjų nurodytas sąskaitas </w:t>
      </w:r>
      <w:r w:rsidRPr="00166931">
        <w:rPr>
          <w:rFonts w:ascii="Times New Roman" w:eastAsia="Calibri" w:hAnsi="Times New Roman" w:cs="Times New Roman"/>
          <w:sz w:val="24"/>
          <w:szCs w:val="24"/>
          <w:shd w:val="clear" w:color="auto" w:fill="FFFFFF"/>
          <w:lang w:eastAsia="lt-LT"/>
        </w:rPr>
        <w:t xml:space="preserve">per 30 kalendorinių </w:t>
      </w:r>
      <w:r w:rsidRPr="00166931">
        <w:rPr>
          <w:rFonts w:ascii="Times New Roman" w:eastAsia="Calibri" w:hAnsi="Times New Roman" w:cs="Times New Roman"/>
          <w:sz w:val="24"/>
          <w:szCs w:val="24"/>
          <w:lang w:eastAsia="lt-LT"/>
        </w:rPr>
        <w:t>dienų po pirkimo–pardavimo sutarties ir (ar) perdavimo–priėmimo akto pasirašymo.</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360" w:lineRule="auto"/>
        <w:ind w:firstLine="1134"/>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VI SKYRIUS</w:t>
      </w:r>
    </w:p>
    <w:p w:rsidR="00166931" w:rsidRPr="00166931" w:rsidRDefault="00166931" w:rsidP="00166931">
      <w:pPr>
        <w:widowControl w:val="0"/>
        <w:suppressAutoHyphens/>
        <w:spacing w:after="0" w:line="360" w:lineRule="auto"/>
        <w:ind w:firstLine="1134"/>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PRETENZIJŲ PATEIKIMAS IR NAGRINĖJIMAS</w:t>
      </w:r>
    </w:p>
    <w:p w:rsidR="00166931" w:rsidRPr="00166931" w:rsidRDefault="00166931" w:rsidP="00166931">
      <w:pPr>
        <w:widowControl w:val="0"/>
        <w:suppressAutoHyphens/>
        <w:spacing w:after="0" w:line="360" w:lineRule="auto"/>
        <w:ind w:firstLine="1134"/>
        <w:jc w:val="center"/>
        <w:rPr>
          <w:rFonts w:ascii="Times New Roman" w:eastAsia="Calibri" w:hAnsi="Times New Roman" w:cs="Times New Roman"/>
          <w:b/>
          <w:sz w:val="24"/>
          <w:szCs w:val="24"/>
          <w:lang w:eastAsia="lt-LT"/>
        </w:rPr>
      </w:pPr>
    </w:p>
    <w:p w:rsidR="00166931" w:rsidRPr="00166931" w:rsidRDefault="00166931" w:rsidP="00166931">
      <w:pPr>
        <w:spacing w:after="0" w:line="360" w:lineRule="auto"/>
        <w:ind w:firstLine="709"/>
        <w:jc w:val="both"/>
        <w:rPr>
          <w:rFonts w:ascii="Times New Roman" w:hAnsi="Times New Roman" w:cs="Times New Roman"/>
          <w:sz w:val="24"/>
          <w:szCs w:val="24"/>
        </w:rPr>
      </w:pPr>
      <w:r w:rsidRPr="00166931">
        <w:rPr>
          <w:rFonts w:ascii="Times New Roman" w:hAnsi="Times New Roman" w:cs="Times New Roman"/>
          <w:sz w:val="24"/>
          <w:szCs w:val="24"/>
        </w:rPr>
        <w:t xml:space="preserve">36. Kiekvienas pirkimu suinteresuotas kandidatas, kuris mano, kad perkančioji organizacija nesilaikė Socialinio būsto pirkimo skelbiamų derybų būdu, sąlygų ir pažeidė ar pažeis jo teisėtus interesus, turi teisę pareikšti pretenziją perkančiajai organizacijai. </w:t>
      </w:r>
    </w:p>
    <w:p w:rsidR="00166931" w:rsidRPr="00166931" w:rsidRDefault="00166931" w:rsidP="00166931">
      <w:pPr>
        <w:spacing w:after="0" w:line="360" w:lineRule="auto"/>
        <w:ind w:firstLine="709"/>
        <w:jc w:val="both"/>
        <w:rPr>
          <w:rFonts w:ascii="Times New Roman" w:hAnsi="Times New Roman" w:cs="Times New Roman"/>
          <w:sz w:val="24"/>
          <w:szCs w:val="24"/>
        </w:rPr>
      </w:pPr>
      <w:r w:rsidRPr="00166931">
        <w:rPr>
          <w:rFonts w:ascii="Times New Roman" w:hAnsi="Times New Roman" w:cs="Times New Roman"/>
          <w:sz w:val="24"/>
          <w:szCs w:val="24"/>
        </w:rPr>
        <w:t xml:space="preserve">37. Pretenzija turi būti pareikšta raštu per 5 darbo dienas nuo Komisijos informacijos apie priimtą sprendimą raštu išsiuntimo kandidatams dienos. </w:t>
      </w:r>
    </w:p>
    <w:p w:rsidR="00166931" w:rsidRPr="00166931" w:rsidRDefault="00166931" w:rsidP="00166931">
      <w:pPr>
        <w:spacing w:after="0" w:line="360" w:lineRule="auto"/>
        <w:ind w:firstLine="709"/>
        <w:jc w:val="both"/>
        <w:rPr>
          <w:rFonts w:ascii="Times New Roman" w:hAnsi="Times New Roman" w:cs="Times New Roman"/>
          <w:sz w:val="24"/>
          <w:szCs w:val="24"/>
        </w:rPr>
      </w:pPr>
      <w:r w:rsidRPr="00166931">
        <w:rPr>
          <w:rFonts w:ascii="Times New Roman" w:hAnsi="Times New Roman" w:cs="Times New Roman"/>
          <w:sz w:val="24"/>
          <w:szCs w:val="24"/>
        </w:rPr>
        <w:t xml:space="preserve">38. Pretenzija, pateikta praleidus Socialinio būsto pirkimo skelbiamų derybų būdu, sąlygų 57 punkte nustatytą terminą, grąžinama ją pateikusiam kandidatui. </w:t>
      </w:r>
    </w:p>
    <w:p w:rsidR="00166931" w:rsidRPr="00166931" w:rsidRDefault="00166931" w:rsidP="00166931">
      <w:pPr>
        <w:spacing w:after="0" w:line="360" w:lineRule="auto"/>
        <w:ind w:firstLine="709"/>
        <w:jc w:val="both"/>
        <w:rPr>
          <w:rFonts w:ascii="Times New Roman" w:hAnsi="Times New Roman" w:cs="Times New Roman"/>
          <w:sz w:val="24"/>
          <w:szCs w:val="24"/>
        </w:rPr>
      </w:pPr>
      <w:r w:rsidRPr="00166931">
        <w:rPr>
          <w:rFonts w:ascii="Times New Roman" w:hAnsi="Times New Roman" w:cs="Times New Roman"/>
          <w:sz w:val="24"/>
          <w:szCs w:val="24"/>
        </w:rPr>
        <w:t>39. Jeigu kandidato pretenzija gauta iki sprendimo dėl derybas laimėjusio kandidato pranešimo priėmimo, Komisija privalo sustabdyti pirkimo procedūras, iki išnagrinės šią pretenziją ir priims dėl jos sprendimą.</w:t>
      </w:r>
    </w:p>
    <w:p w:rsidR="00166931" w:rsidRPr="00166931" w:rsidRDefault="00166931" w:rsidP="00166931">
      <w:pPr>
        <w:spacing w:after="0" w:line="360" w:lineRule="auto"/>
        <w:ind w:firstLine="709"/>
        <w:jc w:val="both"/>
        <w:rPr>
          <w:rFonts w:ascii="Times New Roman" w:hAnsi="Times New Roman" w:cs="Times New Roman"/>
          <w:sz w:val="24"/>
          <w:szCs w:val="24"/>
        </w:rPr>
      </w:pPr>
      <w:r w:rsidRPr="00166931">
        <w:rPr>
          <w:rFonts w:ascii="Times New Roman" w:hAnsi="Times New Roman" w:cs="Times New Roman"/>
          <w:sz w:val="24"/>
          <w:szCs w:val="24"/>
        </w:rPr>
        <w:lastRenderedPageBreak/>
        <w:t>40. Jeigu dėl pretenzijų nagrinėjimo pratęsiami nustatyti pirkimo procedūrų terminai, apie tai Komisija informuoja kandidatus, su kuriais deramasi, ir nurodo terminų nukėlimo priežastį.</w:t>
      </w:r>
    </w:p>
    <w:p w:rsidR="00166931" w:rsidRPr="00166931" w:rsidRDefault="00166931" w:rsidP="00166931">
      <w:pPr>
        <w:spacing w:after="0" w:line="360" w:lineRule="auto"/>
        <w:ind w:firstLine="709"/>
        <w:jc w:val="both"/>
        <w:rPr>
          <w:rFonts w:ascii="Times New Roman" w:hAnsi="Times New Roman" w:cs="Times New Roman"/>
          <w:strike/>
          <w:sz w:val="24"/>
          <w:szCs w:val="24"/>
        </w:rPr>
      </w:pPr>
      <w:r w:rsidRPr="00166931">
        <w:rPr>
          <w:rFonts w:ascii="Times New Roman" w:hAnsi="Times New Roman" w:cs="Times New Roman"/>
          <w:sz w:val="24"/>
          <w:szCs w:val="24"/>
        </w:rPr>
        <w:t>41. Komisija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166931" w:rsidRPr="00166931" w:rsidRDefault="00166931" w:rsidP="00166931">
      <w:pPr>
        <w:spacing w:after="0" w:line="360" w:lineRule="auto"/>
        <w:ind w:firstLine="709"/>
        <w:jc w:val="both"/>
        <w:rPr>
          <w:rFonts w:ascii="Times New Roman" w:hAnsi="Times New Roman" w:cs="Times New Roman"/>
          <w:sz w:val="24"/>
          <w:szCs w:val="24"/>
        </w:rPr>
      </w:pPr>
      <w:r w:rsidRPr="00166931">
        <w:rPr>
          <w:rFonts w:ascii="Times New Roman" w:hAnsi="Times New Roman" w:cs="Times New Roman"/>
          <w:sz w:val="24"/>
          <w:szCs w:val="24"/>
        </w:rPr>
        <w:t>42. Kandidatas Komisijos sprendimus ar sprendimus dėl išnagrinėtų pretenzijų gali apskųsti teismui.</w:t>
      </w: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VII SKYRIUS</w:t>
      </w:r>
    </w:p>
    <w:p w:rsidR="00166931" w:rsidRPr="00166931" w:rsidRDefault="00166931" w:rsidP="00166931">
      <w:pPr>
        <w:widowControl w:val="0"/>
        <w:suppressAutoHyphens/>
        <w:spacing w:after="0" w:line="240" w:lineRule="auto"/>
        <w:jc w:val="center"/>
        <w:rPr>
          <w:rFonts w:ascii="Times New Roman" w:eastAsia="Calibri" w:hAnsi="Times New Roman" w:cs="Times New Roman"/>
          <w:b/>
          <w:bCs/>
          <w:sz w:val="24"/>
          <w:szCs w:val="24"/>
          <w:lang w:eastAsia="lt-LT"/>
        </w:rPr>
      </w:pPr>
      <w:r w:rsidRPr="00166931">
        <w:rPr>
          <w:rFonts w:ascii="Times New Roman" w:eastAsia="Calibri" w:hAnsi="Times New Roman" w:cs="Times New Roman"/>
          <w:b/>
          <w:bCs/>
          <w:sz w:val="24"/>
          <w:szCs w:val="24"/>
          <w:lang w:eastAsia="lt-LT"/>
        </w:rPr>
        <w:t>BAIGIAMOSIOS NUOSTATOS</w:t>
      </w:r>
    </w:p>
    <w:p w:rsidR="00166931" w:rsidRPr="00166931" w:rsidRDefault="00166931" w:rsidP="00166931">
      <w:pPr>
        <w:widowControl w:val="0"/>
        <w:suppressAutoHyphens/>
        <w:spacing w:after="0" w:line="36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43. Pirkimo procedūros iki pirkimo–pardavimo sutarties sudarymo gali būti nutrauktos:</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44. kai atsiranda aplinkybių, dėl kurių pirkimas tampa nenaudingas ar neteisėtas;</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45. kai nesusitariama dėl pirkimo kainos ar kitų sąlygų;</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46. kai kandidatas atsisako pasirašyti sutartį ir nėra kito kandidato, kurio pasiūlymas atitiktų reikalavimus, nustatytus pirkimo sąlygose.</w:t>
      </w:r>
    </w:p>
    <w:p w:rsidR="00166931" w:rsidRPr="00166931" w:rsidRDefault="00166931" w:rsidP="00166931">
      <w:pPr>
        <w:widowControl w:val="0"/>
        <w:suppressAutoHyphens/>
        <w:spacing w:after="0" w:line="360" w:lineRule="auto"/>
        <w:ind w:firstLine="1134"/>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47. Visi ginčai sprendžiami šalių susitarimu, jų neišsprendus – teismine tvarka.</w:t>
      </w:r>
    </w:p>
    <w:p w:rsidR="00166931" w:rsidRPr="00166931" w:rsidRDefault="00166931" w:rsidP="00166931">
      <w:pPr>
        <w:widowControl w:val="0"/>
        <w:suppressAutoHyphens/>
        <w:spacing w:after="0" w:line="36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__________________________</w:t>
      </w:r>
    </w:p>
    <w:p w:rsidR="00166931" w:rsidRPr="00166931" w:rsidRDefault="00166931" w:rsidP="00166931"/>
    <w:p w:rsidR="005038B9" w:rsidRDefault="005038B9"/>
    <w:p w:rsidR="00166931" w:rsidRDefault="00166931"/>
    <w:p w:rsidR="00166931" w:rsidRDefault="00166931"/>
    <w:p w:rsidR="00166931" w:rsidRDefault="00166931"/>
    <w:p w:rsidR="00166931" w:rsidRDefault="00166931"/>
    <w:p w:rsidR="00166931" w:rsidRDefault="00166931"/>
    <w:p w:rsidR="00166931" w:rsidRDefault="00166931"/>
    <w:p w:rsidR="00166931" w:rsidRDefault="00166931"/>
    <w:p w:rsidR="00166931" w:rsidRDefault="00166931"/>
    <w:p w:rsidR="00166931" w:rsidRDefault="00166931"/>
    <w:p w:rsidR="00166931" w:rsidRDefault="00166931"/>
    <w:p w:rsidR="00166931" w:rsidRDefault="00166931"/>
    <w:p w:rsidR="00166931" w:rsidRDefault="00166931"/>
    <w:p w:rsidR="00166931" w:rsidRDefault="00166931"/>
    <w:p w:rsidR="00166931" w:rsidRDefault="00166931"/>
    <w:p w:rsidR="00166931" w:rsidRPr="00166931" w:rsidRDefault="00166931" w:rsidP="00166931">
      <w:pPr>
        <w:widowControl w:val="0"/>
        <w:suppressAutoHyphens/>
        <w:spacing w:after="0" w:line="240" w:lineRule="auto"/>
        <w:ind w:left="6480" w:firstLine="1296"/>
        <w:rPr>
          <w:rFonts w:ascii="Times New Roman" w:eastAsia="Calibri" w:hAnsi="Times New Roman" w:cs="Times New Roman"/>
          <w:bCs/>
          <w:sz w:val="24"/>
          <w:szCs w:val="24"/>
          <w:lang w:eastAsia="lt-LT"/>
        </w:rPr>
      </w:pPr>
      <w:r w:rsidRPr="00166931">
        <w:rPr>
          <w:rFonts w:ascii="Times New Roman" w:eastAsia="Calibri" w:hAnsi="Times New Roman" w:cs="Times New Roman"/>
          <w:bCs/>
          <w:sz w:val="24"/>
          <w:szCs w:val="24"/>
          <w:lang w:eastAsia="lt-LT"/>
        </w:rPr>
        <w:lastRenderedPageBreak/>
        <w:t>1 sąlygų priedas</w:t>
      </w:r>
    </w:p>
    <w:p w:rsidR="00166931" w:rsidRPr="00166931" w:rsidRDefault="00166931" w:rsidP="00166931">
      <w:pPr>
        <w:spacing w:after="0" w:line="240" w:lineRule="auto"/>
        <w:rPr>
          <w:rFonts w:ascii="Times New Roman" w:eastAsia="Calibri" w:hAnsi="Times New Roman" w:cs="Times New Roman"/>
          <w:sz w:val="24"/>
          <w:szCs w:val="24"/>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KANDIDATO REKVIZITAI:</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(vardas, pavardė, asmens kodas, ar įmonės pavadinimas, kodas)</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(adresas, telefonas, el. paštas)</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(banko pavadinimas, kodas ir sąskaita banke)</w:t>
      </w:r>
    </w:p>
    <w:p w:rsidR="00166931" w:rsidRPr="00166931" w:rsidRDefault="00166931" w:rsidP="00166931">
      <w:pPr>
        <w:widowControl w:val="0"/>
        <w:suppressAutoHyphens/>
        <w:spacing w:after="0" w:line="240" w:lineRule="auto"/>
        <w:jc w:val="both"/>
        <w:rPr>
          <w:rFonts w:ascii="Times New Roman" w:eastAsia="Calibri" w:hAnsi="Times New Roman" w:cs="Times New Roman"/>
          <w:b/>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b/>
          <w:sz w:val="24"/>
          <w:szCs w:val="24"/>
          <w:lang w:eastAsia="lt-LT"/>
        </w:rPr>
        <w:t>Socialinio būsto pirkimo komisijai</w:t>
      </w:r>
    </w:p>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PARAIŠKA DALYVAUTI SKELBIAMOSE DERYBOSE</w:t>
      </w: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Kupiškis</w:t>
      </w: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__________________</w:t>
      </w: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(data)</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Parduodamo buto </w:t>
      </w:r>
      <w:r w:rsidRPr="00166931">
        <w:rPr>
          <w:rFonts w:ascii="Times New Roman" w:eastAsia="Calibri" w:hAnsi="Times New Roman" w:cs="Times New Roman"/>
          <w:b/>
          <w:sz w:val="24"/>
          <w:szCs w:val="24"/>
          <w:lang w:eastAsia="lt-LT"/>
        </w:rPr>
        <w:t>adresas</w:t>
      </w:r>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naudingas plotas……......................kv. m, kambarių skaičius ………........, aukštas ……..................., </w:t>
      </w:r>
    </w:p>
    <w:p w:rsidR="00166931" w:rsidRPr="00166931" w:rsidRDefault="00166931" w:rsidP="00166931">
      <w:pPr>
        <w:widowControl w:val="0"/>
        <w:suppressAutoHyphens/>
        <w:spacing w:after="0" w:line="240" w:lineRule="auto"/>
        <w:ind w:firstLine="60"/>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namo statybos metai ……......., namo tipas ....…………………………………………………….......,</w:t>
      </w:r>
    </w:p>
    <w:p w:rsidR="00166931" w:rsidRPr="00166931" w:rsidRDefault="00166931" w:rsidP="00166931">
      <w:pPr>
        <w:widowControl w:val="0"/>
        <w:suppressAutoHyphens/>
        <w:spacing w:after="0" w:line="240" w:lineRule="auto"/>
        <w:ind w:firstLine="3590"/>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(plytinis, blokinis)</w:t>
      </w:r>
    </w:p>
    <w:p w:rsidR="00166931" w:rsidRPr="00166931" w:rsidRDefault="00166931" w:rsidP="00166931">
      <w:pPr>
        <w:widowControl w:val="0"/>
        <w:suppressAutoHyphens/>
        <w:spacing w:after="0" w:line="240" w:lineRule="auto"/>
        <w:ind w:firstLine="3590"/>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Būsto energetinio naudingumo klasė......................................................................................................</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Parduodamo buto </w:t>
      </w:r>
      <w:r w:rsidRPr="00166931">
        <w:rPr>
          <w:rFonts w:ascii="Times New Roman" w:eastAsia="Calibri" w:hAnsi="Times New Roman" w:cs="Times New Roman"/>
          <w:b/>
          <w:sz w:val="24"/>
          <w:szCs w:val="24"/>
          <w:lang w:eastAsia="lt-LT"/>
        </w:rPr>
        <w:t>kaina</w:t>
      </w:r>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..........................................................................................................................................................Eur </w:t>
      </w:r>
    </w:p>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(suma skaičiais ir žodžiais)</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Parduodamo buto apžiūrėjimo sąlygos……………………………………….......................................</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Buto perdavimo terminas……………………………………………………………............................</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Kitos kandidato siūlomos pardavimo sąlygos</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Patvirtinu, kad pasiūlymas atitinka pirkimo dokumentų reikalavimus ir sąlygas.</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PASIŪLYMO PRIEDAI:          </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           …………………….……</w:t>
      </w:r>
    </w:p>
    <w:p w:rsidR="00166931" w:rsidRPr="00166931" w:rsidRDefault="00166931" w:rsidP="00166931">
      <w:pPr>
        <w:widowControl w:val="0"/>
        <w:suppressAutoHyphens/>
        <w:spacing w:after="0" w:line="240" w:lineRule="auto"/>
        <w:rPr>
          <w:rFonts w:ascii="Times New Roman" w:eastAsia="Calibri" w:hAnsi="Times New Roman" w:cs="Times New Roman"/>
          <w:sz w:val="20"/>
          <w:szCs w:val="20"/>
          <w:lang w:eastAsia="lt-LT"/>
        </w:rPr>
      </w:pPr>
      <w:r w:rsidRPr="00166931">
        <w:rPr>
          <w:rFonts w:ascii="Times New Roman" w:eastAsia="Calibri" w:hAnsi="Times New Roman" w:cs="Times New Roman"/>
          <w:sz w:val="20"/>
          <w:szCs w:val="20"/>
          <w:lang w:eastAsia="lt-LT"/>
        </w:rPr>
        <w:t xml:space="preserve">(Kandidato pareigos, </w:t>
      </w:r>
      <w:r w:rsidRPr="00166931">
        <w:rPr>
          <w:rFonts w:ascii="Times New Roman" w:eastAsia="Calibri" w:hAnsi="Times New Roman" w:cs="Times New Roman"/>
          <w:sz w:val="20"/>
          <w:szCs w:val="20"/>
          <w:lang w:eastAsia="lt-LT"/>
        </w:rPr>
        <w:tab/>
      </w:r>
      <w:r w:rsidRPr="00166931">
        <w:rPr>
          <w:rFonts w:ascii="Times New Roman" w:eastAsia="Calibri" w:hAnsi="Times New Roman" w:cs="Times New Roman"/>
          <w:sz w:val="20"/>
          <w:szCs w:val="20"/>
          <w:lang w:eastAsia="lt-LT"/>
        </w:rPr>
        <w:tab/>
        <w:t xml:space="preserve"> (vardas, pavardė) </w:t>
      </w:r>
      <w:r w:rsidRPr="00166931">
        <w:rPr>
          <w:rFonts w:ascii="Times New Roman" w:eastAsia="Calibri" w:hAnsi="Times New Roman" w:cs="Times New Roman"/>
          <w:sz w:val="20"/>
          <w:szCs w:val="20"/>
          <w:lang w:eastAsia="lt-LT"/>
        </w:rPr>
        <w:tab/>
        <w:t xml:space="preserve">                (parašas)</w:t>
      </w:r>
    </w:p>
    <w:p w:rsidR="00166931" w:rsidRPr="00166931" w:rsidRDefault="00166931" w:rsidP="00166931">
      <w:pPr>
        <w:widowControl w:val="0"/>
        <w:suppressAutoHyphens/>
        <w:spacing w:after="0" w:line="240" w:lineRule="auto"/>
        <w:jc w:val="both"/>
        <w:rPr>
          <w:rFonts w:ascii="Times New Roman" w:eastAsia="Calibri" w:hAnsi="Times New Roman" w:cs="Times New Roman"/>
          <w:sz w:val="20"/>
          <w:szCs w:val="20"/>
          <w:lang w:eastAsia="lt-LT"/>
        </w:rPr>
      </w:pPr>
      <w:r w:rsidRPr="00166931">
        <w:rPr>
          <w:rFonts w:ascii="Times New Roman" w:eastAsia="Calibri" w:hAnsi="Times New Roman" w:cs="Times New Roman"/>
          <w:sz w:val="20"/>
          <w:szCs w:val="20"/>
          <w:lang w:eastAsia="lt-LT"/>
        </w:rPr>
        <w:t>jei atstovauja juridiniam asmeniui)</w:t>
      </w:r>
    </w:p>
    <w:p w:rsidR="00166931" w:rsidRPr="00166931" w:rsidRDefault="00166931" w:rsidP="00166931">
      <w:pPr>
        <w:widowControl w:val="0"/>
        <w:suppressAutoHyphens/>
        <w:spacing w:after="0" w:line="240" w:lineRule="auto"/>
        <w:ind w:left="6480" w:firstLine="1296"/>
        <w:rPr>
          <w:rFonts w:ascii="Times New Roman" w:eastAsia="Calibri" w:hAnsi="Times New Roman" w:cs="Times New Roman"/>
          <w:bCs/>
          <w:sz w:val="24"/>
          <w:szCs w:val="24"/>
          <w:lang w:eastAsia="lt-LT"/>
        </w:rPr>
      </w:pPr>
      <w:r w:rsidRPr="00166931">
        <w:rPr>
          <w:rFonts w:ascii="Times New Roman" w:eastAsia="Calibri" w:hAnsi="Times New Roman" w:cs="Times New Roman"/>
          <w:sz w:val="24"/>
          <w:szCs w:val="24"/>
        </w:rPr>
        <w:br w:type="page"/>
      </w:r>
      <w:r w:rsidRPr="00166931">
        <w:rPr>
          <w:rFonts w:ascii="Times New Roman" w:eastAsia="Calibri" w:hAnsi="Times New Roman" w:cs="Times New Roman"/>
          <w:sz w:val="24"/>
          <w:szCs w:val="24"/>
        </w:rPr>
        <w:lastRenderedPageBreak/>
        <w:t xml:space="preserve">     </w:t>
      </w:r>
      <w:r w:rsidRPr="00166931">
        <w:rPr>
          <w:rFonts w:ascii="Times New Roman" w:eastAsia="Calibri" w:hAnsi="Times New Roman" w:cs="Times New Roman"/>
          <w:bCs/>
          <w:sz w:val="24"/>
          <w:szCs w:val="24"/>
          <w:lang w:eastAsia="lt-LT"/>
        </w:rPr>
        <w:t>2 sąlygų priedas</w:t>
      </w:r>
    </w:p>
    <w:p w:rsidR="00166931" w:rsidRPr="00166931" w:rsidRDefault="00166931" w:rsidP="00166931">
      <w:pPr>
        <w:widowControl w:val="0"/>
        <w:suppressAutoHyphens/>
        <w:spacing w:after="0" w:line="240" w:lineRule="auto"/>
        <w:ind w:left="6480" w:firstLine="1296"/>
        <w:rPr>
          <w:rFonts w:ascii="Times New Roman" w:eastAsia="Calibri" w:hAnsi="Times New Roman" w:cs="Times New Roman"/>
          <w:bCs/>
          <w:sz w:val="24"/>
          <w:szCs w:val="24"/>
          <w:lang w:eastAsia="lt-LT"/>
        </w:rPr>
      </w:pPr>
    </w:p>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bCs/>
          <w:sz w:val="24"/>
          <w:szCs w:val="24"/>
          <w:lang w:eastAsia="lt-LT"/>
        </w:rPr>
        <w:t>TECHNINĖS BŪKLĖS VERTINIMAS</w:t>
      </w:r>
      <w:r w:rsidRPr="00166931">
        <w:rPr>
          <w:rFonts w:ascii="Times New Roman" w:eastAsia="Calibri" w:hAnsi="Times New Roman" w:cs="Times New Roman"/>
          <w:b/>
          <w:sz w:val="24"/>
          <w:szCs w:val="24"/>
          <w:lang w:eastAsia="lt-LT"/>
        </w:rPr>
        <w:t xml:space="preserve"> </w:t>
      </w:r>
    </w:p>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p>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Buto, esančio __________________________________________________________________</w:t>
      </w:r>
    </w:p>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031"/>
        <w:gridCol w:w="1203"/>
        <w:gridCol w:w="2007"/>
        <w:gridCol w:w="1435"/>
      </w:tblGrid>
      <w:tr w:rsidR="00166931" w:rsidRPr="00166931" w:rsidTr="00E81B93">
        <w:tc>
          <w:tcPr>
            <w:tcW w:w="807" w:type="dxa"/>
            <w:shd w:val="clear" w:color="auto" w:fill="auto"/>
            <w:vAlign w:val="center"/>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Eil. Nr.</w:t>
            </w:r>
          </w:p>
        </w:tc>
        <w:tc>
          <w:tcPr>
            <w:tcW w:w="4031" w:type="dxa"/>
            <w:shd w:val="clear" w:color="auto" w:fill="auto"/>
            <w:vAlign w:val="center"/>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Vertinimo kriterijus</w:t>
            </w:r>
          </w:p>
        </w:tc>
        <w:tc>
          <w:tcPr>
            <w:tcW w:w="1203" w:type="dxa"/>
            <w:shd w:val="clear" w:color="auto" w:fill="auto"/>
            <w:vAlign w:val="center"/>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Vertinimo ribos (balai)</w:t>
            </w:r>
          </w:p>
        </w:tc>
        <w:tc>
          <w:tcPr>
            <w:tcW w:w="2007" w:type="dxa"/>
            <w:shd w:val="clear" w:color="auto" w:fill="auto"/>
            <w:vAlign w:val="center"/>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Vertinimo balai</w:t>
            </w:r>
          </w:p>
        </w:tc>
        <w:tc>
          <w:tcPr>
            <w:tcW w:w="1435" w:type="dxa"/>
            <w:shd w:val="clear" w:color="auto" w:fill="auto"/>
            <w:vAlign w:val="center"/>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Vertinimas (balais)</w:t>
            </w: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1.</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Namo, kuriame yra butas, eksploatavimo trukmė:</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0-30</w:t>
            </w: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1.1.</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Renovuotas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1.2.</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5–10 metų</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1.3.</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10–30 metų</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1.4.</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Daugiau kaip 30 metų</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1.5. </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Daugiau kaip 50 metų</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2.</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Aukštas, kuriame yra butas: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0-20</w:t>
            </w: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2.1.</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1 aukštas </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2.2.</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2–3 aukštai</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15</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2.3.</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kiti aukštai</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2.4.</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viršutinis aukštas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3.</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Buto padėtis name:</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0-5</w:t>
            </w: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3.1.</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Kampinis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3.2.</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Vidinis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4.</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Buto langų būklė:</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0-10</w:t>
            </w: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4.1.</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Seni, nekeisti</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4.2.</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Pakeisti (stiklo paketas)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5.</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Buto lauko (išorinės) durys: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0-10</w:t>
            </w: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5.1.</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Senos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5.2.</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Pakeistos medinės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5.3.</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Pakeistos šarvuotos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6.</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Balkonas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0-5</w:t>
            </w: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6.1.</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Nėra</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6.2.</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Yra</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7.</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Bendra buto vidaus apdailos būklė:</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0-20</w:t>
            </w: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7.1.</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Labai gera (atliktas patalpų remontas, tvarkingi </w:t>
            </w:r>
            <w:proofErr w:type="spellStart"/>
            <w:r w:rsidRPr="00166931">
              <w:rPr>
                <w:rFonts w:ascii="Times New Roman" w:eastAsia="Calibri" w:hAnsi="Times New Roman" w:cs="Times New Roman"/>
                <w:sz w:val="24"/>
                <w:szCs w:val="24"/>
                <w:lang w:eastAsia="lt-LT"/>
              </w:rPr>
              <w:t>san</w:t>
            </w:r>
            <w:proofErr w:type="spellEnd"/>
            <w:r w:rsidRPr="00166931">
              <w:rPr>
                <w:rFonts w:ascii="Times New Roman" w:eastAsia="Calibri" w:hAnsi="Times New Roman" w:cs="Times New Roman"/>
                <w:sz w:val="24"/>
                <w:szCs w:val="24"/>
                <w:lang w:eastAsia="lt-LT"/>
              </w:rPr>
              <w:t>. mazgai)</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15</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7.2.</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Gera (sienų, lubų ir grindų apdaila nusidėvėjusi, nereikalauja remonto, </w:t>
            </w:r>
            <w:proofErr w:type="spellStart"/>
            <w:r w:rsidRPr="00166931">
              <w:rPr>
                <w:rFonts w:ascii="Times New Roman" w:eastAsia="Calibri" w:hAnsi="Times New Roman" w:cs="Times New Roman"/>
                <w:sz w:val="24"/>
                <w:szCs w:val="24"/>
                <w:lang w:eastAsia="lt-LT"/>
              </w:rPr>
              <w:t>san</w:t>
            </w:r>
            <w:proofErr w:type="spellEnd"/>
            <w:r w:rsidRPr="00166931">
              <w:rPr>
                <w:rFonts w:ascii="Times New Roman" w:eastAsia="Calibri" w:hAnsi="Times New Roman" w:cs="Times New Roman"/>
                <w:sz w:val="24"/>
                <w:szCs w:val="24"/>
                <w:lang w:eastAsia="lt-LT"/>
              </w:rPr>
              <w:t>. mazgai tvarkingi)</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5</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7.3.</w:t>
            </w:r>
          </w:p>
        </w:tc>
        <w:tc>
          <w:tcPr>
            <w:tcW w:w="4031" w:type="dxa"/>
            <w:shd w:val="clear" w:color="auto" w:fill="auto"/>
          </w:tcPr>
          <w:p w:rsidR="00166931" w:rsidRPr="00166931" w:rsidRDefault="00166931" w:rsidP="00166931">
            <w:pPr>
              <w:widowControl w:val="0"/>
              <w:suppressAutoHyphens/>
              <w:spacing w:after="0" w:line="240" w:lineRule="auto"/>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 xml:space="preserve">Patenkinama (reikalingas sienų, lubų, grindų ir </w:t>
            </w:r>
            <w:proofErr w:type="spellStart"/>
            <w:r w:rsidRPr="00166931">
              <w:rPr>
                <w:rFonts w:ascii="Times New Roman" w:eastAsia="Calibri" w:hAnsi="Times New Roman" w:cs="Times New Roman"/>
                <w:sz w:val="24"/>
                <w:szCs w:val="24"/>
                <w:lang w:eastAsia="lt-LT"/>
              </w:rPr>
              <w:t>san</w:t>
            </w:r>
            <w:proofErr w:type="spellEnd"/>
            <w:r w:rsidRPr="00166931">
              <w:rPr>
                <w:rFonts w:ascii="Times New Roman" w:eastAsia="Calibri" w:hAnsi="Times New Roman" w:cs="Times New Roman"/>
                <w:sz w:val="24"/>
                <w:szCs w:val="24"/>
                <w:lang w:eastAsia="lt-LT"/>
              </w:rPr>
              <w:t>. mazgų remontas)</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r w:rsidRPr="00166931">
              <w:rPr>
                <w:rFonts w:ascii="Times New Roman" w:eastAsia="Calibri" w:hAnsi="Times New Roman" w:cs="Times New Roman"/>
                <w:sz w:val="24"/>
                <w:szCs w:val="24"/>
                <w:lang w:eastAsia="lt-LT"/>
              </w:rPr>
              <w:t>0</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sz w:val="24"/>
                <w:szCs w:val="24"/>
                <w:lang w:eastAsia="lt-LT"/>
              </w:rPr>
            </w:pPr>
          </w:p>
        </w:tc>
      </w:tr>
      <w:tr w:rsidR="00166931" w:rsidRPr="00166931" w:rsidTr="00E81B93">
        <w:tc>
          <w:tcPr>
            <w:tcW w:w="8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p>
        </w:tc>
        <w:tc>
          <w:tcPr>
            <w:tcW w:w="4031" w:type="dxa"/>
            <w:shd w:val="clear" w:color="auto" w:fill="auto"/>
          </w:tcPr>
          <w:p w:rsidR="00166931" w:rsidRPr="00166931" w:rsidRDefault="00166931" w:rsidP="00166931">
            <w:pPr>
              <w:widowControl w:val="0"/>
              <w:suppressAutoHyphens/>
              <w:spacing w:after="0" w:line="240" w:lineRule="auto"/>
              <w:jc w:val="right"/>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Iš viso:</w:t>
            </w:r>
          </w:p>
        </w:tc>
        <w:tc>
          <w:tcPr>
            <w:tcW w:w="1203"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0-100</w:t>
            </w:r>
          </w:p>
        </w:tc>
        <w:tc>
          <w:tcPr>
            <w:tcW w:w="2007"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r w:rsidRPr="00166931">
              <w:rPr>
                <w:rFonts w:ascii="Times New Roman" w:eastAsia="Calibri" w:hAnsi="Times New Roman" w:cs="Times New Roman"/>
                <w:b/>
                <w:sz w:val="24"/>
                <w:szCs w:val="24"/>
                <w:lang w:eastAsia="lt-LT"/>
              </w:rPr>
              <w:t>x</w:t>
            </w:r>
          </w:p>
        </w:tc>
        <w:tc>
          <w:tcPr>
            <w:tcW w:w="1435" w:type="dxa"/>
            <w:shd w:val="clear" w:color="auto" w:fill="auto"/>
          </w:tcPr>
          <w:p w:rsidR="00166931" w:rsidRPr="00166931" w:rsidRDefault="00166931" w:rsidP="00166931">
            <w:pPr>
              <w:widowControl w:val="0"/>
              <w:suppressAutoHyphens/>
              <w:spacing w:after="0" w:line="240" w:lineRule="auto"/>
              <w:jc w:val="center"/>
              <w:rPr>
                <w:rFonts w:ascii="Times New Roman" w:eastAsia="Calibri" w:hAnsi="Times New Roman" w:cs="Times New Roman"/>
                <w:b/>
                <w:sz w:val="24"/>
                <w:szCs w:val="24"/>
                <w:lang w:eastAsia="lt-LT"/>
              </w:rPr>
            </w:pPr>
          </w:p>
        </w:tc>
      </w:tr>
    </w:tbl>
    <w:p w:rsidR="00166931" w:rsidRPr="00166931" w:rsidRDefault="00166931" w:rsidP="00166931">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Komisijos pirmininkas                         (parašas)                                               (vardas, pavardė)</w:t>
      </w:r>
    </w:p>
    <w:p w:rsidR="00166931" w:rsidRPr="00166931" w:rsidRDefault="00166931" w:rsidP="00166931">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Komisijos sekretorius                           (parašas)                                               (vardas, pavardė)</w:t>
      </w:r>
    </w:p>
    <w:p w:rsidR="00166931" w:rsidRPr="00166931" w:rsidRDefault="00166931" w:rsidP="00166931">
      <w:pPr>
        <w:spacing w:before="100" w:beforeAutospacing="1" w:after="100" w:afterAutospacing="1" w:line="240" w:lineRule="auto"/>
        <w:jc w:val="both"/>
        <w:rPr>
          <w:rFonts w:ascii="Times New Roman" w:eastAsia="Times New Roman" w:hAnsi="Times New Roman" w:cs="Times New Roman"/>
          <w:sz w:val="24"/>
          <w:szCs w:val="24"/>
          <w:lang w:eastAsia="lt-LT"/>
        </w:rPr>
      </w:pPr>
      <w:r w:rsidRPr="00166931">
        <w:rPr>
          <w:rFonts w:ascii="Times New Roman" w:eastAsia="Times New Roman" w:hAnsi="Times New Roman" w:cs="Times New Roman"/>
          <w:sz w:val="24"/>
          <w:szCs w:val="24"/>
          <w:lang w:eastAsia="lt-LT"/>
        </w:rPr>
        <w:t>Komisijos nariai                                    (parašas)                                              (vardas, pavardė)</w:t>
      </w:r>
    </w:p>
    <w:p w:rsidR="00166931" w:rsidRPr="00166931" w:rsidRDefault="00166931" w:rsidP="00166931">
      <w:pPr>
        <w:spacing w:line="259" w:lineRule="auto"/>
        <w:rPr>
          <w:rFonts w:ascii="Times New Roman" w:hAnsi="Times New Roman" w:cs="Times New Roman"/>
          <w:sz w:val="24"/>
          <w:szCs w:val="24"/>
        </w:rPr>
      </w:pPr>
    </w:p>
    <w:p w:rsidR="00166931" w:rsidRPr="00166931" w:rsidRDefault="00166931"/>
    <w:sectPr w:rsidR="00166931" w:rsidRPr="00166931" w:rsidSect="00E10E6A">
      <w:headerReference w:type="default" r:id="rId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E6A" w:rsidRDefault="00E10E6A" w:rsidP="00E10E6A">
      <w:pPr>
        <w:spacing w:after="0" w:line="240" w:lineRule="auto"/>
      </w:pPr>
      <w:r>
        <w:separator/>
      </w:r>
    </w:p>
  </w:endnote>
  <w:endnote w:type="continuationSeparator" w:id="0">
    <w:p w:rsidR="00E10E6A" w:rsidRDefault="00E10E6A" w:rsidP="00E1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E6A" w:rsidRDefault="00E10E6A" w:rsidP="00E10E6A">
      <w:pPr>
        <w:spacing w:after="0" w:line="240" w:lineRule="auto"/>
      </w:pPr>
      <w:r>
        <w:separator/>
      </w:r>
    </w:p>
  </w:footnote>
  <w:footnote w:type="continuationSeparator" w:id="0">
    <w:p w:rsidR="00E10E6A" w:rsidRDefault="00E10E6A" w:rsidP="00E10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501193"/>
      <w:docPartObj>
        <w:docPartGallery w:val="Page Numbers (Top of Page)"/>
        <w:docPartUnique/>
      </w:docPartObj>
    </w:sdtPr>
    <w:sdtContent>
      <w:p w:rsidR="00E10E6A" w:rsidRDefault="00E10E6A">
        <w:pPr>
          <w:pStyle w:val="Antrats"/>
          <w:jc w:val="center"/>
        </w:pPr>
        <w:r>
          <w:fldChar w:fldCharType="begin"/>
        </w:r>
        <w:r>
          <w:instrText>PAGE   \* MERGEFORMAT</w:instrText>
        </w:r>
        <w:r>
          <w:fldChar w:fldCharType="separate"/>
        </w:r>
        <w:r>
          <w:rPr>
            <w:noProof/>
          </w:rPr>
          <w:t>10</w:t>
        </w:r>
        <w:r>
          <w:fldChar w:fldCharType="end"/>
        </w:r>
      </w:p>
    </w:sdtContent>
  </w:sdt>
  <w:p w:rsidR="00E10E6A" w:rsidRDefault="00E10E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06"/>
    <w:rsid w:val="00166931"/>
    <w:rsid w:val="005038B9"/>
    <w:rsid w:val="005E4C20"/>
    <w:rsid w:val="00DA0B5B"/>
    <w:rsid w:val="00E10E6A"/>
    <w:rsid w:val="00FC1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133BF-9B08-4DF9-87CA-DF099929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693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166931"/>
    <w:rPr>
      <w:color w:val="0000FF"/>
      <w:u w:val="single"/>
    </w:rPr>
  </w:style>
  <w:style w:type="paragraph" w:styleId="Debesliotekstas">
    <w:name w:val="Balloon Text"/>
    <w:basedOn w:val="prastasis"/>
    <w:link w:val="DebesliotekstasDiagrama"/>
    <w:uiPriority w:val="99"/>
    <w:semiHidden/>
    <w:unhideWhenUsed/>
    <w:rsid w:val="001669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6931"/>
    <w:rPr>
      <w:rFonts w:ascii="Segoe UI" w:hAnsi="Segoe UI" w:cs="Segoe UI"/>
      <w:sz w:val="18"/>
      <w:szCs w:val="18"/>
    </w:rPr>
  </w:style>
  <w:style w:type="paragraph" w:styleId="Antrats">
    <w:name w:val="header"/>
    <w:basedOn w:val="prastasis"/>
    <w:link w:val="AntratsDiagrama"/>
    <w:uiPriority w:val="99"/>
    <w:unhideWhenUsed/>
    <w:rsid w:val="00E10E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0E6A"/>
  </w:style>
  <w:style w:type="paragraph" w:styleId="Porat">
    <w:name w:val="footer"/>
    <w:basedOn w:val="prastasis"/>
    <w:link w:val="PoratDiagrama"/>
    <w:uiPriority w:val="99"/>
    <w:unhideWhenUsed/>
    <w:rsid w:val="00E10E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piski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13624</Words>
  <Characters>7766</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Rasa_a</dc:creator>
  <cp:keywords/>
  <dc:description/>
  <cp:lastModifiedBy>daiva_k</cp:lastModifiedBy>
  <cp:revision>3</cp:revision>
  <cp:lastPrinted>2018-03-16T12:35:00Z</cp:lastPrinted>
  <dcterms:created xsi:type="dcterms:W3CDTF">2018-03-16T12:29:00Z</dcterms:created>
  <dcterms:modified xsi:type="dcterms:W3CDTF">2018-03-16T12:35:00Z</dcterms:modified>
</cp:coreProperties>
</file>