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Kupiškio rajono savivaldybės administracijos 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direktoriaus 2019 m. gegužės </w:t>
      </w:r>
      <w:r w:rsidR="00ED6E92">
        <w:t>29</w:t>
      </w:r>
      <w:r w:rsidR="004A7175">
        <w:t xml:space="preserve"> </w:t>
      </w:r>
      <w:r>
        <w:t>d. įsakymo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Nr. ADV-</w:t>
      </w:r>
      <w:r w:rsidR="00ED6E92">
        <w:t>391</w:t>
      </w:r>
    </w:p>
    <w:p w:rsidR="00FD5316" w:rsidRP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</w:t>
      </w:r>
      <w:bookmarkStart w:id="0" w:name="_GoBack"/>
      <w:bookmarkEnd w:id="0"/>
      <w:r>
        <w:t>priedas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VIETINIO SUSISIEKIMO AUTOBUSŲ MARŠRUTAI  MOKINIŲ ATOSTOGŲ  METU</w:t>
      </w: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NUO 2019 METŲ BIRŽELIO 25 DIENOS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593"/>
        <w:gridCol w:w="3153"/>
      </w:tblGrid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Maršruto pavadinimas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Išvykimo laikas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ind w:hanging="65"/>
              <w:jc w:val="center"/>
            </w:pPr>
            <w:r>
              <w:t>Važiavimo dienos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Kupiškis-Adomynė-Kupiškis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6.00; 13.00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Trečiadieniais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Kupiškis-Antašava-Kupiškis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6.40; 13.00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Antradieniais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Kupiškis-Šimonys-Kupiškis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6.10; 12.00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Antradieniais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Kupiškis-Biliūnai-Kupiškis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6.15; 14.10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Antradieniais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Kupiškis-Laukminiškiai-Kupiškis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6.40; 14.05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Ketvirtadieniais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Kupiškis-Vainiūniškis (per Palėvenėlę)-Kupiškis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6.00; 13.15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Ketvirtadieniais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Kupiškis-Žadeikiai (per Bakšėnus)-Kupiškis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5.55; 12.55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Trečiadieniais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Kupiškis-Subačiaus mstl. (per Lukonis)-Kupiškis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7.50; 14.00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Trečiadieniais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Kupiškis-Maksvyčiai-Kupiškis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6.30; 13.00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Trečiadieniais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Kupiškis-Naujosios kapinės-Kupiškis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10.00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Antrą mėnesio šeštadienį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Kupiškis-Panevėžys-Kupiškis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5.20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Darbo dienomis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Kupiškis-Panevėžys-Kupiškis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9.40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Visomis savaitės dienomis, išskyrus sekmadienį</w:t>
            </w:r>
          </w:p>
        </w:tc>
      </w:tr>
      <w:tr w:rsidR="00FD5316" w:rsidTr="00FD53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left"/>
            </w:pPr>
            <w:r>
              <w:t>Kupiškis-Panevėžys-Kupiškis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11.40; 16.10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16" w:rsidRDefault="00FD5316">
            <w:pPr>
              <w:pStyle w:val="prastasis1"/>
              <w:spacing w:line="256" w:lineRule="auto"/>
              <w:jc w:val="center"/>
            </w:pPr>
            <w:r>
              <w:t>Visomis savaitės dienomis</w:t>
            </w:r>
          </w:p>
        </w:tc>
      </w:tr>
    </w:tbl>
    <w:p w:rsidR="00FD5316" w:rsidRDefault="00FD5316" w:rsidP="00FD5316">
      <w:pPr>
        <w:pStyle w:val="prastasis1"/>
        <w:jc w:val="left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____________________________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EA6D18" w:rsidRDefault="00EA6D18"/>
    <w:sectPr w:rsidR="00EA6D18" w:rsidSect="002F1A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savePreviewPicture/>
  <w:compat/>
  <w:rsids>
    <w:rsidRoot w:val="00FD5316"/>
    <w:rsid w:val="002F1A99"/>
    <w:rsid w:val="004A7175"/>
    <w:rsid w:val="00EA6D18"/>
    <w:rsid w:val="00ED6E92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dokum. data"/>
    <w:qFormat/>
    <w:rsid w:val="00FD531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tinklapis"/>
    <w:uiPriority w:val="99"/>
    <w:semiHidden/>
    <w:rsid w:val="00FD5316"/>
    <w:pPr>
      <w:jc w:val="both"/>
    </w:pPr>
  </w:style>
  <w:style w:type="paragraph" w:styleId="prastasistinklapis">
    <w:name w:val="Normal (Web)"/>
    <w:basedOn w:val="prastasis"/>
    <w:uiPriority w:val="99"/>
    <w:semiHidden/>
    <w:unhideWhenUsed/>
    <w:rsid w:val="00FD53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grazina_s</cp:lastModifiedBy>
  <cp:revision>3</cp:revision>
  <cp:lastPrinted>2019-05-21T09:44:00Z</cp:lastPrinted>
  <dcterms:created xsi:type="dcterms:W3CDTF">2019-05-21T09:45:00Z</dcterms:created>
  <dcterms:modified xsi:type="dcterms:W3CDTF">2019-05-21T09:45:00Z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91cc7691-5066-47ec-8869-9e13adaaf542</vt:lpwstr>
  </op:property>
</op:Properties>
</file>