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D0" w:rsidRDefault="002E4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</w:pPr>
      <w:r>
        <w:t>Asmeninės pagalbos teikimo tvarkos aprašo</w:t>
      </w:r>
    </w:p>
    <w:p w:rsidR="00E87FD0" w:rsidRDefault="002E4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</w:pPr>
      <w:r>
        <w:t>3 priedas</w:t>
      </w:r>
    </w:p>
    <w:p w:rsidR="00E87FD0" w:rsidRDefault="00E87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87FD0" w:rsidRDefault="00E87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87FD0" w:rsidRDefault="002E4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(Pavyzdinė Sprendimo dėl asmeninės pagalbos skyrimo tikslingumo (netikslingumo) forma)</w:t>
      </w:r>
    </w:p>
    <w:p w:rsidR="00E87FD0" w:rsidRDefault="00860B5F" w:rsidP="00860B5F">
      <w:pPr>
        <w:tabs>
          <w:tab w:val="left" w:pos="5496"/>
        </w:tabs>
        <w:rPr>
          <w:szCs w:val="24"/>
        </w:rPr>
      </w:pPr>
      <w:r>
        <w:rPr>
          <w:szCs w:val="24"/>
        </w:rPr>
        <w:tab/>
      </w:r>
    </w:p>
    <w:p w:rsidR="00E87FD0" w:rsidRDefault="00E87FD0">
      <w:pPr>
        <w:rPr>
          <w:szCs w:val="24"/>
        </w:rPr>
      </w:pPr>
    </w:p>
    <w:p w:rsidR="00E87FD0" w:rsidRDefault="002E43C7">
      <w:pPr>
        <w:jc w:val="center"/>
        <w:rPr>
          <w:szCs w:val="24"/>
        </w:rPr>
      </w:pPr>
      <w:r>
        <w:rPr>
          <w:szCs w:val="24"/>
        </w:rPr>
        <w:t>____________________________________________________</w:t>
      </w:r>
    </w:p>
    <w:p w:rsidR="00E87FD0" w:rsidRDefault="002E43C7">
      <w:pPr>
        <w:jc w:val="center"/>
        <w:rPr>
          <w:sz w:val="18"/>
          <w:szCs w:val="18"/>
        </w:rPr>
      </w:pPr>
      <w:r>
        <w:rPr>
          <w:sz w:val="18"/>
          <w:szCs w:val="18"/>
        </w:rPr>
        <w:t>(savivaldybės pavadinimas, sprendimą priėmusi vykdomoji institucija)</w:t>
      </w:r>
    </w:p>
    <w:p w:rsidR="00E87FD0" w:rsidRDefault="00E87FD0">
      <w:pPr>
        <w:jc w:val="center"/>
        <w:rPr>
          <w:szCs w:val="24"/>
        </w:rPr>
      </w:pPr>
    </w:p>
    <w:p w:rsidR="00E87FD0" w:rsidRDefault="00E87FD0">
      <w:pPr>
        <w:jc w:val="center"/>
        <w:rPr>
          <w:szCs w:val="24"/>
        </w:rPr>
      </w:pPr>
    </w:p>
    <w:p w:rsidR="00E87FD0" w:rsidRDefault="002E43C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SPRENDIMAS </w:t>
      </w:r>
    </w:p>
    <w:p w:rsidR="00E87FD0" w:rsidRDefault="002E43C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ASMENINĖS PAGALBOS SKYRIMO TIKSLINGUMO (NETIKSLINGUMO)</w:t>
      </w:r>
    </w:p>
    <w:p w:rsidR="00E87FD0" w:rsidRDefault="00E87FD0">
      <w:pPr>
        <w:jc w:val="center"/>
        <w:rPr>
          <w:b/>
          <w:bCs/>
          <w:szCs w:val="24"/>
        </w:rPr>
      </w:pPr>
    </w:p>
    <w:p w:rsidR="00E87FD0" w:rsidRDefault="00E87FD0">
      <w:pPr>
        <w:rPr>
          <w:sz w:val="20"/>
        </w:rPr>
      </w:pPr>
    </w:p>
    <w:p w:rsidR="00E87FD0" w:rsidRDefault="002E43C7">
      <w:pPr>
        <w:spacing w:line="320" w:lineRule="atLeast"/>
        <w:jc w:val="center"/>
        <w:rPr>
          <w:szCs w:val="24"/>
        </w:rPr>
      </w:pPr>
      <w:r>
        <w:rPr>
          <w:szCs w:val="24"/>
        </w:rPr>
        <w:t>20___ m. __________________ d. Nr. __________</w:t>
      </w:r>
    </w:p>
    <w:p w:rsidR="00E87FD0" w:rsidRDefault="00E87FD0">
      <w:pPr>
        <w:rPr>
          <w:sz w:val="20"/>
        </w:rPr>
      </w:pPr>
    </w:p>
    <w:p w:rsidR="00E87FD0" w:rsidRDefault="002E43C7">
      <w:pPr>
        <w:spacing w:line="200" w:lineRule="atLeast"/>
        <w:jc w:val="center"/>
        <w:rPr>
          <w:szCs w:val="24"/>
        </w:rPr>
      </w:pPr>
      <w:r>
        <w:rPr>
          <w:szCs w:val="24"/>
        </w:rPr>
        <w:t>_____________________</w:t>
      </w:r>
    </w:p>
    <w:p w:rsidR="00E87FD0" w:rsidRDefault="002E43C7">
      <w:pPr>
        <w:spacing w:line="200" w:lineRule="atLeast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(sudarymo vieta)</w:t>
      </w:r>
    </w:p>
    <w:p w:rsidR="00E87FD0" w:rsidRDefault="00E87FD0">
      <w:pPr>
        <w:ind w:firstLine="720"/>
        <w:jc w:val="center"/>
        <w:rPr>
          <w:sz w:val="20"/>
        </w:rPr>
      </w:pPr>
    </w:p>
    <w:p w:rsidR="00E87FD0" w:rsidRDefault="00E87FD0">
      <w:pPr>
        <w:jc w:val="center"/>
        <w:rPr>
          <w:b/>
          <w:bCs/>
          <w:szCs w:val="24"/>
        </w:rPr>
      </w:pPr>
    </w:p>
    <w:p w:rsidR="00E87FD0" w:rsidRDefault="008A2380">
      <w:pPr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bookmarkStart w:id="0" w:name="_GoBack"/>
      <w:bookmarkEnd w:id="0"/>
      <w:r w:rsidR="002E43C7">
        <w:rPr>
          <w:szCs w:val="24"/>
        </w:rPr>
        <w:t xml:space="preserve">Vadovaudamasis Asmeninės pagalbos </w:t>
      </w:r>
      <w:r w:rsidR="002E43C7">
        <w:t xml:space="preserve">poreikio nustatymo ir asmeninės pagalbos </w:t>
      </w:r>
      <w:r w:rsidR="002E43C7">
        <w:rPr>
          <w:szCs w:val="24"/>
        </w:rPr>
        <w:t>teikimo tvarkos aprašo, patvirtinto Lietuvos Respublikos socialinės apsaugos ir darbo ministro 2021  m. __________ d. įsakymu Nr._____ „Dėl Lietuvos Respublikos neįgaliųjų socialinės integracijos įstatymo 25</w:t>
      </w:r>
      <w:r w:rsidR="002E43C7">
        <w:rPr>
          <w:szCs w:val="24"/>
          <w:vertAlign w:val="superscript"/>
        </w:rPr>
        <w:t>1 </w:t>
      </w:r>
      <w:r w:rsidR="002E43C7">
        <w:rPr>
          <w:szCs w:val="24"/>
        </w:rPr>
        <w:t xml:space="preserve">straipsnio įgyvendinimo“, 18 punktu ir atsižvelgdamas į __________________________________________ 20__-__-__ prašymą Nr._________________,  </w:t>
      </w:r>
    </w:p>
    <w:p w:rsidR="00E87FD0" w:rsidRDefault="002E43C7">
      <w:pPr>
        <w:tabs>
          <w:tab w:val="left" w:pos="851"/>
        </w:tabs>
        <w:jc w:val="both"/>
        <w:rPr>
          <w:sz w:val="20"/>
        </w:rPr>
      </w:pPr>
      <w:r>
        <w:rPr>
          <w:sz w:val="20"/>
        </w:rPr>
        <w:t xml:space="preserve">(asmens, pageidaujančio gauti asmeninę pagalbą ar jo tėvų, </w:t>
      </w:r>
    </w:p>
    <w:p w:rsidR="00E87FD0" w:rsidRDefault="002E43C7">
      <w:pPr>
        <w:tabs>
          <w:tab w:val="left" w:pos="851"/>
        </w:tabs>
        <w:jc w:val="both"/>
        <w:rPr>
          <w:sz w:val="20"/>
        </w:rPr>
      </w:pPr>
      <w:r>
        <w:rPr>
          <w:sz w:val="20"/>
        </w:rPr>
        <w:t>įtėvių ar globėjų (rūpintojų), ar vaikų (įvaikių), ar asmens</w:t>
      </w:r>
    </w:p>
    <w:p w:rsidR="00E87FD0" w:rsidRDefault="002E43C7">
      <w:pPr>
        <w:tabs>
          <w:tab w:val="left" w:pos="851"/>
        </w:tabs>
        <w:ind w:firstLine="53"/>
        <w:jc w:val="both"/>
        <w:rPr>
          <w:sz w:val="20"/>
        </w:rPr>
      </w:pPr>
      <w:r>
        <w:rPr>
          <w:sz w:val="20"/>
        </w:rPr>
        <w:t xml:space="preserve">įgalioto atstovo  vardas, pavardė)                                                                                                                                                                </w:t>
      </w:r>
    </w:p>
    <w:p w:rsidR="00E87FD0" w:rsidRDefault="002E43C7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E87FD0" w:rsidRDefault="002E43C7">
      <w:pPr>
        <w:tabs>
          <w:tab w:val="left" w:pos="851"/>
        </w:tabs>
        <w:ind w:firstLine="1007"/>
        <w:jc w:val="both"/>
        <w:rPr>
          <w:i/>
          <w:iCs/>
          <w:sz w:val="20"/>
        </w:rPr>
      </w:pPr>
      <w:r>
        <w:rPr>
          <w:i/>
          <w:iCs/>
          <w:sz w:val="20"/>
        </w:rPr>
        <w:t>(įstaigos, kurios socialinis darbuotojas įvertino ir nustatė asmeninės pagalbos poreikį asmeniui, pavadinimas)</w:t>
      </w:r>
    </w:p>
    <w:p w:rsidR="00E87FD0" w:rsidRDefault="00E87FD0">
      <w:pPr>
        <w:tabs>
          <w:tab w:val="left" w:pos="851"/>
        </w:tabs>
        <w:spacing w:line="360" w:lineRule="auto"/>
        <w:jc w:val="both"/>
        <w:rPr>
          <w:i/>
          <w:iCs/>
          <w:szCs w:val="24"/>
        </w:rPr>
      </w:pPr>
    </w:p>
    <w:p w:rsidR="00E87FD0" w:rsidRDefault="002E43C7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socialinio darbuotojo ___________________________________ </w:t>
      </w:r>
    </w:p>
    <w:p w:rsidR="00E87FD0" w:rsidRDefault="002E43C7">
      <w:pPr>
        <w:tabs>
          <w:tab w:val="left" w:pos="851"/>
        </w:tabs>
        <w:ind w:firstLine="3551"/>
        <w:jc w:val="both"/>
        <w:rPr>
          <w:sz w:val="20"/>
        </w:rPr>
      </w:pPr>
      <w:r>
        <w:rPr>
          <w:sz w:val="20"/>
        </w:rPr>
        <w:t>(vardas, pavardė)</w:t>
      </w:r>
    </w:p>
    <w:p w:rsidR="00E87FD0" w:rsidRDefault="002E43C7">
      <w:pPr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>pateiktą išvadą ir rekomendaciją dėl asmeninės pagalbos skyrimo, n u s p r e n d ž i a, kad:</w:t>
      </w:r>
    </w:p>
    <w:p w:rsidR="00E87FD0" w:rsidRDefault="002E43C7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>___________________________________________________, gimusiam (-iai) ______________,</w:t>
      </w:r>
    </w:p>
    <w:p w:rsidR="00E87FD0" w:rsidRDefault="002E43C7">
      <w:pPr>
        <w:tabs>
          <w:tab w:val="left" w:pos="851"/>
        </w:tabs>
        <w:ind w:firstLine="1440"/>
        <w:jc w:val="both"/>
        <w:rPr>
          <w:sz w:val="18"/>
          <w:szCs w:val="18"/>
        </w:rPr>
      </w:pPr>
      <w:r>
        <w:rPr>
          <w:sz w:val="18"/>
          <w:szCs w:val="18"/>
        </w:rPr>
        <w:t>(asmens vardas, pavardė)                                                                                                                 (gimimo data)</w:t>
      </w:r>
    </w:p>
    <w:p w:rsidR="00E87FD0" w:rsidRDefault="002E43C7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nuolatinę gyvenamąją vietą deklaravusiam (-iai) _____________________________________ </w:t>
      </w:r>
    </w:p>
    <w:p w:rsidR="00E87FD0" w:rsidRDefault="002E43C7">
      <w:pPr>
        <w:tabs>
          <w:tab w:val="left" w:pos="851"/>
        </w:tabs>
        <w:ind w:firstLine="5141"/>
        <w:jc w:val="both"/>
        <w:rPr>
          <w:sz w:val="18"/>
          <w:szCs w:val="18"/>
        </w:rPr>
      </w:pPr>
      <w:r>
        <w:rPr>
          <w:sz w:val="18"/>
          <w:szCs w:val="18"/>
        </w:rPr>
        <w:t>(nuolatinės gyvenamosios vietos adresas)</w:t>
      </w:r>
    </w:p>
    <w:p w:rsidR="00E87FD0" w:rsidRDefault="002E43C7">
      <w:pPr>
        <w:tabs>
          <w:tab w:val="left" w:pos="851"/>
        </w:tabs>
        <w:jc w:val="both"/>
      </w:pPr>
      <w:r>
        <w:rPr>
          <w:szCs w:val="24"/>
        </w:rPr>
        <w:t xml:space="preserve">arba, </w:t>
      </w:r>
      <w:r>
        <w:t xml:space="preserve">jeigu gyvenamosios vietos adresas nesutampa su nuolatine gyvenamąja vieta  - </w:t>
      </w:r>
    </w:p>
    <w:p w:rsidR="00E87FD0" w:rsidRDefault="002E43C7">
      <w:pPr>
        <w:tabs>
          <w:tab w:val="left" w:pos="851"/>
        </w:tabs>
        <w:jc w:val="both"/>
      </w:pPr>
      <w:r>
        <w:t>gyvenančiam  ________________________________________________________________,</w:t>
      </w:r>
    </w:p>
    <w:p w:rsidR="00E87FD0" w:rsidRDefault="002E43C7">
      <w:pPr>
        <w:tabs>
          <w:tab w:val="left" w:pos="851"/>
        </w:tabs>
        <w:ind w:firstLine="2208"/>
        <w:jc w:val="both"/>
        <w:rPr>
          <w:sz w:val="18"/>
          <w:szCs w:val="18"/>
        </w:rPr>
      </w:pPr>
      <w:r>
        <w:rPr>
          <w:sz w:val="18"/>
          <w:szCs w:val="18"/>
        </w:rPr>
        <w:t>(gyvenamosios vietos adresas)</w:t>
      </w:r>
    </w:p>
    <w:p w:rsidR="00E87FD0" w:rsidRDefault="00E87FD0">
      <w:pPr>
        <w:tabs>
          <w:tab w:val="left" w:pos="851"/>
        </w:tabs>
        <w:jc w:val="both"/>
        <w:rPr>
          <w:szCs w:val="24"/>
        </w:rPr>
      </w:pPr>
    </w:p>
    <w:p w:rsidR="00E87FD0" w:rsidRDefault="002E43C7">
      <w:pPr>
        <w:tabs>
          <w:tab w:val="left" w:pos="851"/>
        </w:tabs>
        <w:jc w:val="both"/>
        <w:rPr>
          <w:i/>
          <w:iCs/>
          <w:sz w:val="20"/>
        </w:rPr>
      </w:pPr>
      <w:r>
        <w:rPr>
          <w:b/>
          <w:szCs w:val="24"/>
        </w:rPr>
        <w:t xml:space="preserve">tikslinga (netikslinga) skirti / neskirti </w:t>
      </w:r>
      <w:r>
        <w:rPr>
          <w:bCs/>
          <w:i/>
          <w:iCs/>
          <w:szCs w:val="24"/>
        </w:rPr>
        <w:t>(tinkamą variantą pabraukti)</w:t>
      </w:r>
      <w:r>
        <w:rPr>
          <w:szCs w:val="24"/>
        </w:rPr>
        <w:t xml:space="preserve"> asmeninę pagalbą.                                                                                                    </w:t>
      </w:r>
    </w:p>
    <w:p w:rsidR="00E87FD0" w:rsidRDefault="00E87FD0">
      <w:pPr>
        <w:tabs>
          <w:tab w:val="left" w:pos="851"/>
        </w:tabs>
        <w:spacing w:line="360" w:lineRule="auto"/>
        <w:jc w:val="both"/>
        <w:rPr>
          <w:i/>
          <w:iCs/>
          <w:sz w:val="18"/>
          <w:szCs w:val="18"/>
        </w:rPr>
      </w:pPr>
    </w:p>
    <w:p w:rsidR="00E87FD0" w:rsidRDefault="00E87FD0">
      <w:pPr>
        <w:jc w:val="center"/>
        <w:rPr>
          <w:b/>
          <w:bCs/>
          <w:szCs w:val="24"/>
        </w:rPr>
      </w:pPr>
    </w:p>
    <w:p w:rsidR="00E87FD0" w:rsidRDefault="00E87FD0">
      <w:pPr>
        <w:jc w:val="center"/>
        <w:rPr>
          <w:b/>
          <w:bCs/>
          <w:szCs w:val="24"/>
        </w:rPr>
      </w:pPr>
    </w:p>
    <w:p w:rsidR="00E87FD0" w:rsidRDefault="00E87FD0">
      <w:pPr>
        <w:jc w:val="center"/>
        <w:rPr>
          <w:b/>
          <w:bCs/>
          <w:szCs w:val="24"/>
        </w:rPr>
      </w:pPr>
    </w:p>
    <w:p w:rsidR="00E87FD0" w:rsidRDefault="00E87FD0">
      <w:pPr>
        <w:jc w:val="center"/>
        <w:rPr>
          <w:b/>
          <w:bCs/>
          <w:szCs w:val="24"/>
        </w:rPr>
      </w:pPr>
    </w:p>
    <w:p w:rsidR="00E87FD0" w:rsidRDefault="002E43C7">
      <w:pPr>
        <w:rPr>
          <w:szCs w:val="24"/>
        </w:rPr>
      </w:pPr>
      <w:r>
        <w:rPr>
          <w:szCs w:val="24"/>
        </w:rPr>
        <w:t>Jei priimamas sprendimas, kad asmeniui asmeninę pagalbą skirti tikslinga:</w:t>
      </w:r>
    </w:p>
    <w:p w:rsidR="00E87FD0" w:rsidRDefault="00E87FD0">
      <w:pPr>
        <w:ind w:firstLine="62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4672"/>
      </w:tblGrid>
      <w:tr w:rsidR="00E87FD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tabs>
                <w:tab w:val="left" w:pos="851"/>
              </w:tabs>
              <w:spacing w:line="360" w:lineRule="auto"/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Galimos asmeniui suteikti asmeninės pagalbos trukmė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tabs>
                <w:tab w:val="left" w:pos="851"/>
              </w:tabs>
              <w:spacing w:line="360" w:lineRule="auto"/>
              <w:ind w:firstLine="192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 val. / mėn.</w:t>
            </w:r>
          </w:p>
        </w:tc>
      </w:tr>
    </w:tbl>
    <w:p w:rsidR="00E87FD0" w:rsidRDefault="00E87FD0">
      <w:pPr>
        <w:jc w:val="both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1440"/>
      </w:tblGrid>
      <w:tr w:rsidR="00E87FD0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tabs>
                <w:tab w:val="left" w:pos="851"/>
              </w:tabs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Asmeninio asistento pagalbą teikti šiose veiklose </w:t>
            </w:r>
            <w:r>
              <w:rPr>
                <w:i/>
                <w:szCs w:val="24"/>
                <w:lang w:eastAsia="lt-LT"/>
              </w:rPr>
              <w:t>(tinkamą veiklą pažymėti</w:t>
            </w:r>
            <w:r>
              <w:rPr>
                <w:i/>
                <w:iCs/>
                <w:szCs w:val="24"/>
              </w:rPr>
              <w:sym w:font="Wingdings 2" w:char="F051"/>
            </w:r>
            <w:r>
              <w:rPr>
                <w:i/>
                <w:szCs w:val="24"/>
                <w:lang w:eastAsia="lt-LT"/>
              </w:rPr>
              <w:t xml:space="preserve"> )</w:t>
            </w:r>
          </w:p>
        </w:tc>
      </w:tr>
      <w:tr w:rsidR="00E87FD0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b/>
                <w:szCs w:val="24"/>
              </w:rPr>
              <w:t>Asmens higiena</w:t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rPr>
                <w:b/>
                <w:szCs w:val="24"/>
              </w:rPr>
            </w:pPr>
            <w:r>
              <w:rPr>
                <w:szCs w:val="24"/>
              </w:rPr>
              <w:t>Savitarnos įgūdžiai (prausimasis, maudymasis, kūno priežiūra, naudojimasis tualetu)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rPr>
                <w:b/>
                <w:szCs w:val="24"/>
              </w:rPr>
            </w:pPr>
            <w:r>
              <w:rPr>
                <w:szCs w:val="24"/>
              </w:rPr>
              <w:t>Rengimasis (viršutinių ir apatinių drabužių vilkimasis, batų avimasis, tinkamos aprangos pasirinkimas)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b/>
                <w:szCs w:val="24"/>
              </w:rPr>
              <w:t>Mityba</w:t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Maitinimasis (valgymas, gėrimas, rijimas)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Stalo įrankių paruošimas ir palaikymas maitinimosi metu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b/>
                <w:szCs w:val="24"/>
              </w:rPr>
              <w:t>Judėjimas / mobilumas</w:t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Atsisėdimas, atsistojimas, rankų valdymas, persikėlimas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Ėjimas ir judėjimas iš vieno taško į kitą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b/>
                <w:szCs w:val="24"/>
              </w:rPr>
              <w:t>Socialiniai santykiai ir aplinka</w:t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Kalbėjimas ir (ar) kalbos suvokimas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rPr>
                <w:b/>
                <w:szCs w:val="24"/>
              </w:rPr>
            </w:pPr>
            <w:r>
              <w:rPr>
                <w:szCs w:val="24"/>
              </w:rPr>
              <w:t>Orientavimasis laike, savivoka bei dienos režimo laikymasis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Socialinis bendravimas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Savisauga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Poilsis ir laisvalaikis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Disponavimas finansiniais ištekliais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  <w:tr w:rsidR="00E87FD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Vaistų vartojimas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spacing w:line="36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sym w:font="Webdings" w:char="F063"/>
            </w:r>
          </w:p>
        </w:tc>
      </w:tr>
    </w:tbl>
    <w:p w:rsidR="00E87FD0" w:rsidRDefault="00E87FD0">
      <w:pPr>
        <w:jc w:val="both"/>
        <w:rPr>
          <w:b/>
          <w:bCs/>
          <w:szCs w:val="24"/>
        </w:rPr>
      </w:pPr>
    </w:p>
    <w:p w:rsidR="00E87FD0" w:rsidRDefault="002E43C7">
      <w:pPr>
        <w:jc w:val="both"/>
        <w:rPr>
          <w:i/>
          <w:iCs/>
          <w:szCs w:val="24"/>
        </w:rPr>
      </w:pPr>
      <w:r>
        <w:rPr>
          <w:b/>
          <w:bCs/>
          <w:szCs w:val="24"/>
        </w:rPr>
        <w:t xml:space="preserve">Galimi asmeninės pagalbos teikėjai </w:t>
      </w:r>
      <w:r>
        <w:rPr>
          <w:i/>
          <w:iCs/>
          <w:szCs w:val="24"/>
        </w:rPr>
        <w:t>(pildoma tiek eilučių, kiek savivaldybės vykdomosios institucijos sprendimu</w:t>
      </w:r>
      <w:r>
        <w:rPr>
          <w:i/>
          <w:iCs/>
          <w:szCs w:val="24"/>
          <w:lang w:eastAsia="lt-LT"/>
        </w:rPr>
        <w:t xml:space="preserve"> skiriama asmeninių asistentų)</w:t>
      </w:r>
      <w:r>
        <w:rPr>
          <w:i/>
          <w:iCs/>
          <w:szCs w:val="24"/>
        </w:rPr>
        <w:t>:</w:t>
      </w:r>
    </w:p>
    <w:p w:rsidR="00E87FD0" w:rsidRDefault="00E87FD0">
      <w:pPr>
        <w:jc w:val="both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E87F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0" w:rsidRDefault="002E43C7">
            <w:pPr>
              <w:tabs>
                <w:tab w:val="left" w:pos="851"/>
              </w:tabs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1. Paslaugų teikėjo duomenys (pavadinimas, buveinės adresas, telefono ryšio numeris, jei asmeninės pagalbos teikėjas yra fizinis asmuo – vardas ir pavardė, telefono ryšio numeris)</w:t>
            </w:r>
          </w:p>
        </w:tc>
      </w:tr>
      <w:tr w:rsidR="00E87F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tabs>
                <w:tab w:val="left" w:pos="851"/>
              </w:tabs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2. </w:t>
            </w:r>
          </w:p>
        </w:tc>
      </w:tr>
      <w:tr w:rsidR="00E87F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D0" w:rsidRDefault="002E43C7">
            <w:pPr>
              <w:tabs>
                <w:tab w:val="left" w:pos="851"/>
              </w:tabs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3.</w:t>
            </w:r>
          </w:p>
        </w:tc>
      </w:tr>
    </w:tbl>
    <w:p w:rsidR="00E87FD0" w:rsidRDefault="00E87FD0">
      <w:pPr>
        <w:jc w:val="both"/>
        <w:rPr>
          <w:b/>
          <w:bCs/>
          <w:szCs w:val="24"/>
        </w:rPr>
      </w:pPr>
    </w:p>
    <w:p w:rsidR="00E87FD0" w:rsidRDefault="002E43C7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Jei priimamas sprendimas, kad asmeniui skirti asmeninę pagalbą netikslinga, nurodomas teisinis ir faktinis pagrindas ar kitos sprendimui įtakos turėjusios aplinkybės, motyvai:</w:t>
      </w:r>
    </w:p>
    <w:p w:rsidR="00E87FD0" w:rsidRDefault="002E43C7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E87FD0" w:rsidRDefault="002E43C7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E87FD0" w:rsidRDefault="002E43C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______________________________________________________________________________ </w:t>
      </w:r>
    </w:p>
    <w:p w:rsidR="00E87FD0" w:rsidRDefault="00E87FD0">
      <w:pPr>
        <w:jc w:val="both"/>
        <w:rPr>
          <w:szCs w:val="24"/>
        </w:rPr>
      </w:pPr>
    </w:p>
    <w:p w:rsidR="00E87FD0" w:rsidRDefault="002E43C7">
      <w:pPr>
        <w:jc w:val="both"/>
        <w:rPr>
          <w:szCs w:val="24"/>
        </w:rPr>
      </w:pPr>
      <w:r>
        <w:rPr>
          <w:szCs w:val="24"/>
        </w:rPr>
        <w:t>Jei nesutinkate su šiuo sprendimu, jį galite skųsti:</w:t>
      </w:r>
    </w:p>
    <w:p w:rsidR="00E87FD0" w:rsidRDefault="002E43C7">
      <w:pPr>
        <w:ind w:left="720" w:hanging="36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  <w:t xml:space="preserve">per 20 darbo dienų nuo jo gavimo – savivaldybės </w:t>
      </w:r>
      <w:r>
        <w:rPr>
          <w:color w:val="000000"/>
          <w:szCs w:val="24"/>
        </w:rPr>
        <w:t>vykdomajai institucijai</w:t>
      </w:r>
      <w:r>
        <w:rPr>
          <w:szCs w:val="24"/>
        </w:rPr>
        <w:t xml:space="preserve"> _____________________________________ </w:t>
      </w:r>
    </w:p>
    <w:p w:rsidR="00E87FD0" w:rsidRDefault="002E43C7">
      <w:pPr>
        <w:ind w:left="1296" w:firstLine="1296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(savivaldybės pavadinimas)</w:t>
      </w:r>
    </w:p>
    <w:p w:rsidR="00E87FD0" w:rsidRDefault="002E43C7">
      <w:pPr>
        <w:jc w:val="both"/>
        <w:rPr>
          <w:i/>
          <w:iCs/>
          <w:sz w:val="18"/>
          <w:szCs w:val="18"/>
        </w:rPr>
      </w:pPr>
      <w:r>
        <w:rPr>
          <w:szCs w:val="24"/>
        </w:rPr>
        <w:t xml:space="preserve">Lietuvos Respublikos viešojo administravimo įstatymo nustatyta tvarka; </w:t>
      </w:r>
    </w:p>
    <w:p w:rsidR="00E87FD0" w:rsidRDefault="00E87FD0">
      <w:pPr>
        <w:jc w:val="both"/>
        <w:rPr>
          <w:i/>
          <w:iCs/>
          <w:sz w:val="18"/>
          <w:szCs w:val="18"/>
        </w:rPr>
      </w:pPr>
    </w:p>
    <w:p w:rsidR="00E87FD0" w:rsidRDefault="002E43C7">
      <w:pPr>
        <w:ind w:left="720" w:hanging="36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  <w:t>per 1 mėnesį nuo jo gavimo – Lietuvos administracinių ginčų komisijai ar jos padaliniui Lietuvos Respublikos ikiteisminio administracinių ginčų nagrinėjimo tvarkos įstatymo nustatyta tvarka;</w:t>
      </w:r>
    </w:p>
    <w:p w:rsidR="00E87FD0" w:rsidRDefault="002E43C7">
      <w:pPr>
        <w:ind w:left="720" w:hanging="36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  <w:t>per 1 mėnesį nuo jo gavimo –</w:t>
      </w:r>
      <w:r>
        <w:rPr>
          <w:sz w:val="22"/>
          <w:szCs w:val="22"/>
        </w:rPr>
        <w:t xml:space="preserve"> ____________________ </w:t>
      </w:r>
      <w:r>
        <w:rPr>
          <w:szCs w:val="24"/>
        </w:rPr>
        <w:t>apygardos teismui</w:t>
      </w:r>
      <w:r>
        <w:rPr>
          <w:sz w:val="22"/>
          <w:szCs w:val="22"/>
        </w:rPr>
        <w:t xml:space="preserve"> </w:t>
      </w:r>
      <w:r>
        <w:rPr>
          <w:szCs w:val="24"/>
        </w:rPr>
        <w:t xml:space="preserve">Lietuvos Respublikos </w:t>
      </w:r>
    </w:p>
    <w:p w:rsidR="00E87FD0" w:rsidRDefault="002E43C7">
      <w:pPr>
        <w:ind w:left="1296" w:firstLine="1296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(apygardos administracinio teismo pavadinimas)</w:t>
      </w:r>
    </w:p>
    <w:p w:rsidR="00E87FD0" w:rsidRDefault="002E43C7">
      <w:pPr>
        <w:ind w:left="360"/>
        <w:jc w:val="both"/>
        <w:rPr>
          <w:szCs w:val="24"/>
        </w:rPr>
      </w:pPr>
      <w:r>
        <w:rPr>
          <w:szCs w:val="24"/>
        </w:rPr>
        <w:t>administracinių bylų teisenos įstatymo nustatyta tvarka.</w:t>
      </w:r>
    </w:p>
    <w:p w:rsidR="00E87FD0" w:rsidRDefault="00E87FD0"/>
    <w:p w:rsidR="00E87FD0" w:rsidRDefault="002E43C7">
      <w:pPr>
        <w:spacing w:after="160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ab/>
        <w:t>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</w:t>
      </w:r>
    </w:p>
    <w:p w:rsidR="00E87FD0" w:rsidRDefault="002E43C7">
      <w:pPr>
        <w:rPr>
          <w:sz w:val="18"/>
          <w:szCs w:val="18"/>
        </w:rPr>
      </w:pPr>
      <w:r>
        <w:rPr>
          <w:sz w:val="18"/>
          <w:szCs w:val="18"/>
        </w:rPr>
        <w:t>(savivaldybės pavadinimas, sprendimą priėmusi vykdomoji institucija)</w:t>
      </w:r>
      <w:r>
        <w:rPr>
          <w:sz w:val="18"/>
          <w:szCs w:val="18"/>
        </w:rPr>
        <w:tab/>
        <w:t xml:space="preserve">        (pareigos)</w:t>
      </w:r>
      <w:r>
        <w:rPr>
          <w:sz w:val="18"/>
          <w:szCs w:val="18"/>
        </w:rPr>
        <w:tab/>
        <w:t xml:space="preserve">                                (parašas)</w:t>
      </w:r>
    </w:p>
    <w:p w:rsidR="009C7227" w:rsidRDefault="009C7227">
      <w:pPr>
        <w:rPr>
          <w:sz w:val="18"/>
          <w:szCs w:val="18"/>
        </w:rPr>
      </w:pPr>
    </w:p>
    <w:p w:rsidR="009C7227" w:rsidRDefault="009C7227">
      <w:pPr>
        <w:rPr>
          <w:sz w:val="18"/>
          <w:szCs w:val="18"/>
        </w:rPr>
      </w:pPr>
    </w:p>
    <w:p w:rsidR="009C7227" w:rsidRDefault="009C7227">
      <w:pPr>
        <w:rPr>
          <w:sz w:val="18"/>
          <w:szCs w:val="18"/>
        </w:rPr>
      </w:pPr>
    </w:p>
    <w:p w:rsidR="009C7227" w:rsidRDefault="009C7227">
      <w:pPr>
        <w:rPr>
          <w:sz w:val="18"/>
          <w:szCs w:val="18"/>
        </w:rPr>
      </w:pPr>
    </w:p>
    <w:p w:rsidR="009C7227" w:rsidRDefault="009C7227">
      <w:pPr>
        <w:rPr>
          <w:sz w:val="18"/>
          <w:szCs w:val="18"/>
        </w:rPr>
      </w:pPr>
    </w:p>
    <w:p w:rsidR="009C7227" w:rsidRDefault="009C7227">
      <w:pPr>
        <w:rPr>
          <w:sz w:val="18"/>
          <w:szCs w:val="18"/>
        </w:rPr>
      </w:pPr>
    </w:p>
    <w:p w:rsidR="009C7227" w:rsidRDefault="009C7227">
      <w:pPr>
        <w:rPr>
          <w:sz w:val="22"/>
          <w:szCs w:val="22"/>
        </w:rPr>
      </w:pPr>
    </w:p>
    <w:p w:rsidR="009C7227" w:rsidRDefault="002E43C7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sectPr w:rsidR="009C7227" w:rsidSect="00860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0D1" w:rsidRDefault="00F360D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F360D1" w:rsidRDefault="00F360D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D0" w:rsidRDefault="00E87FD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D0" w:rsidRDefault="00E87FD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D0" w:rsidRDefault="00E87FD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0D1" w:rsidRDefault="00F360D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F360D1" w:rsidRDefault="00F360D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D0" w:rsidRDefault="00E87FD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D0" w:rsidRDefault="002F1669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2E43C7"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9C7227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:rsidR="00E87FD0" w:rsidRDefault="00E87FD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D0" w:rsidRDefault="00E87FD0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5472"/>
    <w:rsid w:val="001922FA"/>
    <w:rsid w:val="002E43C7"/>
    <w:rsid w:val="002F1669"/>
    <w:rsid w:val="00860B5F"/>
    <w:rsid w:val="008A2380"/>
    <w:rsid w:val="009C7227"/>
    <w:rsid w:val="00E87FD0"/>
    <w:rsid w:val="00F360D1"/>
    <w:rsid w:val="00F9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2F166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FCDCE-7795-4C88-A4FC-5DD55DF3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3093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Čiuladaitė-Pritulskienė</dc:creator>
  <cp:lastModifiedBy>grazina_s</cp:lastModifiedBy>
  <cp:revision>3</cp:revision>
  <dcterms:created xsi:type="dcterms:W3CDTF">2021-09-06T08:16:00Z</dcterms:created>
  <dcterms:modified xsi:type="dcterms:W3CDTF">2021-09-06T08:17:00Z</dcterms:modified>
</cp:coreProperties>
</file>