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38AF" w14:textId="77777777" w:rsidR="00470769" w:rsidRPr="001E356C" w:rsidRDefault="00470769" w:rsidP="00470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eastAsia="Times New Roman" w:hAnsi="Times New Roman"/>
        </w:rPr>
      </w:pPr>
      <w:r w:rsidRPr="001E356C">
        <w:rPr>
          <w:rFonts w:ascii="Times New Roman" w:eastAsia="Times New Roman" w:hAnsi="Times New Roman"/>
        </w:rPr>
        <w:t>Asmeninės pagalbos teikimo tvarkos aprašo</w:t>
      </w:r>
    </w:p>
    <w:p w14:paraId="434B66EB" w14:textId="77777777" w:rsidR="00470769" w:rsidRPr="001E356C" w:rsidRDefault="00470769" w:rsidP="00470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eastAsia="Times New Roman" w:hAnsi="Times New Roman"/>
        </w:rPr>
      </w:pPr>
      <w:r w:rsidRPr="001E356C">
        <w:rPr>
          <w:rFonts w:ascii="Times New Roman" w:eastAsia="Times New Roman" w:hAnsi="Times New Roman"/>
        </w:rPr>
        <w:t>4 priedas</w:t>
      </w:r>
    </w:p>
    <w:p w14:paraId="3EB81AF1" w14:textId="77777777" w:rsidR="00470769" w:rsidRPr="001E356C" w:rsidRDefault="00470769" w:rsidP="00470769">
      <w:pPr>
        <w:spacing w:after="0" w:line="240" w:lineRule="auto"/>
        <w:rPr>
          <w:rFonts w:ascii="Times New Roman" w:eastAsia="Times New Roman" w:hAnsi="Times New Roman"/>
          <w:sz w:val="14"/>
          <w:szCs w:val="14"/>
        </w:rPr>
      </w:pPr>
    </w:p>
    <w:p w14:paraId="37EE53A9" w14:textId="77777777" w:rsidR="00470769" w:rsidRPr="001E356C" w:rsidRDefault="00470769" w:rsidP="00470769">
      <w:pPr>
        <w:spacing w:after="0" w:line="240" w:lineRule="auto"/>
        <w:rPr>
          <w:rFonts w:ascii="Times New Roman" w:eastAsia="Times New Roman" w:hAnsi="Times New Roman"/>
          <w:sz w:val="14"/>
          <w:szCs w:val="14"/>
        </w:rPr>
      </w:pPr>
    </w:p>
    <w:p w14:paraId="4D0C5881" w14:textId="77777777" w:rsidR="00470769" w:rsidRPr="001E356C" w:rsidRDefault="00470769" w:rsidP="00470769">
      <w:pPr>
        <w:spacing w:after="0" w:line="240" w:lineRule="auto"/>
        <w:jc w:val="center"/>
        <w:rPr>
          <w:rFonts w:ascii="Times New Roman" w:eastAsia="Times New Roman" w:hAnsi="Times New Roman"/>
          <w:b/>
          <w:bCs/>
          <w:sz w:val="24"/>
          <w:szCs w:val="24"/>
        </w:rPr>
      </w:pPr>
      <w:r w:rsidRPr="001E356C">
        <w:rPr>
          <w:rFonts w:ascii="Times New Roman" w:eastAsia="Times New Roman" w:hAnsi="Times New Roman"/>
          <w:b/>
          <w:bCs/>
          <w:sz w:val="24"/>
          <w:szCs w:val="24"/>
        </w:rPr>
        <w:t>ASMENINĖS PAGALBOS TEIKIMO SUTARTIS</w:t>
      </w:r>
    </w:p>
    <w:p w14:paraId="6DAC2C18" w14:textId="77777777" w:rsidR="00470769" w:rsidRPr="001E356C" w:rsidRDefault="00470769" w:rsidP="00470769">
      <w:pPr>
        <w:spacing w:after="0" w:line="240" w:lineRule="auto"/>
        <w:rPr>
          <w:rFonts w:ascii="Times New Roman" w:eastAsia="Times New Roman" w:hAnsi="Times New Roman"/>
          <w:sz w:val="20"/>
          <w:szCs w:val="20"/>
        </w:rPr>
      </w:pPr>
    </w:p>
    <w:p w14:paraId="01248FC1" w14:textId="77777777" w:rsidR="00470769" w:rsidRPr="001E356C" w:rsidRDefault="00470769" w:rsidP="00470769">
      <w:pPr>
        <w:spacing w:after="0" w:line="240" w:lineRule="auto"/>
        <w:jc w:val="center"/>
        <w:rPr>
          <w:rFonts w:ascii="Times New Roman" w:eastAsia="Times New Roman" w:hAnsi="Times New Roman"/>
          <w:sz w:val="24"/>
          <w:szCs w:val="24"/>
        </w:rPr>
      </w:pPr>
      <w:r w:rsidRPr="001E356C">
        <w:rPr>
          <w:rFonts w:ascii="Times New Roman" w:eastAsia="Times New Roman" w:hAnsi="Times New Roman"/>
          <w:sz w:val="24"/>
          <w:szCs w:val="24"/>
        </w:rPr>
        <w:t>20___ m. _____________________d. Nr. ______</w:t>
      </w:r>
    </w:p>
    <w:p w14:paraId="72AB9C7A" w14:textId="77777777" w:rsidR="00470769" w:rsidRPr="001E356C" w:rsidRDefault="00470769" w:rsidP="00470769">
      <w:pPr>
        <w:spacing w:after="0" w:line="240" w:lineRule="auto"/>
        <w:rPr>
          <w:rFonts w:ascii="Times New Roman" w:eastAsia="Times New Roman" w:hAnsi="Times New Roman"/>
          <w:sz w:val="20"/>
          <w:szCs w:val="20"/>
        </w:rPr>
      </w:pPr>
    </w:p>
    <w:p w14:paraId="3C9EEB75" w14:textId="77777777" w:rsidR="00470769" w:rsidRPr="001E356C" w:rsidRDefault="00470769" w:rsidP="00470769">
      <w:pPr>
        <w:spacing w:after="0" w:line="240" w:lineRule="auto"/>
        <w:jc w:val="center"/>
        <w:rPr>
          <w:rFonts w:ascii="Times New Roman" w:eastAsia="Times New Roman" w:hAnsi="Times New Roman"/>
          <w:iCs/>
          <w:sz w:val="24"/>
          <w:szCs w:val="24"/>
        </w:rPr>
      </w:pPr>
      <w:r w:rsidRPr="001E356C">
        <w:rPr>
          <w:rFonts w:ascii="Times New Roman" w:eastAsia="Times New Roman" w:hAnsi="Times New Roman"/>
          <w:iCs/>
          <w:sz w:val="24"/>
          <w:szCs w:val="24"/>
        </w:rPr>
        <w:t>____________________</w:t>
      </w:r>
    </w:p>
    <w:p w14:paraId="37BBC58A" w14:textId="77777777" w:rsidR="00470769" w:rsidRPr="001E356C" w:rsidRDefault="00470769" w:rsidP="00470769">
      <w:pPr>
        <w:spacing w:after="0" w:line="240" w:lineRule="auto"/>
        <w:jc w:val="center"/>
        <w:rPr>
          <w:rFonts w:ascii="Times New Roman" w:eastAsia="Times New Roman" w:hAnsi="Times New Roman"/>
          <w:iCs/>
          <w:sz w:val="18"/>
          <w:szCs w:val="18"/>
        </w:rPr>
      </w:pPr>
      <w:r w:rsidRPr="001E356C">
        <w:rPr>
          <w:rFonts w:ascii="Times New Roman" w:eastAsia="Times New Roman" w:hAnsi="Times New Roman"/>
          <w:iCs/>
          <w:sz w:val="18"/>
          <w:szCs w:val="18"/>
        </w:rPr>
        <w:t xml:space="preserve"> (sudarymo vieta)</w:t>
      </w:r>
    </w:p>
    <w:p w14:paraId="39961766" w14:textId="77777777" w:rsidR="00470769" w:rsidRPr="001E356C" w:rsidRDefault="00470769" w:rsidP="00470769">
      <w:pPr>
        <w:spacing w:after="0" w:line="240" w:lineRule="auto"/>
        <w:rPr>
          <w:rFonts w:ascii="Times New Roman" w:eastAsia="Times New Roman" w:hAnsi="Times New Roman"/>
          <w:sz w:val="24"/>
          <w:szCs w:val="24"/>
        </w:rPr>
      </w:pPr>
    </w:p>
    <w:p w14:paraId="4E0C7CD8" w14:textId="77777777" w:rsidR="00470769" w:rsidRPr="001E356C" w:rsidRDefault="00470769" w:rsidP="00470769">
      <w:pPr>
        <w:suppressAutoHyphens/>
        <w:spacing w:after="0" w:line="240" w:lineRule="auto"/>
        <w:ind w:left="720" w:hanging="360"/>
        <w:jc w:val="center"/>
        <w:rPr>
          <w:rFonts w:ascii="Times New Roman" w:eastAsia="Times New Roman" w:hAnsi="Times New Roman"/>
          <w:b/>
          <w:bCs/>
          <w:sz w:val="24"/>
          <w:szCs w:val="24"/>
        </w:rPr>
      </w:pPr>
      <w:r w:rsidRPr="001E356C">
        <w:rPr>
          <w:rFonts w:ascii="Times New Roman" w:eastAsia="Times New Roman" w:hAnsi="Times New Roman"/>
          <w:b/>
          <w:bCs/>
          <w:sz w:val="24"/>
          <w:szCs w:val="24"/>
        </w:rPr>
        <w:t>I SKYRIUS</w:t>
      </w:r>
    </w:p>
    <w:p w14:paraId="501E4DAC" w14:textId="77777777" w:rsidR="00470769" w:rsidRPr="001E356C" w:rsidRDefault="00470769" w:rsidP="00470769">
      <w:pPr>
        <w:suppressAutoHyphens/>
        <w:spacing w:after="0" w:line="240" w:lineRule="auto"/>
        <w:ind w:left="720" w:hanging="360"/>
        <w:jc w:val="center"/>
        <w:rPr>
          <w:rFonts w:ascii="Times New Roman" w:eastAsia="Times New Roman" w:hAnsi="Times New Roman"/>
          <w:b/>
          <w:bCs/>
          <w:sz w:val="24"/>
          <w:szCs w:val="24"/>
        </w:rPr>
      </w:pPr>
      <w:r w:rsidRPr="001E356C">
        <w:rPr>
          <w:rFonts w:ascii="Times New Roman" w:eastAsia="Times New Roman" w:hAnsi="Times New Roman"/>
          <w:b/>
          <w:bCs/>
          <w:sz w:val="24"/>
          <w:szCs w:val="24"/>
        </w:rPr>
        <w:t>SUTARTIES ŠALYS</w:t>
      </w:r>
    </w:p>
    <w:p w14:paraId="3596AC35" w14:textId="77777777" w:rsidR="00470769" w:rsidRPr="001E356C" w:rsidRDefault="00470769" w:rsidP="00470769">
      <w:pPr>
        <w:spacing w:after="0" w:line="240" w:lineRule="auto"/>
        <w:rPr>
          <w:rFonts w:ascii="Times New Roman" w:eastAsia="Times New Roman" w:hAnsi="Times New Roman"/>
          <w:sz w:val="14"/>
          <w:szCs w:val="14"/>
        </w:rPr>
      </w:pPr>
    </w:p>
    <w:p w14:paraId="7059363B" w14:textId="77777777" w:rsidR="00470769" w:rsidRPr="001E356C" w:rsidRDefault="00470769" w:rsidP="00470769">
      <w:pPr>
        <w:spacing w:after="0" w:line="240" w:lineRule="auto"/>
        <w:rPr>
          <w:rFonts w:ascii="Times New Roman" w:eastAsia="Times New Roman" w:hAnsi="Times New Roman"/>
          <w:sz w:val="24"/>
          <w:szCs w:val="24"/>
        </w:rPr>
      </w:pPr>
      <w:r w:rsidRPr="001E356C">
        <w:rPr>
          <w:rFonts w:ascii="Times New Roman" w:eastAsia="Times New Roman" w:hAnsi="Times New Roman"/>
          <w:b/>
          <w:bCs/>
          <w:sz w:val="24"/>
          <w:szCs w:val="24"/>
        </w:rPr>
        <w:t>Asmeninės pagalbos teikėjas</w:t>
      </w:r>
      <w:r w:rsidRPr="001E356C">
        <w:rPr>
          <w:rFonts w:ascii="Times New Roman" w:eastAsia="Times New Roman" w:hAnsi="Times New Roman"/>
          <w:i/>
          <w:iCs/>
          <w:sz w:val="24"/>
          <w:szCs w:val="24"/>
        </w:rPr>
        <w:t>, ______________________________________________________</w:t>
      </w:r>
      <w:r w:rsidRPr="001E356C">
        <w:rPr>
          <w:rFonts w:ascii="Times New Roman" w:eastAsia="Times New Roman" w:hAnsi="Times New Roman"/>
          <w:iCs/>
          <w:sz w:val="24"/>
          <w:szCs w:val="24"/>
        </w:rPr>
        <w:t>,</w:t>
      </w:r>
    </w:p>
    <w:p w14:paraId="2982727E" w14:textId="77777777" w:rsidR="00470769" w:rsidRPr="001E356C" w:rsidRDefault="00470769" w:rsidP="00470769">
      <w:pPr>
        <w:spacing w:after="0" w:line="240" w:lineRule="auto"/>
        <w:ind w:firstLine="3078"/>
        <w:jc w:val="center"/>
        <w:rPr>
          <w:rFonts w:eastAsia="Times New Roman"/>
        </w:rPr>
      </w:pPr>
      <w:r w:rsidRPr="001E356C">
        <w:rPr>
          <w:rFonts w:ascii="Times New Roman" w:eastAsia="Times New Roman" w:hAnsi="Times New Roman"/>
          <w:sz w:val="16"/>
          <w:szCs w:val="16"/>
        </w:rPr>
        <w:t>(juridinio asmens pavadinimas, kodas)</w:t>
      </w:r>
    </w:p>
    <w:p w14:paraId="0C6F0566" w14:textId="77777777" w:rsidR="00470769" w:rsidRPr="001E356C" w:rsidRDefault="00470769" w:rsidP="00470769">
      <w:pPr>
        <w:spacing w:after="0" w:line="240" w:lineRule="auto"/>
        <w:jc w:val="both"/>
        <w:rPr>
          <w:rFonts w:ascii="Times New Roman" w:eastAsia="Times New Roman" w:hAnsi="Times New Roman"/>
          <w:sz w:val="20"/>
          <w:szCs w:val="20"/>
        </w:rPr>
      </w:pPr>
    </w:p>
    <w:p w14:paraId="1A2EC152" w14:textId="77777777" w:rsidR="00470769" w:rsidRPr="001E356C" w:rsidRDefault="00470769" w:rsidP="00470769">
      <w:pPr>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atstovaujamas</w:t>
      </w:r>
      <w:r w:rsidRPr="001E356C">
        <w:rPr>
          <w:rFonts w:ascii="Times New Roman" w:eastAsia="Times New Roman" w:hAnsi="Times New Roman"/>
          <w:iCs/>
          <w:sz w:val="24"/>
          <w:szCs w:val="24"/>
        </w:rPr>
        <w:t>____________________________________</w:t>
      </w:r>
      <w:r w:rsidRPr="001E356C">
        <w:rPr>
          <w:rFonts w:ascii="Times New Roman" w:eastAsia="Times New Roman" w:hAnsi="Times New Roman"/>
          <w:i/>
          <w:iCs/>
          <w:sz w:val="24"/>
          <w:szCs w:val="24"/>
          <w:u w:val="single"/>
        </w:rPr>
        <w:t xml:space="preserve"> </w:t>
      </w:r>
      <w:r w:rsidRPr="001E356C">
        <w:rPr>
          <w:rFonts w:ascii="Times New Roman" w:eastAsia="Times New Roman" w:hAnsi="Times New Roman"/>
          <w:sz w:val="24"/>
          <w:szCs w:val="24"/>
        </w:rPr>
        <w:t xml:space="preserve"> (toliau – asmeninės pagalbos teikėjas),</w:t>
      </w:r>
    </w:p>
    <w:p w14:paraId="0EBB2129" w14:textId="77777777" w:rsidR="00470769" w:rsidRPr="001E356C" w:rsidRDefault="00470769" w:rsidP="00470769">
      <w:pPr>
        <w:spacing w:after="0" w:line="240" w:lineRule="auto"/>
        <w:ind w:firstLine="2508"/>
        <w:jc w:val="both"/>
        <w:rPr>
          <w:rFonts w:ascii="Times New Roman" w:eastAsia="Times New Roman" w:hAnsi="Times New Roman"/>
          <w:sz w:val="16"/>
          <w:szCs w:val="16"/>
        </w:rPr>
      </w:pPr>
      <w:r w:rsidRPr="001E356C">
        <w:rPr>
          <w:rFonts w:ascii="Times New Roman" w:eastAsia="Times New Roman" w:hAnsi="Times New Roman"/>
          <w:sz w:val="16"/>
          <w:szCs w:val="16"/>
        </w:rPr>
        <w:t>(įstaigos vadovo vardas, pavardė)</w:t>
      </w:r>
    </w:p>
    <w:p w14:paraId="3BF3E87A" w14:textId="77777777" w:rsidR="00470769" w:rsidRPr="001E356C" w:rsidRDefault="00470769" w:rsidP="00470769">
      <w:pPr>
        <w:spacing w:after="0" w:line="240" w:lineRule="auto"/>
        <w:rPr>
          <w:rFonts w:ascii="Times New Roman" w:eastAsia="Times New Roman" w:hAnsi="Times New Roman"/>
          <w:sz w:val="14"/>
          <w:szCs w:val="14"/>
        </w:rPr>
      </w:pPr>
    </w:p>
    <w:p w14:paraId="172A6E35" w14:textId="77777777" w:rsidR="00470769" w:rsidRPr="001E356C" w:rsidRDefault="00470769" w:rsidP="00470769">
      <w:pPr>
        <w:spacing w:after="0" w:line="240" w:lineRule="auto"/>
        <w:rPr>
          <w:rFonts w:ascii="Times New Roman" w:eastAsia="Times New Roman" w:hAnsi="Times New Roman"/>
          <w:sz w:val="24"/>
          <w:szCs w:val="24"/>
        </w:rPr>
      </w:pPr>
    </w:p>
    <w:p w14:paraId="51D2B195" w14:textId="77777777" w:rsidR="00470769" w:rsidRPr="001E356C" w:rsidRDefault="00470769" w:rsidP="00470769">
      <w:pPr>
        <w:spacing w:after="0" w:line="240" w:lineRule="auto"/>
        <w:rPr>
          <w:rFonts w:ascii="Times New Roman" w:eastAsia="Times New Roman" w:hAnsi="Times New Roman"/>
          <w:sz w:val="24"/>
          <w:szCs w:val="24"/>
        </w:rPr>
      </w:pPr>
      <w:r w:rsidRPr="001E356C">
        <w:rPr>
          <w:rFonts w:ascii="Times New Roman" w:eastAsia="Times New Roman" w:hAnsi="Times New Roman"/>
          <w:b/>
          <w:sz w:val="24"/>
          <w:szCs w:val="24"/>
        </w:rPr>
        <w:t>arba</w:t>
      </w:r>
      <w:r w:rsidRPr="001E356C">
        <w:rPr>
          <w:rFonts w:ascii="Times New Roman" w:eastAsia="Times New Roman" w:hAnsi="Times New Roman"/>
          <w:sz w:val="24"/>
          <w:szCs w:val="24"/>
        </w:rPr>
        <w:t>, jei asmeninės pagalbos teikėjas yra fizinis asmuo:</w:t>
      </w:r>
    </w:p>
    <w:p w14:paraId="1AF3822A" w14:textId="77777777" w:rsidR="00470769" w:rsidRPr="001E356C" w:rsidRDefault="00470769" w:rsidP="00470769">
      <w:pPr>
        <w:spacing w:after="0" w:line="240" w:lineRule="auto"/>
        <w:rPr>
          <w:rFonts w:ascii="Times New Roman" w:eastAsia="Times New Roman" w:hAnsi="Times New Roman"/>
          <w:sz w:val="24"/>
          <w:szCs w:val="24"/>
        </w:rPr>
      </w:pPr>
    </w:p>
    <w:p w14:paraId="0AD5415B" w14:textId="77777777" w:rsidR="00470769" w:rsidRPr="001E356C" w:rsidRDefault="00470769" w:rsidP="00470769">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_______________________________________________________________________________,</w:t>
      </w:r>
    </w:p>
    <w:p w14:paraId="3238E719" w14:textId="77777777" w:rsidR="00470769" w:rsidRPr="001E356C" w:rsidRDefault="00470769" w:rsidP="00470769">
      <w:pPr>
        <w:spacing w:after="0" w:line="240" w:lineRule="auto"/>
        <w:jc w:val="center"/>
        <w:rPr>
          <w:rFonts w:ascii="Times New Roman" w:eastAsia="Times New Roman" w:hAnsi="Times New Roman"/>
          <w:sz w:val="16"/>
          <w:szCs w:val="16"/>
        </w:rPr>
      </w:pPr>
      <w:r w:rsidRPr="001E356C">
        <w:rPr>
          <w:rFonts w:ascii="Times New Roman" w:eastAsia="Times New Roman" w:hAnsi="Times New Roman"/>
          <w:sz w:val="16"/>
          <w:szCs w:val="16"/>
        </w:rPr>
        <w:t>(vardas ir pavardė)</w:t>
      </w:r>
    </w:p>
    <w:p w14:paraId="4C0675E9" w14:textId="77777777" w:rsidR="00470769" w:rsidRPr="001E356C" w:rsidRDefault="00470769" w:rsidP="00470769">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 xml:space="preserve">ir </w:t>
      </w:r>
      <w:r w:rsidRPr="001E356C">
        <w:rPr>
          <w:rFonts w:ascii="Times New Roman" w:eastAsia="Times New Roman" w:hAnsi="Times New Roman"/>
          <w:b/>
          <w:bCs/>
          <w:sz w:val="24"/>
          <w:szCs w:val="24"/>
        </w:rPr>
        <w:t>asmeninės pagalbos gavėjas</w:t>
      </w:r>
      <w:r w:rsidRPr="001E356C">
        <w:rPr>
          <w:rFonts w:ascii="Times New Roman" w:eastAsia="Times New Roman" w:hAnsi="Times New Roman"/>
          <w:sz w:val="24"/>
          <w:szCs w:val="24"/>
        </w:rPr>
        <w:t xml:space="preserve"> ____________________________________________________, </w:t>
      </w:r>
    </w:p>
    <w:p w14:paraId="2EE63E97" w14:textId="77777777" w:rsidR="00470769" w:rsidRPr="001E356C" w:rsidRDefault="00470769" w:rsidP="00470769">
      <w:pPr>
        <w:spacing w:after="0" w:line="240" w:lineRule="auto"/>
        <w:jc w:val="center"/>
        <w:rPr>
          <w:rFonts w:eastAsia="Times New Roman"/>
        </w:rPr>
      </w:pPr>
      <w:r w:rsidRPr="001E356C">
        <w:rPr>
          <w:rFonts w:ascii="Times New Roman" w:eastAsia="Times New Roman" w:hAnsi="Times New Roman"/>
          <w:sz w:val="16"/>
          <w:szCs w:val="16"/>
        </w:rPr>
        <w:t>(vardas, pavardė)</w:t>
      </w:r>
    </w:p>
    <w:p w14:paraId="51FC039E" w14:textId="77777777" w:rsidR="00470769" w:rsidRPr="001E356C" w:rsidRDefault="00470769" w:rsidP="00470769">
      <w:pPr>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gimęs (-</w:t>
      </w:r>
      <w:proofErr w:type="spellStart"/>
      <w:r w:rsidRPr="001E356C">
        <w:rPr>
          <w:rFonts w:ascii="Times New Roman" w:eastAsia="Times New Roman" w:hAnsi="Times New Roman"/>
          <w:sz w:val="24"/>
          <w:szCs w:val="24"/>
        </w:rPr>
        <w:t>usi</w:t>
      </w:r>
      <w:proofErr w:type="spellEnd"/>
      <w:r w:rsidRPr="001E356C">
        <w:rPr>
          <w:rFonts w:ascii="Times New Roman" w:eastAsia="Times New Roman" w:hAnsi="Times New Roman"/>
          <w:sz w:val="24"/>
          <w:szCs w:val="24"/>
        </w:rPr>
        <w:t xml:space="preserve">) _____________________, </w:t>
      </w:r>
    </w:p>
    <w:p w14:paraId="4C23994B" w14:textId="77777777" w:rsidR="00470769" w:rsidRPr="001E356C" w:rsidRDefault="00470769" w:rsidP="00470769">
      <w:pPr>
        <w:spacing w:after="0" w:line="240" w:lineRule="auto"/>
        <w:ind w:firstLine="1938"/>
        <w:jc w:val="both"/>
        <w:rPr>
          <w:rFonts w:ascii="Times New Roman" w:eastAsia="Times New Roman" w:hAnsi="Times New Roman"/>
          <w:sz w:val="16"/>
          <w:szCs w:val="16"/>
        </w:rPr>
      </w:pPr>
      <w:r w:rsidRPr="001E356C">
        <w:rPr>
          <w:rFonts w:ascii="Times New Roman" w:eastAsia="Times New Roman" w:hAnsi="Times New Roman"/>
          <w:sz w:val="16"/>
          <w:szCs w:val="16"/>
        </w:rPr>
        <w:t xml:space="preserve">(gimimo data)                                                    </w:t>
      </w:r>
    </w:p>
    <w:p w14:paraId="0CBCA45F" w14:textId="77777777" w:rsidR="00470769" w:rsidRPr="001E356C" w:rsidRDefault="00470769" w:rsidP="00470769">
      <w:pPr>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 xml:space="preserve">(toliau – asmeninės pagalbos gavėjas) </w:t>
      </w:r>
    </w:p>
    <w:p w14:paraId="3BFA86FC" w14:textId="77777777" w:rsidR="00470769" w:rsidRPr="001E356C" w:rsidRDefault="00470769" w:rsidP="00470769">
      <w:pPr>
        <w:spacing w:after="0" w:line="240" w:lineRule="auto"/>
        <w:jc w:val="both"/>
        <w:rPr>
          <w:rFonts w:ascii="Times New Roman" w:eastAsia="Times New Roman" w:hAnsi="Times New Roman"/>
          <w:sz w:val="24"/>
          <w:szCs w:val="24"/>
        </w:rPr>
      </w:pPr>
    </w:p>
    <w:p w14:paraId="15194D69" w14:textId="77777777" w:rsidR="00470769" w:rsidRPr="001E356C" w:rsidRDefault="00470769" w:rsidP="00470769">
      <w:pPr>
        <w:spacing w:after="0" w:line="240" w:lineRule="auto"/>
        <w:jc w:val="both"/>
        <w:rPr>
          <w:rFonts w:ascii="Times New Roman" w:eastAsia="Times New Roman" w:hAnsi="Times New Roman"/>
          <w:i/>
          <w:iCs/>
          <w:sz w:val="24"/>
          <w:szCs w:val="24"/>
        </w:rPr>
      </w:pPr>
      <w:r w:rsidRPr="001E356C">
        <w:rPr>
          <w:rFonts w:ascii="Times New Roman" w:eastAsia="Times New Roman" w:hAnsi="Times New Roman"/>
          <w:i/>
          <w:iCs/>
          <w:sz w:val="24"/>
          <w:szCs w:val="24"/>
        </w:rPr>
        <w:t xml:space="preserve">(jei taikoma) ir </w:t>
      </w:r>
    </w:p>
    <w:p w14:paraId="06BB8326" w14:textId="77777777" w:rsidR="00470769" w:rsidRPr="001E356C" w:rsidRDefault="00470769" w:rsidP="00470769">
      <w:pPr>
        <w:spacing w:after="0" w:line="240" w:lineRule="auto"/>
        <w:jc w:val="both"/>
        <w:rPr>
          <w:rFonts w:ascii="Times New Roman" w:eastAsia="Times New Roman" w:hAnsi="Times New Roman"/>
          <w:i/>
          <w:iCs/>
          <w:sz w:val="24"/>
          <w:szCs w:val="24"/>
        </w:rPr>
      </w:pPr>
      <w:r w:rsidRPr="001E356C">
        <w:rPr>
          <w:rFonts w:ascii="Times New Roman" w:eastAsia="Times New Roman" w:hAnsi="Times New Roman"/>
          <w:b/>
          <w:bCs/>
          <w:i/>
          <w:iCs/>
          <w:sz w:val="24"/>
          <w:szCs w:val="24"/>
        </w:rPr>
        <w:t>asmeninis asistentas (-ai)</w:t>
      </w:r>
      <w:r w:rsidRPr="001E356C">
        <w:rPr>
          <w:rFonts w:ascii="Times New Roman" w:eastAsia="Times New Roman" w:hAnsi="Times New Roman"/>
          <w:i/>
          <w:iCs/>
          <w:sz w:val="24"/>
          <w:szCs w:val="24"/>
          <w:vertAlign w:val="superscript"/>
        </w:rPr>
        <w:footnoteReference w:id="1"/>
      </w:r>
      <w:r w:rsidRPr="001E356C">
        <w:rPr>
          <w:rFonts w:ascii="Times New Roman" w:eastAsia="Times New Roman" w:hAnsi="Times New Roman"/>
          <w:i/>
          <w:iCs/>
          <w:sz w:val="24"/>
          <w:szCs w:val="24"/>
        </w:rPr>
        <w:t xml:space="preserve">________________________________________________________, </w:t>
      </w:r>
    </w:p>
    <w:p w14:paraId="62A2FFA7" w14:textId="77777777" w:rsidR="00470769" w:rsidRPr="001E356C" w:rsidRDefault="00470769" w:rsidP="00470769">
      <w:pPr>
        <w:spacing w:after="0" w:line="240" w:lineRule="auto"/>
        <w:ind w:firstLine="3790"/>
        <w:jc w:val="both"/>
        <w:rPr>
          <w:rFonts w:ascii="Times New Roman" w:eastAsia="Times New Roman" w:hAnsi="Times New Roman"/>
          <w:i/>
          <w:iCs/>
          <w:sz w:val="24"/>
          <w:szCs w:val="24"/>
        </w:rPr>
      </w:pPr>
      <w:r w:rsidRPr="001E356C">
        <w:rPr>
          <w:rFonts w:ascii="Times New Roman" w:eastAsia="Times New Roman" w:hAnsi="Times New Roman"/>
          <w:i/>
          <w:iCs/>
          <w:sz w:val="16"/>
          <w:szCs w:val="16"/>
        </w:rPr>
        <w:t>(vardas, pavardė)</w:t>
      </w:r>
    </w:p>
    <w:p w14:paraId="22368203" w14:textId="77777777" w:rsidR="00470769" w:rsidRPr="001E356C" w:rsidRDefault="00470769" w:rsidP="00470769">
      <w:pPr>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 xml:space="preserve">toliau kartu – Šalys, vadovaudamosi Asmeninės pagalbos teikimo ir mokėjimo tvarkos aprašu, patvirtintu Kupiškio rajono savivaldybės administracijos direktoriaus 2021 m. rugsėjo 6 d. įsakymu Nr. ADV-658 „Dėl Asmeninės pagalbos teikimo ir mokėjimo tvarkos aprašo patvirtinimo“ (toliau –  Tvarkos aprašas), ir atsižvelgdamos į </w:t>
      </w:r>
      <w:r w:rsidRPr="001E356C">
        <w:rPr>
          <w:rFonts w:ascii="Times New Roman" w:eastAsia="Times New Roman" w:hAnsi="Times New Roman"/>
          <w:iCs/>
          <w:sz w:val="24"/>
          <w:szCs w:val="24"/>
        </w:rPr>
        <w:t>Kupiškio rajono savivaldybės administracijos</w:t>
      </w:r>
      <w:r w:rsidRPr="001E356C">
        <w:rPr>
          <w:rFonts w:ascii="Times New Roman" w:eastAsia="Times New Roman" w:hAnsi="Times New Roman"/>
          <w:sz w:val="24"/>
          <w:szCs w:val="24"/>
        </w:rPr>
        <w:t xml:space="preserve"> Socialinės paramos skyriaus (toliau – Socialinės paramos skyriaus)_________</w:t>
      </w:r>
      <w:r w:rsidRPr="001E356C">
        <w:rPr>
          <w:rFonts w:ascii="Times New Roman" w:eastAsia="Times New Roman" w:hAnsi="Times New Roman"/>
          <w:iCs/>
          <w:sz w:val="24"/>
          <w:szCs w:val="24"/>
        </w:rPr>
        <w:t>(data)</w:t>
      </w:r>
      <w:r w:rsidRPr="001E356C">
        <w:rPr>
          <w:rFonts w:ascii="Times New Roman" w:eastAsia="Times New Roman" w:hAnsi="Times New Roman"/>
          <w:sz w:val="24"/>
          <w:szCs w:val="24"/>
        </w:rPr>
        <w:t xml:space="preserve"> sprendimą Nr.______ dėl asmeninės pagalbos skyrimo tikslingumo (toliau – Sprendimas dėl asmeninės pagalbos skyrimo tikslingumo),  sudarė šią asmeninės pagalbos teikimo sutartį (toliau – sutartis). </w:t>
      </w:r>
    </w:p>
    <w:p w14:paraId="2026667D" w14:textId="77777777" w:rsidR="00470769" w:rsidRPr="001E356C" w:rsidRDefault="00470769" w:rsidP="00470769">
      <w:pPr>
        <w:spacing w:after="0" w:line="240" w:lineRule="auto"/>
        <w:rPr>
          <w:rFonts w:ascii="Times New Roman" w:eastAsia="Times New Roman" w:hAnsi="Times New Roman"/>
          <w:sz w:val="24"/>
          <w:szCs w:val="24"/>
        </w:rPr>
      </w:pPr>
    </w:p>
    <w:p w14:paraId="7C368221" w14:textId="77777777" w:rsidR="00470769" w:rsidRPr="001E356C" w:rsidRDefault="00470769" w:rsidP="00470769">
      <w:pPr>
        <w:suppressAutoHyphens/>
        <w:spacing w:after="0" w:line="240" w:lineRule="auto"/>
        <w:jc w:val="center"/>
        <w:rPr>
          <w:rFonts w:ascii="Times New Roman" w:eastAsia="Times New Roman" w:hAnsi="Times New Roman"/>
          <w:b/>
          <w:bCs/>
          <w:sz w:val="24"/>
          <w:szCs w:val="24"/>
        </w:rPr>
      </w:pPr>
      <w:r w:rsidRPr="001E356C">
        <w:rPr>
          <w:rFonts w:ascii="Times New Roman" w:eastAsia="Times New Roman" w:hAnsi="Times New Roman"/>
          <w:b/>
          <w:bCs/>
          <w:sz w:val="24"/>
          <w:szCs w:val="24"/>
        </w:rPr>
        <w:t>II SKYRIUS</w:t>
      </w:r>
    </w:p>
    <w:p w14:paraId="522B1915" w14:textId="77777777" w:rsidR="00470769" w:rsidRPr="001E356C" w:rsidRDefault="00470769" w:rsidP="00470769">
      <w:pPr>
        <w:suppressAutoHyphens/>
        <w:spacing w:after="0" w:line="240" w:lineRule="auto"/>
        <w:jc w:val="center"/>
        <w:rPr>
          <w:rFonts w:ascii="Times New Roman" w:eastAsia="Times New Roman" w:hAnsi="Times New Roman"/>
          <w:b/>
          <w:bCs/>
          <w:sz w:val="24"/>
          <w:szCs w:val="24"/>
        </w:rPr>
      </w:pPr>
      <w:r w:rsidRPr="001E356C">
        <w:rPr>
          <w:rFonts w:ascii="Times New Roman" w:eastAsia="Times New Roman" w:hAnsi="Times New Roman"/>
          <w:b/>
          <w:bCs/>
          <w:sz w:val="24"/>
          <w:szCs w:val="24"/>
        </w:rPr>
        <w:t>SUTARTIES OBJEKTAS</w:t>
      </w:r>
    </w:p>
    <w:p w14:paraId="5A6E2673" w14:textId="77777777" w:rsidR="00470769" w:rsidRPr="001E356C" w:rsidRDefault="00470769" w:rsidP="00470769">
      <w:pPr>
        <w:suppressAutoHyphens/>
        <w:spacing w:after="0" w:line="240" w:lineRule="auto"/>
        <w:jc w:val="center"/>
        <w:rPr>
          <w:rFonts w:ascii="Times New Roman" w:eastAsia="Times New Roman" w:hAnsi="Times New Roman"/>
          <w:b/>
          <w:bCs/>
          <w:sz w:val="24"/>
          <w:szCs w:val="24"/>
        </w:rPr>
      </w:pPr>
    </w:p>
    <w:p w14:paraId="4EC5F23A" w14:textId="77777777" w:rsidR="00470769" w:rsidRPr="001E356C" w:rsidRDefault="00470769" w:rsidP="00470769">
      <w:pPr>
        <w:spacing w:after="0" w:line="240" w:lineRule="auto"/>
        <w:ind w:firstLine="993"/>
        <w:jc w:val="both"/>
        <w:rPr>
          <w:rFonts w:ascii="Times New Roman" w:eastAsia="Times New Roman" w:hAnsi="Times New Roman"/>
          <w:sz w:val="24"/>
          <w:szCs w:val="24"/>
        </w:rPr>
      </w:pPr>
      <w:r w:rsidRPr="001E356C">
        <w:rPr>
          <w:rFonts w:ascii="Times New Roman" w:eastAsia="Times New Roman" w:hAnsi="Times New Roman"/>
          <w:sz w:val="24"/>
          <w:szCs w:val="24"/>
        </w:rPr>
        <w:t xml:space="preserve">Šia sutartimi asmeninės pagalbos teikėjas </w:t>
      </w:r>
      <w:r w:rsidRPr="001E356C">
        <w:rPr>
          <w:rFonts w:ascii="Times New Roman" w:eastAsia="Times New Roman" w:hAnsi="Times New Roman"/>
          <w:i/>
          <w:iCs/>
          <w:sz w:val="24"/>
          <w:szCs w:val="24"/>
        </w:rPr>
        <w:t>ir asmeninis asistentas</w:t>
      </w:r>
      <w:r w:rsidRPr="001E356C">
        <w:rPr>
          <w:rFonts w:ascii="Times New Roman" w:eastAsia="Times New Roman" w:hAnsi="Times New Roman"/>
          <w:sz w:val="24"/>
          <w:szCs w:val="24"/>
          <w:vertAlign w:val="superscript"/>
        </w:rPr>
        <w:t>1</w:t>
      </w:r>
      <w:r w:rsidRPr="001E356C">
        <w:rPr>
          <w:rFonts w:ascii="Times New Roman" w:eastAsia="Times New Roman" w:hAnsi="Times New Roman"/>
          <w:sz w:val="24"/>
          <w:szCs w:val="24"/>
        </w:rPr>
        <w:t xml:space="preserve"> Tvarkos aprašo nustatyta tvarka, atsižvelgdami į individualius asmeninės pagalbos gavėjo poreikius, įsipareigoja suteikti jam individualią pagalbą, o asmeninės pagalbos gavėjas – ją priimti, ir vykdyti šioje sutartyje numatytus įsipareigojimus.</w:t>
      </w:r>
    </w:p>
    <w:p w14:paraId="1AEA7CDB" w14:textId="77777777" w:rsidR="00470769" w:rsidRPr="001E356C" w:rsidRDefault="00470769" w:rsidP="00470769">
      <w:pPr>
        <w:spacing w:after="0" w:line="240" w:lineRule="auto"/>
        <w:jc w:val="both"/>
        <w:rPr>
          <w:rFonts w:ascii="Times New Roman" w:eastAsia="Times New Roman" w:hAnsi="Times New Roman"/>
          <w:sz w:val="24"/>
          <w:szCs w:val="24"/>
        </w:rPr>
      </w:pPr>
    </w:p>
    <w:p w14:paraId="30C4929C" w14:textId="77777777" w:rsidR="00470769" w:rsidRPr="001E356C" w:rsidRDefault="00470769" w:rsidP="00470769">
      <w:pPr>
        <w:suppressAutoHyphens/>
        <w:spacing w:after="0" w:line="240" w:lineRule="auto"/>
        <w:jc w:val="center"/>
        <w:rPr>
          <w:rFonts w:ascii="Times New Roman" w:eastAsia="Times New Roman" w:hAnsi="Times New Roman"/>
          <w:b/>
          <w:sz w:val="24"/>
          <w:szCs w:val="24"/>
        </w:rPr>
      </w:pPr>
    </w:p>
    <w:p w14:paraId="0039353B" w14:textId="77777777" w:rsidR="00470769" w:rsidRPr="001E356C" w:rsidRDefault="00470769" w:rsidP="00470769">
      <w:pPr>
        <w:suppressAutoHyphens/>
        <w:spacing w:after="0" w:line="240" w:lineRule="auto"/>
        <w:jc w:val="center"/>
        <w:rPr>
          <w:rFonts w:ascii="Times New Roman" w:eastAsia="Times New Roman" w:hAnsi="Times New Roman"/>
          <w:b/>
          <w:sz w:val="24"/>
          <w:szCs w:val="24"/>
        </w:rPr>
      </w:pPr>
    </w:p>
    <w:p w14:paraId="1700AD0A" w14:textId="77777777" w:rsidR="00470769" w:rsidRPr="001E356C" w:rsidRDefault="00470769" w:rsidP="00470769">
      <w:pPr>
        <w:suppressAutoHyphens/>
        <w:spacing w:after="0" w:line="240" w:lineRule="auto"/>
        <w:jc w:val="center"/>
        <w:rPr>
          <w:rFonts w:ascii="Times New Roman" w:eastAsia="Times New Roman" w:hAnsi="Times New Roman"/>
          <w:b/>
          <w:sz w:val="24"/>
          <w:szCs w:val="24"/>
        </w:rPr>
      </w:pPr>
      <w:r w:rsidRPr="001E356C">
        <w:rPr>
          <w:rFonts w:ascii="Times New Roman" w:eastAsia="Times New Roman" w:hAnsi="Times New Roman"/>
          <w:b/>
          <w:sz w:val="24"/>
          <w:szCs w:val="24"/>
        </w:rPr>
        <w:lastRenderedPageBreak/>
        <w:t>III SKYRIUS</w:t>
      </w:r>
    </w:p>
    <w:p w14:paraId="0FFB0F2F" w14:textId="77777777" w:rsidR="00470769" w:rsidRPr="001E356C" w:rsidRDefault="00470769" w:rsidP="00470769">
      <w:pPr>
        <w:suppressAutoHyphens/>
        <w:spacing w:after="0" w:line="240" w:lineRule="auto"/>
        <w:jc w:val="center"/>
        <w:rPr>
          <w:rFonts w:ascii="Times New Roman" w:eastAsia="Times New Roman" w:hAnsi="Times New Roman"/>
          <w:b/>
          <w:sz w:val="24"/>
          <w:szCs w:val="24"/>
        </w:rPr>
      </w:pPr>
      <w:r w:rsidRPr="001E356C">
        <w:rPr>
          <w:rFonts w:ascii="Times New Roman" w:eastAsia="Times New Roman" w:hAnsi="Times New Roman"/>
          <w:b/>
          <w:sz w:val="24"/>
          <w:szCs w:val="24"/>
        </w:rPr>
        <w:t>ASMENINĖS PAGALBOS TEIKIMO TVARKA IR SĄLYGOS</w:t>
      </w:r>
    </w:p>
    <w:p w14:paraId="2D823A8B" w14:textId="77777777" w:rsidR="00470769" w:rsidRPr="001E356C" w:rsidRDefault="00470769" w:rsidP="00470769">
      <w:pPr>
        <w:suppressAutoHyphens/>
        <w:spacing w:after="0" w:line="240" w:lineRule="auto"/>
        <w:jc w:val="center"/>
        <w:rPr>
          <w:rFonts w:ascii="Times New Roman" w:eastAsia="Times New Roman" w:hAnsi="Times New Roman"/>
          <w:b/>
          <w:sz w:val="24"/>
          <w:szCs w:val="24"/>
        </w:rPr>
      </w:pPr>
    </w:p>
    <w:p w14:paraId="780CB05F"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1. Asmeninė pagalba asmeninės pagalbos gavėjui teikiama Tvarkos aprašo nustatyta tvarka, įvertinus asmeninės pagalbos poreikį ir </w:t>
      </w:r>
      <w:r w:rsidRPr="001E356C">
        <w:rPr>
          <w:rFonts w:ascii="Times New Roman" w:eastAsia="Times New Roman" w:hAnsi="Times New Roman"/>
          <w:iCs/>
          <w:sz w:val="24"/>
          <w:szCs w:val="24"/>
        </w:rPr>
        <w:t>Socialinės paramos skyriui</w:t>
      </w:r>
      <w:r w:rsidRPr="001E356C">
        <w:rPr>
          <w:rFonts w:ascii="Times New Roman" w:eastAsia="Times New Roman" w:hAnsi="Times New Roman"/>
          <w:i/>
          <w:iCs/>
          <w:sz w:val="24"/>
          <w:szCs w:val="24"/>
        </w:rPr>
        <w:t xml:space="preserve"> </w:t>
      </w:r>
      <w:r w:rsidRPr="001E356C">
        <w:rPr>
          <w:rFonts w:ascii="Times New Roman" w:eastAsia="Times New Roman" w:hAnsi="Times New Roman"/>
          <w:sz w:val="24"/>
          <w:szCs w:val="24"/>
        </w:rPr>
        <w:t xml:space="preserve">priėmus Sprendimą dėl asmeninės pagalbos skyrimo tikslingumo. </w:t>
      </w:r>
    </w:p>
    <w:p w14:paraId="19D73077"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2. </w:t>
      </w:r>
      <w:r w:rsidRPr="001E356C">
        <w:rPr>
          <w:rFonts w:ascii="Times New Roman" w:eastAsia="Times New Roman" w:hAnsi="Times New Roman"/>
          <w:sz w:val="24"/>
          <w:szCs w:val="24"/>
          <w:lang w:eastAsia="lt-LT"/>
        </w:rPr>
        <w:t xml:space="preserve">Bendru asmeninės pagalbos gavėjo ar jo tėvų, įtėvių ar globėjų (rūpintojų), ar vaikų (įvaikių), ar asmeninės pagalbos gavėjo įgalioto atstovo (toliau – asmeninės pagalbos gavėjo atstovas) bei asmeninės pagalbos teikėjo sutarimu </w:t>
      </w:r>
      <w:r w:rsidRPr="001E356C">
        <w:rPr>
          <w:rFonts w:ascii="Times New Roman" w:eastAsia="Times New Roman" w:hAnsi="Times New Roman"/>
          <w:sz w:val="24"/>
          <w:szCs w:val="24"/>
        </w:rPr>
        <w:t xml:space="preserve">asmeninės pagalbos gavėjui </w:t>
      </w:r>
      <w:r w:rsidRPr="001E356C">
        <w:rPr>
          <w:rFonts w:ascii="Times New Roman" w:eastAsia="Times New Roman" w:hAnsi="Times New Roman"/>
          <w:sz w:val="24"/>
          <w:szCs w:val="24"/>
          <w:lang w:eastAsia="lt-LT"/>
        </w:rPr>
        <w:t>skiriamas asmeninis asistentas (</w:t>
      </w:r>
      <w:r w:rsidRPr="001E356C">
        <w:rPr>
          <w:rFonts w:ascii="Times New Roman" w:eastAsia="Times New Roman" w:hAnsi="Times New Roman"/>
          <w:sz w:val="24"/>
          <w:szCs w:val="24"/>
        </w:rPr>
        <w:t>Socialinės paramos skyriaus sprendimu</w:t>
      </w:r>
      <w:r w:rsidRPr="001E356C">
        <w:rPr>
          <w:rFonts w:ascii="Times New Roman" w:eastAsia="Times New Roman" w:hAnsi="Times New Roman"/>
          <w:sz w:val="24"/>
          <w:szCs w:val="24"/>
          <w:lang w:eastAsia="lt-LT"/>
        </w:rPr>
        <w:t xml:space="preserve"> – keli asmeniniai asistentai) arba asmeninės pagalbos gavėjas ar asmeninės pagalbos gavėjo atstovas turi teisę pasitelkti asmeninės pagalbos teikėjo siūlomą asmeninį asistentą.</w:t>
      </w:r>
      <w:r w:rsidRPr="001E356C">
        <w:rPr>
          <w:rFonts w:ascii="Times New Roman" w:eastAsia="Times New Roman" w:hAnsi="Times New Roman"/>
          <w:sz w:val="24"/>
          <w:szCs w:val="24"/>
        </w:rPr>
        <w:t xml:space="preserve"> </w:t>
      </w:r>
      <w:r w:rsidRPr="001E356C">
        <w:rPr>
          <w:rFonts w:ascii="Times New Roman" w:eastAsia="Times New Roman" w:hAnsi="Times New Roman"/>
          <w:sz w:val="24"/>
          <w:szCs w:val="24"/>
          <w:lang w:eastAsia="lt-LT"/>
        </w:rPr>
        <w:t>Asmeninis asistentas turi atitikti Lietuvos Respublikos neįgaliųjų socialinės integracijos įstatymo 25</w:t>
      </w:r>
      <w:r w:rsidRPr="001E356C">
        <w:rPr>
          <w:rFonts w:ascii="Times New Roman" w:eastAsia="Times New Roman" w:hAnsi="Times New Roman"/>
          <w:sz w:val="24"/>
          <w:szCs w:val="24"/>
          <w:vertAlign w:val="superscript"/>
          <w:lang w:eastAsia="lt-LT"/>
        </w:rPr>
        <w:t>1</w:t>
      </w:r>
      <w:r w:rsidRPr="001E356C">
        <w:rPr>
          <w:rFonts w:ascii="Times New Roman" w:eastAsia="Times New Roman" w:hAnsi="Times New Roman"/>
          <w:sz w:val="24"/>
          <w:szCs w:val="24"/>
          <w:lang w:eastAsia="lt-LT"/>
        </w:rPr>
        <w:t> straipsnio 3 dalyje nustatytus reikalavimus.</w:t>
      </w:r>
    </w:p>
    <w:p w14:paraId="6F6AF3C2" w14:textId="77777777" w:rsidR="00470769" w:rsidRPr="001E356C" w:rsidRDefault="00470769" w:rsidP="00470769">
      <w:pPr>
        <w:tabs>
          <w:tab w:val="left" w:pos="0"/>
        </w:tabs>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3. Atsižvelgdamas į Sprendimą dėl asmeninės pagalbos skyrimo tikslingumo, asmeninės pagalbos teikėjas įsipareigoja asmeninės pagalbos gavėjui teikti asmeninę pagalbą </w:t>
      </w:r>
      <w:r w:rsidRPr="001E356C">
        <w:rPr>
          <w:rFonts w:ascii="Times New Roman" w:eastAsia="Times New Roman" w:hAnsi="Times New Roman"/>
          <w:b/>
          <w:bCs/>
          <w:sz w:val="24"/>
          <w:szCs w:val="24"/>
        </w:rPr>
        <w:t>iki _______val. per mėnesį</w:t>
      </w:r>
      <w:r w:rsidRPr="001E356C">
        <w:rPr>
          <w:rFonts w:ascii="Times New Roman" w:eastAsia="Times New Roman" w:hAnsi="Times New Roman"/>
          <w:sz w:val="24"/>
          <w:szCs w:val="24"/>
        </w:rPr>
        <w:t xml:space="preserve"> šiose veiklose:</w:t>
      </w:r>
    </w:p>
    <w:p w14:paraId="751651F5" w14:textId="77777777" w:rsidR="00470769" w:rsidRPr="001E356C" w:rsidRDefault="00470769" w:rsidP="00470769">
      <w:pPr>
        <w:tabs>
          <w:tab w:val="left" w:pos="284"/>
        </w:tabs>
        <w:spacing w:after="0" w:line="240" w:lineRule="auto"/>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4884"/>
        <w:gridCol w:w="2523"/>
      </w:tblGrid>
      <w:tr w:rsidR="00470769" w:rsidRPr="001E356C" w14:paraId="1F9A91D3" w14:textId="77777777" w:rsidTr="005003A4">
        <w:trPr>
          <w:trHeight w:val="892"/>
        </w:trPr>
        <w:tc>
          <w:tcPr>
            <w:tcW w:w="2235" w:type="dxa"/>
            <w:tcBorders>
              <w:top w:val="single" w:sz="4" w:space="0" w:color="auto"/>
              <w:left w:val="single" w:sz="4" w:space="0" w:color="auto"/>
              <w:bottom w:val="single" w:sz="4" w:space="0" w:color="auto"/>
              <w:right w:val="single" w:sz="4" w:space="0" w:color="auto"/>
            </w:tcBorders>
            <w:hideMark/>
          </w:tcPr>
          <w:p w14:paraId="74532733" w14:textId="77777777" w:rsidR="00470769" w:rsidRPr="001E356C" w:rsidRDefault="00470769" w:rsidP="005003A4">
            <w:pPr>
              <w:spacing w:after="0" w:line="240" w:lineRule="auto"/>
              <w:jc w:val="center"/>
              <w:rPr>
                <w:rFonts w:ascii="Times New Roman" w:eastAsia="Times New Roman" w:hAnsi="Times New Roman"/>
                <w:b/>
                <w:sz w:val="24"/>
                <w:szCs w:val="24"/>
              </w:rPr>
            </w:pPr>
            <w:r w:rsidRPr="001E356C">
              <w:rPr>
                <w:rFonts w:ascii="Times New Roman" w:eastAsia="Times New Roman" w:hAnsi="Times New Roman"/>
                <w:b/>
                <w:bCs/>
                <w:sz w:val="24"/>
                <w:szCs w:val="24"/>
                <w:lang w:eastAsia="lt-LT"/>
              </w:rPr>
              <w:t xml:space="preserve">Asmeninės pagalbos gavėjo </w:t>
            </w:r>
            <w:r w:rsidRPr="001E356C">
              <w:rPr>
                <w:rFonts w:ascii="Times New Roman" w:eastAsia="Times New Roman" w:hAnsi="Times New Roman"/>
                <w:b/>
                <w:sz w:val="24"/>
                <w:szCs w:val="24"/>
              </w:rPr>
              <w:t>veikla</w:t>
            </w:r>
          </w:p>
        </w:tc>
        <w:tc>
          <w:tcPr>
            <w:tcW w:w="4961" w:type="dxa"/>
            <w:tcBorders>
              <w:top w:val="single" w:sz="4" w:space="0" w:color="auto"/>
              <w:left w:val="single" w:sz="4" w:space="0" w:color="auto"/>
              <w:bottom w:val="single" w:sz="4" w:space="0" w:color="auto"/>
              <w:right w:val="single" w:sz="4" w:space="0" w:color="auto"/>
            </w:tcBorders>
            <w:hideMark/>
          </w:tcPr>
          <w:p w14:paraId="3513D1D4" w14:textId="77777777" w:rsidR="00470769" w:rsidRPr="001E356C" w:rsidRDefault="00470769" w:rsidP="005003A4">
            <w:pPr>
              <w:spacing w:after="0" w:line="240" w:lineRule="auto"/>
              <w:jc w:val="center"/>
              <w:rPr>
                <w:rFonts w:ascii="Times New Roman" w:eastAsia="Times New Roman" w:hAnsi="Times New Roman"/>
                <w:b/>
                <w:sz w:val="24"/>
                <w:szCs w:val="24"/>
              </w:rPr>
            </w:pPr>
            <w:r w:rsidRPr="001E356C">
              <w:rPr>
                <w:rFonts w:ascii="Times New Roman" w:eastAsia="Times New Roman" w:hAnsi="Times New Roman"/>
                <w:b/>
                <w:sz w:val="24"/>
                <w:szCs w:val="24"/>
              </w:rPr>
              <w:t>Asmeninės pagalbos apibūdinimas</w:t>
            </w:r>
          </w:p>
          <w:p w14:paraId="5465870F" w14:textId="77777777" w:rsidR="00470769" w:rsidRPr="001E356C" w:rsidRDefault="00470769" w:rsidP="005003A4">
            <w:pPr>
              <w:spacing w:after="0" w:line="240" w:lineRule="auto"/>
              <w:jc w:val="center"/>
              <w:rPr>
                <w:rFonts w:ascii="Times New Roman" w:eastAsia="Times New Roman" w:hAnsi="Times New Roman"/>
                <w:b/>
                <w:sz w:val="18"/>
                <w:szCs w:val="18"/>
              </w:rPr>
            </w:pPr>
            <w:r w:rsidRPr="001E356C">
              <w:rPr>
                <w:rFonts w:ascii="Times New Roman" w:eastAsia="Times New Roman" w:hAnsi="Times New Roman"/>
                <w:i/>
                <w:sz w:val="18"/>
                <w:szCs w:val="18"/>
              </w:rPr>
              <w:t>(trumpas teikiamos asmeninės pagalbos aprašymas)</w:t>
            </w:r>
          </w:p>
        </w:tc>
        <w:tc>
          <w:tcPr>
            <w:tcW w:w="2551" w:type="dxa"/>
            <w:tcBorders>
              <w:top w:val="single" w:sz="4" w:space="0" w:color="auto"/>
              <w:left w:val="single" w:sz="4" w:space="0" w:color="auto"/>
              <w:bottom w:val="single" w:sz="4" w:space="0" w:color="auto"/>
              <w:right w:val="single" w:sz="4" w:space="0" w:color="auto"/>
            </w:tcBorders>
            <w:hideMark/>
          </w:tcPr>
          <w:p w14:paraId="55FB2A82" w14:textId="77777777" w:rsidR="00470769" w:rsidRPr="001E356C" w:rsidRDefault="00470769" w:rsidP="005003A4">
            <w:pPr>
              <w:spacing w:after="0" w:line="240" w:lineRule="auto"/>
              <w:jc w:val="center"/>
              <w:rPr>
                <w:rFonts w:ascii="Times New Roman" w:eastAsia="Times New Roman" w:hAnsi="Times New Roman"/>
                <w:b/>
                <w:sz w:val="24"/>
                <w:szCs w:val="24"/>
              </w:rPr>
            </w:pPr>
            <w:r w:rsidRPr="001E356C">
              <w:rPr>
                <w:rFonts w:ascii="Times New Roman" w:eastAsia="Times New Roman" w:hAnsi="Times New Roman"/>
                <w:b/>
                <w:sz w:val="24"/>
                <w:szCs w:val="24"/>
              </w:rPr>
              <w:t xml:space="preserve">Asmeninės pagalbos teikimo laikas ir trukmė </w:t>
            </w:r>
            <w:r w:rsidRPr="001E356C">
              <w:rPr>
                <w:rFonts w:ascii="Times New Roman" w:eastAsia="Times New Roman" w:hAnsi="Times New Roman"/>
                <w:i/>
                <w:sz w:val="18"/>
                <w:szCs w:val="18"/>
              </w:rPr>
              <w:t>( nurodomos dienos, trukmė valandomis)</w:t>
            </w:r>
          </w:p>
        </w:tc>
      </w:tr>
      <w:tr w:rsidR="00470769" w:rsidRPr="001E356C" w14:paraId="5902004A" w14:textId="77777777" w:rsidTr="005003A4">
        <w:tc>
          <w:tcPr>
            <w:tcW w:w="2235" w:type="dxa"/>
            <w:tcBorders>
              <w:top w:val="single" w:sz="4" w:space="0" w:color="auto"/>
              <w:left w:val="single" w:sz="4" w:space="0" w:color="auto"/>
              <w:bottom w:val="single" w:sz="4" w:space="0" w:color="auto"/>
              <w:right w:val="single" w:sz="4" w:space="0" w:color="auto"/>
            </w:tcBorders>
            <w:hideMark/>
          </w:tcPr>
          <w:p w14:paraId="07D901E7" w14:textId="77777777" w:rsidR="00470769" w:rsidRPr="001E356C" w:rsidRDefault="00470769" w:rsidP="005003A4">
            <w:pPr>
              <w:spacing w:after="0" w:line="240" w:lineRule="auto"/>
              <w:rPr>
                <w:rFonts w:ascii="Times New Roman" w:eastAsia="Times New Roman" w:hAnsi="Times New Roman"/>
                <w:b/>
                <w:sz w:val="24"/>
                <w:szCs w:val="24"/>
              </w:rPr>
            </w:pPr>
            <w:r w:rsidRPr="001E356C">
              <w:rPr>
                <w:rFonts w:ascii="Times New Roman" w:eastAsia="Times New Roman" w:hAnsi="Times New Roman"/>
                <w:b/>
                <w:sz w:val="24"/>
                <w:szCs w:val="24"/>
              </w:rPr>
              <w:t>1. Asmens higiena</w:t>
            </w:r>
          </w:p>
          <w:p w14:paraId="2B2AC1E0" w14:textId="77777777" w:rsidR="00470769" w:rsidRPr="001E356C" w:rsidRDefault="00470769" w:rsidP="005003A4">
            <w:pPr>
              <w:spacing w:after="0" w:line="240" w:lineRule="auto"/>
              <w:rPr>
                <w:rFonts w:ascii="Times New Roman" w:eastAsia="Times New Roman" w:hAnsi="Times New Roman"/>
                <w:b/>
                <w:sz w:val="24"/>
                <w:szCs w:val="24"/>
              </w:rPr>
            </w:pPr>
            <w:r w:rsidRPr="001E356C">
              <w:rPr>
                <w:rFonts w:ascii="Times New Roman" w:eastAsia="Times New Roman" w:hAnsi="Times New Roman"/>
                <w:bCs/>
                <w:sz w:val="24"/>
                <w:szCs w:val="24"/>
              </w:rPr>
              <w:t>(savitarnos įgūdžiai,</w:t>
            </w:r>
            <w:r w:rsidRPr="001E356C">
              <w:rPr>
                <w:rFonts w:ascii="Times New Roman" w:eastAsia="Times New Roman" w:hAnsi="Times New Roman"/>
                <w:b/>
                <w:sz w:val="24"/>
                <w:szCs w:val="24"/>
              </w:rPr>
              <w:t xml:space="preserve"> </w:t>
            </w:r>
            <w:r w:rsidRPr="001E356C">
              <w:rPr>
                <w:rFonts w:ascii="Times New Roman" w:eastAsia="Times New Roman" w:hAnsi="Times New Roman"/>
                <w:sz w:val="24"/>
                <w:szCs w:val="24"/>
              </w:rPr>
              <w:t>pvz., prausimasis ir maudymasis, kūno priežiūra, naudojimasis tualetu; rengimasis, pvz.,</w:t>
            </w:r>
            <w:r w:rsidRPr="001E356C">
              <w:rPr>
                <w:rFonts w:ascii="Times New Roman" w:eastAsia="Times New Roman" w:hAnsi="Times New Roman"/>
              </w:rPr>
              <w:t xml:space="preserve"> </w:t>
            </w:r>
            <w:r w:rsidRPr="001E356C">
              <w:rPr>
                <w:rFonts w:ascii="Times New Roman" w:eastAsia="Times New Roman" w:hAnsi="Times New Roman"/>
                <w:sz w:val="24"/>
                <w:szCs w:val="24"/>
              </w:rPr>
              <w:t>viršutinių ir apatinių drabužių vilkimasis, batų avimasis, tinkamos aprangos pasirinkimas )</w:t>
            </w:r>
          </w:p>
        </w:tc>
        <w:tc>
          <w:tcPr>
            <w:tcW w:w="4961" w:type="dxa"/>
            <w:tcBorders>
              <w:top w:val="single" w:sz="4" w:space="0" w:color="auto"/>
              <w:left w:val="single" w:sz="4" w:space="0" w:color="auto"/>
              <w:bottom w:val="single" w:sz="4" w:space="0" w:color="auto"/>
              <w:right w:val="single" w:sz="4" w:space="0" w:color="auto"/>
            </w:tcBorders>
          </w:tcPr>
          <w:p w14:paraId="225C88BE" w14:textId="77777777" w:rsidR="00470769" w:rsidRPr="001E356C" w:rsidRDefault="00470769" w:rsidP="005003A4">
            <w:pPr>
              <w:spacing w:after="0" w:line="240" w:lineRule="auto"/>
              <w:rPr>
                <w:rFonts w:ascii="Times New Roman" w:eastAsia="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F696BF" w14:textId="77777777" w:rsidR="00470769" w:rsidRPr="001E356C" w:rsidRDefault="00470769" w:rsidP="005003A4">
            <w:pPr>
              <w:spacing w:after="0" w:line="240" w:lineRule="auto"/>
              <w:rPr>
                <w:rFonts w:ascii="Times New Roman" w:eastAsia="Times New Roman" w:hAnsi="Times New Roman"/>
                <w:b/>
                <w:sz w:val="24"/>
                <w:szCs w:val="24"/>
              </w:rPr>
            </w:pPr>
          </w:p>
        </w:tc>
      </w:tr>
      <w:tr w:rsidR="00470769" w:rsidRPr="001E356C" w14:paraId="317E0D61" w14:textId="77777777" w:rsidTr="005003A4">
        <w:tc>
          <w:tcPr>
            <w:tcW w:w="2235" w:type="dxa"/>
            <w:tcBorders>
              <w:top w:val="single" w:sz="4" w:space="0" w:color="auto"/>
              <w:left w:val="single" w:sz="4" w:space="0" w:color="auto"/>
              <w:bottom w:val="single" w:sz="4" w:space="0" w:color="auto"/>
              <w:right w:val="single" w:sz="4" w:space="0" w:color="auto"/>
            </w:tcBorders>
            <w:hideMark/>
          </w:tcPr>
          <w:p w14:paraId="3CD20E18" w14:textId="77777777" w:rsidR="00470769" w:rsidRPr="001E356C" w:rsidRDefault="00470769" w:rsidP="005003A4">
            <w:pPr>
              <w:spacing w:after="0" w:line="240" w:lineRule="auto"/>
              <w:rPr>
                <w:rFonts w:ascii="Times New Roman" w:eastAsia="Times New Roman" w:hAnsi="Times New Roman"/>
                <w:b/>
                <w:sz w:val="24"/>
                <w:szCs w:val="24"/>
              </w:rPr>
            </w:pPr>
            <w:r w:rsidRPr="001E356C">
              <w:rPr>
                <w:rFonts w:ascii="Times New Roman" w:eastAsia="Times New Roman" w:hAnsi="Times New Roman"/>
                <w:b/>
                <w:sz w:val="24"/>
                <w:szCs w:val="24"/>
              </w:rPr>
              <w:t>2. Mityba</w:t>
            </w:r>
          </w:p>
          <w:p w14:paraId="6173882E" w14:textId="77777777" w:rsidR="00470769" w:rsidRPr="001E356C" w:rsidRDefault="00470769" w:rsidP="005003A4">
            <w:pPr>
              <w:spacing w:after="0" w:line="240" w:lineRule="auto"/>
              <w:rPr>
                <w:rFonts w:ascii="Times New Roman" w:eastAsia="Times New Roman" w:hAnsi="Times New Roman"/>
                <w:b/>
                <w:sz w:val="24"/>
                <w:szCs w:val="24"/>
              </w:rPr>
            </w:pPr>
            <w:r w:rsidRPr="001E356C">
              <w:rPr>
                <w:rFonts w:ascii="Times New Roman" w:eastAsia="Times New Roman" w:hAnsi="Times New Roman"/>
                <w:sz w:val="24"/>
                <w:szCs w:val="24"/>
              </w:rPr>
              <w:t>(pvz., pamaitinimas, stalo įrankių pakėlimas ir palaikymas maitinimosi procese)</w:t>
            </w:r>
          </w:p>
        </w:tc>
        <w:tc>
          <w:tcPr>
            <w:tcW w:w="4961" w:type="dxa"/>
            <w:tcBorders>
              <w:top w:val="single" w:sz="4" w:space="0" w:color="auto"/>
              <w:left w:val="single" w:sz="4" w:space="0" w:color="auto"/>
              <w:bottom w:val="single" w:sz="4" w:space="0" w:color="auto"/>
              <w:right w:val="single" w:sz="4" w:space="0" w:color="auto"/>
            </w:tcBorders>
          </w:tcPr>
          <w:p w14:paraId="283C4845" w14:textId="77777777" w:rsidR="00470769" w:rsidRPr="001E356C" w:rsidRDefault="00470769" w:rsidP="005003A4">
            <w:pPr>
              <w:spacing w:after="0" w:line="240" w:lineRule="auto"/>
              <w:rPr>
                <w:rFonts w:ascii="Times New Roman" w:eastAsia="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BAD46B3" w14:textId="77777777" w:rsidR="00470769" w:rsidRPr="001E356C" w:rsidRDefault="00470769" w:rsidP="005003A4">
            <w:pPr>
              <w:spacing w:after="0" w:line="240" w:lineRule="auto"/>
              <w:rPr>
                <w:rFonts w:ascii="Times New Roman" w:eastAsia="Times New Roman" w:hAnsi="Times New Roman"/>
                <w:b/>
                <w:sz w:val="24"/>
                <w:szCs w:val="24"/>
              </w:rPr>
            </w:pPr>
          </w:p>
        </w:tc>
      </w:tr>
      <w:tr w:rsidR="00470769" w:rsidRPr="001E356C" w14:paraId="03D2D15F" w14:textId="77777777" w:rsidTr="005003A4">
        <w:tc>
          <w:tcPr>
            <w:tcW w:w="2235" w:type="dxa"/>
            <w:tcBorders>
              <w:top w:val="single" w:sz="4" w:space="0" w:color="auto"/>
              <w:left w:val="single" w:sz="4" w:space="0" w:color="auto"/>
              <w:bottom w:val="single" w:sz="4" w:space="0" w:color="auto"/>
              <w:right w:val="single" w:sz="4" w:space="0" w:color="auto"/>
            </w:tcBorders>
            <w:hideMark/>
          </w:tcPr>
          <w:p w14:paraId="4BD41F99" w14:textId="77777777" w:rsidR="00470769" w:rsidRPr="001E356C" w:rsidRDefault="00470769" w:rsidP="005003A4">
            <w:pPr>
              <w:spacing w:after="0" w:line="240" w:lineRule="auto"/>
              <w:rPr>
                <w:rFonts w:ascii="Times New Roman" w:eastAsia="Times New Roman" w:hAnsi="Times New Roman"/>
                <w:b/>
                <w:sz w:val="24"/>
                <w:szCs w:val="24"/>
              </w:rPr>
            </w:pPr>
            <w:r w:rsidRPr="001E356C">
              <w:rPr>
                <w:rFonts w:ascii="Times New Roman" w:eastAsia="Times New Roman" w:hAnsi="Times New Roman"/>
                <w:b/>
                <w:sz w:val="24"/>
                <w:szCs w:val="24"/>
              </w:rPr>
              <w:t>3. Judėjimas / mobilumas</w:t>
            </w:r>
          </w:p>
          <w:p w14:paraId="23CD16DC" w14:textId="77777777" w:rsidR="00470769" w:rsidRPr="001E356C" w:rsidRDefault="00470769" w:rsidP="005003A4">
            <w:pPr>
              <w:spacing w:after="0" w:line="240" w:lineRule="auto"/>
              <w:rPr>
                <w:rFonts w:ascii="Times New Roman" w:eastAsia="Times New Roman" w:hAnsi="Times New Roman"/>
                <w:b/>
                <w:sz w:val="24"/>
                <w:szCs w:val="24"/>
              </w:rPr>
            </w:pPr>
            <w:r w:rsidRPr="001E356C">
              <w:rPr>
                <w:rFonts w:ascii="Times New Roman" w:eastAsia="Times New Roman" w:hAnsi="Times New Roman"/>
                <w:sz w:val="24"/>
                <w:szCs w:val="24"/>
              </w:rPr>
              <w:t>(atsisėdimas, atsistojimas, rankų valdymas, persikėlimas, palydėjimas į ugdymo įstaigą, darbą, laisvalaikio praleidimo vietą)</w:t>
            </w:r>
          </w:p>
        </w:tc>
        <w:tc>
          <w:tcPr>
            <w:tcW w:w="4961" w:type="dxa"/>
            <w:tcBorders>
              <w:top w:val="single" w:sz="4" w:space="0" w:color="auto"/>
              <w:left w:val="single" w:sz="4" w:space="0" w:color="auto"/>
              <w:bottom w:val="single" w:sz="4" w:space="0" w:color="auto"/>
              <w:right w:val="single" w:sz="4" w:space="0" w:color="auto"/>
            </w:tcBorders>
          </w:tcPr>
          <w:p w14:paraId="0DF2CD71" w14:textId="77777777" w:rsidR="00470769" w:rsidRPr="001E356C" w:rsidRDefault="00470769" w:rsidP="005003A4">
            <w:pPr>
              <w:spacing w:after="0" w:line="240" w:lineRule="auto"/>
              <w:rPr>
                <w:rFonts w:ascii="Times New Roman" w:eastAsia="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6C02186" w14:textId="77777777" w:rsidR="00470769" w:rsidRPr="001E356C" w:rsidRDefault="00470769" w:rsidP="005003A4">
            <w:pPr>
              <w:spacing w:after="0" w:line="240" w:lineRule="auto"/>
              <w:rPr>
                <w:rFonts w:ascii="Times New Roman" w:eastAsia="Times New Roman" w:hAnsi="Times New Roman"/>
                <w:b/>
                <w:sz w:val="24"/>
                <w:szCs w:val="24"/>
              </w:rPr>
            </w:pPr>
          </w:p>
        </w:tc>
      </w:tr>
      <w:tr w:rsidR="00470769" w:rsidRPr="001E356C" w14:paraId="3E237D80" w14:textId="77777777" w:rsidTr="005003A4">
        <w:tc>
          <w:tcPr>
            <w:tcW w:w="2235" w:type="dxa"/>
            <w:tcBorders>
              <w:top w:val="single" w:sz="4" w:space="0" w:color="auto"/>
              <w:left w:val="single" w:sz="4" w:space="0" w:color="auto"/>
              <w:bottom w:val="single" w:sz="4" w:space="0" w:color="auto"/>
              <w:right w:val="single" w:sz="4" w:space="0" w:color="auto"/>
            </w:tcBorders>
            <w:hideMark/>
          </w:tcPr>
          <w:p w14:paraId="49B6EC1F" w14:textId="77777777" w:rsidR="00470769" w:rsidRPr="001E356C" w:rsidRDefault="00470769" w:rsidP="005003A4">
            <w:pPr>
              <w:spacing w:after="0" w:line="240" w:lineRule="auto"/>
              <w:rPr>
                <w:rFonts w:ascii="Times New Roman" w:eastAsia="Times New Roman" w:hAnsi="Times New Roman"/>
                <w:bCs/>
                <w:sz w:val="24"/>
                <w:szCs w:val="24"/>
              </w:rPr>
            </w:pPr>
            <w:r w:rsidRPr="001E356C">
              <w:rPr>
                <w:rFonts w:ascii="Times New Roman" w:eastAsia="Times New Roman" w:hAnsi="Times New Roman"/>
                <w:b/>
                <w:sz w:val="24"/>
                <w:szCs w:val="24"/>
              </w:rPr>
              <w:lastRenderedPageBreak/>
              <w:t xml:space="preserve">4. Socialiniai santykiai ir aplinka </w:t>
            </w:r>
            <w:r w:rsidRPr="001E356C">
              <w:rPr>
                <w:rFonts w:ascii="Times New Roman" w:eastAsia="Times New Roman" w:hAnsi="Times New Roman"/>
                <w:sz w:val="24"/>
                <w:szCs w:val="24"/>
              </w:rPr>
              <w:t xml:space="preserve">(pvz., kalbėjimasis, disponavimas finansiniais ištekliais, </w:t>
            </w:r>
            <w:r w:rsidRPr="001E356C">
              <w:rPr>
                <w:rFonts w:ascii="Times New Roman" w:eastAsia="Times New Roman" w:hAnsi="Times New Roman"/>
                <w:bCs/>
                <w:sz w:val="24"/>
                <w:szCs w:val="24"/>
              </w:rPr>
              <w:t>orientavimasis laike ir aplinkoje, savivoka bei dienos režimo laikymasis, vaistų vartojimas, socialinis bendravimas, poilsis ir laisvalaikis)</w:t>
            </w:r>
          </w:p>
        </w:tc>
        <w:tc>
          <w:tcPr>
            <w:tcW w:w="4961" w:type="dxa"/>
            <w:tcBorders>
              <w:top w:val="single" w:sz="4" w:space="0" w:color="auto"/>
              <w:left w:val="single" w:sz="4" w:space="0" w:color="auto"/>
              <w:bottom w:val="single" w:sz="4" w:space="0" w:color="auto"/>
              <w:right w:val="single" w:sz="4" w:space="0" w:color="auto"/>
            </w:tcBorders>
          </w:tcPr>
          <w:p w14:paraId="098D4D76" w14:textId="77777777" w:rsidR="00470769" w:rsidRPr="001E356C" w:rsidRDefault="00470769" w:rsidP="005003A4">
            <w:pPr>
              <w:spacing w:after="0" w:line="240" w:lineRule="auto"/>
              <w:rPr>
                <w:rFonts w:ascii="Times New Roman" w:eastAsia="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CE16670" w14:textId="77777777" w:rsidR="00470769" w:rsidRPr="001E356C" w:rsidRDefault="00470769" w:rsidP="005003A4">
            <w:pPr>
              <w:spacing w:after="0" w:line="240" w:lineRule="auto"/>
              <w:rPr>
                <w:rFonts w:ascii="Times New Roman" w:eastAsia="Times New Roman" w:hAnsi="Times New Roman"/>
                <w:b/>
                <w:sz w:val="24"/>
                <w:szCs w:val="24"/>
              </w:rPr>
            </w:pPr>
          </w:p>
        </w:tc>
      </w:tr>
    </w:tbl>
    <w:p w14:paraId="729274C8" w14:textId="77777777" w:rsidR="00470769" w:rsidRPr="001E356C" w:rsidRDefault="00470769" w:rsidP="00470769">
      <w:pPr>
        <w:spacing w:after="0" w:line="276" w:lineRule="auto"/>
        <w:jc w:val="both"/>
        <w:rPr>
          <w:rFonts w:ascii="Times New Roman" w:eastAsia="Times New Roman" w:hAnsi="Times New Roman"/>
          <w:sz w:val="24"/>
          <w:szCs w:val="24"/>
        </w:rPr>
      </w:pPr>
    </w:p>
    <w:p w14:paraId="77972253" w14:textId="77777777" w:rsidR="00470769" w:rsidRPr="001E356C" w:rsidRDefault="00470769" w:rsidP="00470769">
      <w:pPr>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4.______________________________________________ </w:t>
      </w:r>
      <w:r w:rsidRPr="001E356C">
        <w:rPr>
          <w:rFonts w:ascii="Times New Roman" w:eastAsia="Times New Roman" w:hAnsi="Times New Roman"/>
          <w:iCs/>
          <w:sz w:val="24"/>
          <w:szCs w:val="24"/>
        </w:rPr>
        <w:t>(kita svarbi informacija, galinti turėti įtakos asmeninės pagalbos teikimui konkrečiam asmeniui (pavyzdžiui, informacija apie asmens ligą (</w:t>
      </w:r>
      <w:r w:rsidRPr="001E356C">
        <w:rPr>
          <w:rFonts w:ascii="Times New Roman" w:eastAsia="Times New Roman" w:hAnsi="Times New Roman"/>
          <w:iCs/>
          <w:sz w:val="24"/>
          <w:szCs w:val="24"/>
        </w:rPr>
        <w:noBreakHyphen/>
      </w:r>
      <w:proofErr w:type="spellStart"/>
      <w:r w:rsidRPr="001E356C">
        <w:rPr>
          <w:rFonts w:ascii="Times New Roman" w:eastAsia="Times New Roman" w:hAnsi="Times New Roman"/>
          <w:iCs/>
          <w:sz w:val="24"/>
          <w:szCs w:val="24"/>
        </w:rPr>
        <w:t>as</w:t>
      </w:r>
      <w:proofErr w:type="spellEnd"/>
      <w:r w:rsidRPr="001E356C">
        <w:rPr>
          <w:rFonts w:ascii="Times New Roman" w:eastAsia="Times New Roman" w:hAnsi="Times New Roman"/>
          <w:iCs/>
          <w:sz w:val="24"/>
          <w:szCs w:val="24"/>
        </w:rPr>
        <w:t>), vartojamus vaistus, galimas krizines situacijas ir veiksmus jose tokios apimties, kuri yra būtina asmeninio asistento paslaugų teikimui užtikrinti)</w:t>
      </w:r>
      <w:r w:rsidRPr="001E356C">
        <w:rPr>
          <w:rFonts w:ascii="Times New Roman" w:eastAsia="Times New Roman" w:hAnsi="Times New Roman"/>
          <w:sz w:val="24"/>
          <w:szCs w:val="24"/>
        </w:rPr>
        <w:t xml:space="preserve">. </w:t>
      </w:r>
    </w:p>
    <w:p w14:paraId="7C0CCC26"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5. Asmeninės pagalbos teikėjo paskirtas asmeninis asistentas (Socialinės paramos skyriaus sprendimu – keli asmeniniai asistentai) ar asmeninės pagalbos gavėjo pasitelktas asmeninis asistentas asmeninės pagalbos gavėjui teikia tik tą pagalbą, kuri vertinant asmeninės pagalbos poreikį jam buvo nustatyta, ir tik tokios apimties, kuri neviršija maksimalios Sprendime dėl asmeninės pagalbos skyrimo tikslingumo numatytos asmeninės pagalbos teikimo valandų per mėnesį trukmės. </w:t>
      </w:r>
    </w:p>
    <w:p w14:paraId="1200D3B4" w14:textId="77777777" w:rsidR="00470769" w:rsidRPr="001E356C" w:rsidRDefault="00470769" w:rsidP="00470769">
      <w:pPr>
        <w:suppressAutoHyphens/>
        <w:spacing w:after="0" w:line="276" w:lineRule="auto"/>
        <w:jc w:val="both"/>
        <w:rPr>
          <w:rFonts w:ascii="Times New Roman" w:eastAsia="Times New Roman" w:hAnsi="Times New Roman"/>
          <w:sz w:val="24"/>
          <w:szCs w:val="24"/>
        </w:rPr>
      </w:pPr>
    </w:p>
    <w:p w14:paraId="44C66AA5" w14:textId="77777777" w:rsidR="00470769" w:rsidRPr="001E356C" w:rsidRDefault="00470769" w:rsidP="00470769">
      <w:pPr>
        <w:suppressAutoHyphens/>
        <w:spacing w:after="0" w:line="276" w:lineRule="auto"/>
        <w:jc w:val="center"/>
        <w:rPr>
          <w:rFonts w:ascii="Times New Roman" w:eastAsia="Times New Roman" w:hAnsi="Times New Roman"/>
          <w:b/>
          <w:sz w:val="24"/>
          <w:szCs w:val="24"/>
        </w:rPr>
      </w:pPr>
      <w:r w:rsidRPr="001E356C">
        <w:rPr>
          <w:rFonts w:ascii="Times New Roman" w:eastAsia="Times New Roman" w:hAnsi="Times New Roman"/>
          <w:b/>
          <w:sz w:val="24"/>
          <w:szCs w:val="24"/>
        </w:rPr>
        <w:t>IV SKYRIUS</w:t>
      </w:r>
    </w:p>
    <w:p w14:paraId="0AF61602" w14:textId="77777777" w:rsidR="00470769" w:rsidRPr="001E356C" w:rsidRDefault="00470769" w:rsidP="00470769">
      <w:pPr>
        <w:suppressAutoHyphens/>
        <w:spacing w:after="0" w:line="276" w:lineRule="auto"/>
        <w:jc w:val="center"/>
        <w:rPr>
          <w:rFonts w:ascii="Times New Roman" w:eastAsia="Times New Roman" w:hAnsi="Times New Roman"/>
          <w:b/>
          <w:sz w:val="24"/>
          <w:szCs w:val="24"/>
        </w:rPr>
      </w:pPr>
      <w:r w:rsidRPr="001E356C">
        <w:rPr>
          <w:rFonts w:ascii="Times New Roman" w:eastAsia="Times New Roman" w:hAnsi="Times New Roman"/>
          <w:b/>
          <w:sz w:val="24"/>
          <w:szCs w:val="24"/>
        </w:rPr>
        <w:t xml:space="preserve">MOKĖJIMAS UŽ ASMENINĘ PAGALBĄ </w:t>
      </w:r>
    </w:p>
    <w:p w14:paraId="1DB70AF1" w14:textId="77777777" w:rsidR="00470769" w:rsidRPr="001E356C" w:rsidRDefault="00470769" w:rsidP="00470769">
      <w:pPr>
        <w:suppressAutoHyphens/>
        <w:spacing w:after="0" w:line="276" w:lineRule="auto"/>
        <w:jc w:val="center"/>
        <w:rPr>
          <w:rFonts w:ascii="Times New Roman" w:eastAsia="Times New Roman" w:hAnsi="Times New Roman"/>
          <w:sz w:val="24"/>
          <w:szCs w:val="24"/>
        </w:rPr>
      </w:pPr>
    </w:p>
    <w:p w14:paraId="122B8C95" w14:textId="77777777" w:rsidR="00470769" w:rsidRPr="001E356C" w:rsidRDefault="00470769" w:rsidP="00470769">
      <w:pPr>
        <w:spacing w:after="0" w:line="240" w:lineRule="auto"/>
        <w:jc w:val="both"/>
        <w:rPr>
          <w:rFonts w:ascii="Times New Roman" w:eastAsia="Times New Roman" w:hAnsi="Times New Roman"/>
          <w:color w:val="000000"/>
          <w:sz w:val="24"/>
          <w:szCs w:val="24"/>
        </w:rPr>
      </w:pPr>
      <w:r w:rsidRPr="001E356C">
        <w:rPr>
          <w:rFonts w:ascii="Times New Roman" w:eastAsia="Times New Roman" w:hAnsi="Times New Roman"/>
          <w:color w:val="000000"/>
          <w:sz w:val="24"/>
          <w:szCs w:val="24"/>
        </w:rPr>
        <w:tab/>
        <w:t>6. Asmeninės pagalbos gavėjui mokestis už asmeninę pagalbą, kurio dydis  nustatomas pinigine išraiška, apskaičiuojamas individualiai, atsižvelgiant į asmens finansines galimybes mokėti už  asmeninę pagalbą ir  nustatomas proporcingai teikiamos asmeninės pagalbos trukmei vadovaujantis Mokėjimo už asmeninę pagalbą tvarkos aprašu, patvirtintu Kupiškio rajono savivaldybės administracijos direktoriaus 2021 m. rugsėjo 6 d. įsakymo Nr. ADV-658 „Dėl Asmeninės pagalbos teikimo ir mokėjimo tvarkos aprašo patvirtinimo“ 1.2. papunkčiu.</w:t>
      </w:r>
    </w:p>
    <w:p w14:paraId="2BBCD91E" w14:textId="77777777" w:rsidR="00470769" w:rsidRPr="001E356C" w:rsidRDefault="00470769" w:rsidP="00470769">
      <w:pPr>
        <w:spacing w:after="0" w:line="240" w:lineRule="auto"/>
        <w:jc w:val="both"/>
        <w:rPr>
          <w:rFonts w:ascii="Times New Roman" w:eastAsia="Times New Roman" w:hAnsi="Times New Roman"/>
          <w:color w:val="000000"/>
          <w:sz w:val="24"/>
          <w:szCs w:val="24"/>
        </w:rPr>
      </w:pPr>
      <w:r w:rsidRPr="001E356C">
        <w:rPr>
          <w:rFonts w:ascii="Times New Roman" w:eastAsia="Times New Roman" w:hAnsi="Times New Roman"/>
          <w:color w:val="000000"/>
          <w:sz w:val="24"/>
          <w:szCs w:val="24"/>
        </w:rPr>
        <w:tab/>
        <w:t xml:space="preserve">7. Asmeninės pagalbos gavėjas už teikiamą asmeninę pagalbą moka pagal atliktą Asmens finansinių galimybių mokėjimui už asmeninę pagalbą vertinimą (sutarties priedas) iki pasikeis aplinkybės, turinčios įtakos mokesčio perskaičiavimui.               </w:t>
      </w:r>
    </w:p>
    <w:p w14:paraId="06E21517" w14:textId="77777777" w:rsidR="00470769" w:rsidRPr="001E356C" w:rsidRDefault="00470769" w:rsidP="00470769">
      <w:pPr>
        <w:spacing w:after="0" w:line="240" w:lineRule="auto"/>
        <w:jc w:val="both"/>
        <w:rPr>
          <w:rFonts w:ascii="Times New Roman" w:eastAsia="Times New Roman" w:hAnsi="Times New Roman"/>
          <w:color w:val="000000"/>
          <w:sz w:val="24"/>
          <w:szCs w:val="24"/>
        </w:rPr>
      </w:pPr>
      <w:r w:rsidRPr="001E356C">
        <w:rPr>
          <w:rFonts w:ascii="Times New Roman" w:eastAsia="Times New Roman" w:hAnsi="Times New Roman"/>
          <w:color w:val="000000"/>
          <w:sz w:val="24"/>
          <w:szCs w:val="24"/>
        </w:rPr>
        <w:t xml:space="preserve">  </w:t>
      </w:r>
      <w:r w:rsidRPr="001E356C">
        <w:rPr>
          <w:rFonts w:ascii="Times New Roman" w:eastAsia="Times New Roman" w:hAnsi="Times New Roman"/>
          <w:color w:val="000000"/>
          <w:sz w:val="24"/>
          <w:szCs w:val="24"/>
        </w:rPr>
        <w:tab/>
        <w:t xml:space="preserve">8.  Dėl objektyvių priežasčių susidarius mokesčio  nepriemokai už asmeninę pagalbą, ji įskaičiuojama  į asmeninę pagalbą gaunančio asmens kito mėnesio mokestį. </w:t>
      </w:r>
    </w:p>
    <w:p w14:paraId="2A4FC7E2" w14:textId="77777777" w:rsidR="00470769" w:rsidRPr="001E356C" w:rsidRDefault="00470769" w:rsidP="00470769">
      <w:pPr>
        <w:spacing w:after="0" w:line="240" w:lineRule="auto"/>
        <w:jc w:val="both"/>
        <w:rPr>
          <w:rFonts w:ascii="Times New Roman" w:eastAsia="Times New Roman" w:hAnsi="Times New Roman"/>
          <w:color w:val="000000"/>
          <w:sz w:val="24"/>
          <w:szCs w:val="24"/>
        </w:rPr>
      </w:pPr>
      <w:r w:rsidRPr="001E356C">
        <w:rPr>
          <w:rFonts w:ascii="Times New Roman" w:eastAsia="Times New Roman" w:hAnsi="Times New Roman"/>
          <w:color w:val="000000"/>
          <w:sz w:val="24"/>
          <w:szCs w:val="24"/>
        </w:rPr>
        <w:t xml:space="preserve">  </w:t>
      </w:r>
      <w:r w:rsidRPr="001E356C">
        <w:rPr>
          <w:rFonts w:ascii="Times New Roman" w:eastAsia="Times New Roman" w:hAnsi="Times New Roman"/>
          <w:color w:val="000000"/>
          <w:sz w:val="24"/>
          <w:szCs w:val="24"/>
        </w:rPr>
        <w:tab/>
        <w:t xml:space="preserve">9. Susidarius mokesčio už asmeninę pagalbą permokai, permokėta suma išskaičiuojama  iš asmeninės pagalbos gavėjo kito mėnesio mokesčio.  </w:t>
      </w:r>
    </w:p>
    <w:p w14:paraId="51B3E93D" w14:textId="77777777" w:rsidR="00470769" w:rsidRPr="001E356C" w:rsidRDefault="00470769" w:rsidP="00470769">
      <w:pPr>
        <w:spacing w:after="0" w:line="240" w:lineRule="auto"/>
        <w:jc w:val="both"/>
        <w:rPr>
          <w:rFonts w:ascii="Times New Roman" w:eastAsia="Times New Roman" w:hAnsi="Times New Roman"/>
          <w:color w:val="000000"/>
          <w:sz w:val="24"/>
          <w:szCs w:val="24"/>
        </w:rPr>
      </w:pPr>
      <w:r w:rsidRPr="001E356C">
        <w:rPr>
          <w:rFonts w:ascii="Times New Roman" w:eastAsia="Times New Roman" w:hAnsi="Times New Roman"/>
          <w:color w:val="000000"/>
          <w:sz w:val="24"/>
          <w:szCs w:val="24"/>
        </w:rPr>
        <w:tab/>
        <w:t xml:space="preserve">10. Tais atvejais, kai už teikiamą asmeninę pagalbą mokesčio permoka susidaro dėl  asmeninės pagalbos gavėjo mirties, ji raštišku prašymu grąžinama šeimos artimiesiems ar jį atstovaujančiam asmeniui  (globėjui, rūpintojui).        </w:t>
      </w:r>
    </w:p>
    <w:p w14:paraId="7E07B594" w14:textId="77777777" w:rsidR="00470769" w:rsidRPr="001E356C" w:rsidRDefault="00470769" w:rsidP="00470769">
      <w:pPr>
        <w:spacing w:after="0" w:line="240" w:lineRule="auto"/>
        <w:jc w:val="both"/>
        <w:rPr>
          <w:rFonts w:ascii="Times New Roman" w:eastAsia="Times New Roman" w:hAnsi="Times New Roman"/>
          <w:sz w:val="24"/>
          <w:szCs w:val="24"/>
        </w:rPr>
      </w:pPr>
      <w:r w:rsidRPr="001E356C">
        <w:rPr>
          <w:rFonts w:ascii="Times New Roman" w:eastAsia="Times New Roman" w:hAnsi="Times New Roman"/>
          <w:color w:val="000000"/>
          <w:sz w:val="24"/>
          <w:szCs w:val="24"/>
        </w:rPr>
        <w:tab/>
        <w:t xml:space="preserve">11. Asmeninę pagalbą gaunantis asmuo (jo atstovas, ar jo globėjas, rūpintojas)  mokestį moka už einamą mėnesį ne vėliau  kaip iki </w:t>
      </w:r>
      <w:r w:rsidRPr="001E356C">
        <w:rPr>
          <w:rFonts w:ascii="Times New Roman" w:eastAsia="Times New Roman" w:hAnsi="Times New Roman"/>
          <w:bCs/>
          <w:sz w:val="24"/>
          <w:szCs w:val="24"/>
        </w:rPr>
        <w:t>kiekvieno mėnesio 25 kalendorinės dienos į asmeninės pagalbos teikėjo (juridinio asmens pavadinimas ar fizinio asmens vardas, pavardė) atsiskaitomąją  sąskaitą</w:t>
      </w:r>
      <w:r w:rsidRPr="001E356C">
        <w:rPr>
          <w:rFonts w:ascii="Times New Roman" w:eastAsia="Times New Roman" w:hAnsi="Times New Roman"/>
          <w:sz w:val="24"/>
          <w:szCs w:val="24"/>
        </w:rPr>
        <w:t xml:space="preserve"> Nr........................................, esančią ............................banke.</w:t>
      </w:r>
    </w:p>
    <w:p w14:paraId="08CDE89A" w14:textId="77777777" w:rsidR="00470769" w:rsidRPr="001E356C" w:rsidRDefault="00470769" w:rsidP="00470769">
      <w:pPr>
        <w:spacing w:after="0" w:line="240" w:lineRule="auto"/>
        <w:jc w:val="both"/>
        <w:rPr>
          <w:rFonts w:ascii="Times New Roman" w:eastAsia="Times New Roman" w:hAnsi="Times New Roman"/>
          <w:sz w:val="24"/>
          <w:szCs w:val="24"/>
        </w:rPr>
      </w:pPr>
      <w:r w:rsidRPr="001E356C">
        <w:rPr>
          <w:rFonts w:ascii="Times New Roman" w:eastAsia="Times New Roman" w:hAnsi="Times New Roman"/>
          <w:bCs/>
          <w:sz w:val="24"/>
          <w:szCs w:val="24"/>
        </w:rPr>
        <w:lastRenderedPageBreak/>
        <w:t>.</w:t>
      </w:r>
      <w:r w:rsidRPr="001E356C">
        <w:rPr>
          <w:rFonts w:ascii="Times New Roman" w:eastAsia="Times New Roman" w:hAnsi="Times New Roman"/>
          <w:color w:val="000000"/>
          <w:sz w:val="24"/>
          <w:szCs w:val="24"/>
        </w:rPr>
        <w:tab/>
        <w:t>12. Asmens, gaunančio asmeninę pagalbą, finansinės galimybės vertinamos iš naujo dėl asmens pajamų pokyčių:</w:t>
      </w:r>
    </w:p>
    <w:p w14:paraId="5E611CE8" w14:textId="77777777" w:rsidR="00470769" w:rsidRPr="001E356C" w:rsidRDefault="00470769" w:rsidP="00470769">
      <w:pPr>
        <w:spacing w:after="0" w:line="240" w:lineRule="auto"/>
        <w:jc w:val="both"/>
        <w:rPr>
          <w:rFonts w:ascii="Times New Roman" w:eastAsia="Times New Roman" w:hAnsi="Times New Roman"/>
          <w:color w:val="000000"/>
          <w:sz w:val="24"/>
          <w:szCs w:val="24"/>
        </w:rPr>
      </w:pPr>
      <w:r w:rsidRPr="001E356C">
        <w:rPr>
          <w:rFonts w:ascii="Times New Roman" w:eastAsia="Times New Roman" w:hAnsi="Times New Roman"/>
          <w:color w:val="000000"/>
          <w:sz w:val="24"/>
          <w:szCs w:val="24"/>
        </w:rPr>
        <w:tab/>
        <w:t>12.1. pasikeitus asmeninę pagalbą gaunančio asmens pajamoms per paskutinius 3 mėnesius  iki skaičiavimo už einamo mėnesio suteiktą asmeninę pagalbą;</w:t>
      </w:r>
    </w:p>
    <w:p w14:paraId="4E9EDCA1" w14:textId="77777777" w:rsidR="00470769" w:rsidRPr="001E356C" w:rsidRDefault="00470769" w:rsidP="00470769">
      <w:pPr>
        <w:spacing w:after="0" w:line="240" w:lineRule="auto"/>
        <w:jc w:val="both"/>
        <w:rPr>
          <w:rFonts w:ascii="Times New Roman" w:eastAsia="Times New Roman" w:hAnsi="Times New Roman"/>
          <w:color w:val="000000"/>
          <w:sz w:val="24"/>
          <w:szCs w:val="24"/>
        </w:rPr>
      </w:pPr>
      <w:r w:rsidRPr="001E356C">
        <w:rPr>
          <w:rFonts w:ascii="Times New Roman" w:eastAsia="Times New Roman" w:hAnsi="Times New Roman"/>
          <w:color w:val="000000"/>
          <w:sz w:val="24"/>
          <w:szCs w:val="24"/>
        </w:rPr>
        <w:tab/>
        <w:t xml:space="preserve">12.2. </w:t>
      </w:r>
      <w:r w:rsidRPr="001E356C">
        <w:rPr>
          <w:rFonts w:ascii="Times New Roman" w:eastAsia="Times New Roman" w:hAnsi="Times New Roman"/>
          <w:color w:val="000000"/>
          <w:sz w:val="24"/>
          <w:szCs w:val="20"/>
        </w:rPr>
        <w:t xml:space="preserve">pasikeitus asmeninės pagalbos gavėjo einamojo mėnesio pajamoms dėl padidėjusių arba sumažėjusių pajamų; </w:t>
      </w:r>
    </w:p>
    <w:p w14:paraId="3F82D8FE" w14:textId="77777777" w:rsidR="00470769" w:rsidRPr="001E356C" w:rsidRDefault="00470769" w:rsidP="00470769">
      <w:pPr>
        <w:spacing w:after="0" w:line="240" w:lineRule="auto"/>
        <w:jc w:val="both"/>
        <w:rPr>
          <w:rFonts w:ascii="Times New Roman" w:eastAsia="Times New Roman" w:hAnsi="Times New Roman"/>
          <w:color w:val="000000"/>
          <w:sz w:val="24"/>
          <w:szCs w:val="24"/>
        </w:rPr>
      </w:pPr>
      <w:r w:rsidRPr="001E356C">
        <w:rPr>
          <w:rFonts w:ascii="Times New Roman" w:eastAsia="Times New Roman" w:hAnsi="Times New Roman"/>
          <w:color w:val="000000"/>
          <w:sz w:val="24"/>
          <w:szCs w:val="24"/>
        </w:rPr>
        <w:tab/>
        <w:t xml:space="preserve">12.3. tais atvejais, kai keičiasi  asmens pajamos nustačius  asmeninės pagalbos gavėjui specialiuosius poreikius, pradėjus dirbti ir pan.; </w:t>
      </w:r>
    </w:p>
    <w:p w14:paraId="19CB4D36" w14:textId="77777777" w:rsidR="00470769" w:rsidRPr="001E356C" w:rsidRDefault="00470769" w:rsidP="00470769">
      <w:pPr>
        <w:spacing w:after="0" w:line="240" w:lineRule="auto"/>
        <w:jc w:val="both"/>
        <w:rPr>
          <w:rFonts w:ascii="Times New Roman" w:eastAsia="Times New Roman" w:hAnsi="Times New Roman"/>
          <w:color w:val="000000"/>
          <w:sz w:val="24"/>
          <w:szCs w:val="24"/>
        </w:rPr>
      </w:pPr>
      <w:r w:rsidRPr="001E356C">
        <w:rPr>
          <w:rFonts w:ascii="Times New Roman" w:eastAsia="Times New Roman" w:hAnsi="Times New Roman"/>
          <w:color w:val="000000"/>
          <w:sz w:val="24"/>
          <w:szCs w:val="24"/>
        </w:rPr>
        <w:tab/>
        <w:t>12.4. pastebėjus, kad asmeninę pagalbą gaunantis asmuo ar jo globėjas (rūpintojas)   neteisingai nurodė savo gaunamas pajamas;</w:t>
      </w:r>
    </w:p>
    <w:p w14:paraId="275DC84A" w14:textId="77777777" w:rsidR="00470769" w:rsidRPr="001E356C" w:rsidRDefault="00470769" w:rsidP="00470769">
      <w:pPr>
        <w:spacing w:after="0" w:line="240" w:lineRule="auto"/>
        <w:jc w:val="both"/>
        <w:rPr>
          <w:rFonts w:ascii="Times New Roman" w:eastAsia="Times New Roman" w:hAnsi="Times New Roman"/>
          <w:color w:val="000000"/>
          <w:sz w:val="24"/>
          <w:szCs w:val="24"/>
        </w:rPr>
      </w:pPr>
      <w:r w:rsidRPr="001E356C">
        <w:rPr>
          <w:rFonts w:ascii="Times New Roman" w:eastAsia="Times New Roman" w:hAnsi="Times New Roman"/>
          <w:color w:val="000000"/>
          <w:sz w:val="24"/>
          <w:szCs w:val="24"/>
        </w:rPr>
        <w:tab/>
        <w:t>12.5. asmeninės pagalbos gavėjui einamo mėnesio laikotarpyje išvykus/parvykus į (iš) gydymo įstaigą, (-</w:t>
      </w:r>
      <w:proofErr w:type="spellStart"/>
      <w:r w:rsidRPr="001E356C">
        <w:rPr>
          <w:rFonts w:ascii="Times New Roman" w:eastAsia="Times New Roman" w:hAnsi="Times New Roman"/>
          <w:color w:val="000000"/>
          <w:sz w:val="24"/>
          <w:szCs w:val="24"/>
        </w:rPr>
        <w:t>os</w:t>
      </w:r>
      <w:proofErr w:type="spellEnd"/>
      <w:r w:rsidRPr="001E356C">
        <w:rPr>
          <w:rFonts w:ascii="Times New Roman" w:eastAsia="Times New Roman" w:hAnsi="Times New Roman"/>
          <w:color w:val="000000"/>
          <w:sz w:val="24"/>
          <w:szCs w:val="24"/>
        </w:rPr>
        <w:t>), palaikomojo gydymo ir slaugos skyrių (-</w:t>
      </w:r>
      <w:proofErr w:type="spellStart"/>
      <w:r w:rsidRPr="001E356C">
        <w:rPr>
          <w:rFonts w:ascii="Times New Roman" w:eastAsia="Times New Roman" w:hAnsi="Times New Roman"/>
          <w:color w:val="000000"/>
          <w:sz w:val="24"/>
          <w:szCs w:val="24"/>
        </w:rPr>
        <w:t>iaus</w:t>
      </w:r>
      <w:proofErr w:type="spellEnd"/>
      <w:r w:rsidRPr="001E356C">
        <w:rPr>
          <w:rFonts w:ascii="Times New Roman" w:eastAsia="Times New Roman" w:hAnsi="Times New Roman"/>
          <w:color w:val="000000"/>
          <w:sz w:val="24"/>
          <w:szCs w:val="24"/>
        </w:rPr>
        <w:t>),  išvykus į svečius, sustabdžius asmeninės pagalbos teikimą ir atsiradus kitoms objektyvioms aplinkybėms, įtakojančioms mokesčio perskaičiavimą.</w:t>
      </w:r>
    </w:p>
    <w:p w14:paraId="53D99726" w14:textId="77777777" w:rsidR="00470769" w:rsidRPr="001E356C" w:rsidRDefault="00470769" w:rsidP="00470769">
      <w:pPr>
        <w:spacing w:after="0" w:line="240" w:lineRule="auto"/>
        <w:jc w:val="both"/>
        <w:rPr>
          <w:rFonts w:ascii="Times New Roman" w:eastAsia="Times New Roman" w:hAnsi="Times New Roman"/>
          <w:color w:val="000000"/>
          <w:sz w:val="24"/>
          <w:szCs w:val="24"/>
        </w:rPr>
      </w:pPr>
      <w:r w:rsidRPr="001E356C">
        <w:rPr>
          <w:rFonts w:ascii="Times New Roman" w:eastAsia="Times New Roman" w:hAnsi="Times New Roman"/>
          <w:color w:val="000000"/>
          <w:sz w:val="24"/>
          <w:szCs w:val="24"/>
        </w:rPr>
        <w:tab/>
        <w:t xml:space="preserve">13. Pasikeitus asmeninės pagalbos gavėjo pajamoms asmeninės pagalbos paslaugų gavimo metu ir iš naujo įvertinus  finansines galimybes mokėti už suteiktą asmeninę pagalbą, iš naujo peržiūrimas ir mokėjimo už  asmeninę pagalbą dydis. Mokėjimo dydžio  pasikeitimai įforminami sutarties </w:t>
      </w:r>
      <w:r w:rsidRPr="001E356C">
        <w:rPr>
          <w:rFonts w:ascii="Times New Roman" w:eastAsia="Times New Roman" w:hAnsi="Times New Roman"/>
          <w:sz w:val="24"/>
          <w:szCs w:val="24"/>
        </w:rPr>
        <w:t>priede ir pasirašomi visų šalių.</w:t>
      </w:r>
      <w:r w:rsidRPr="001E356C">
        <w:rPr>
          <w:rFonts w:ascii="Times New Roman" w:eastAsia="Times New Roman" w:hAnsi="Times New Roman"/>
          <w:color w:val="FF0000"/>
          <w:sz w:val="24"/>
          <w:szCs w:val="24"/>
        </w:rPr>
        <w:t xml:space="preserve"> </w:t>
      </w:r>
    </w:p>
    <w:p w14:paraId="5D886598" w14:textId="77777777" w:rsidR="00470769" w:rsidRPr="001E356C" w:rsidRDefault="00470769" w:rsidP="00470769">
      <w:pPr>
        <w:tabs>
          <w:tab w:val="left" w:pos="284"/>
        </w:tabs>
        <w:spacing w:after="0" w:line="276" w:lineRule="auto"/>
        <w:jc w:val="both"/>
        <w:rPr>
          <w:rFonts w:ascii="Times New Roman" w:eastAsia="Times New Roman" w:hAnsi="Times New Roman"/>
          <w:color w:val="000000"/>
          <w:sz w:val="24"/>
          <w:szCs w:val="24"/>
        </w:rPr>
      </w:pPr>
    </w:p>
    <w:p w14:paraId="54AE5B6C" w14:textId="77777777" w:rsidR="00470769" w:rsidRPr="001E356C" w:rsidRDefault="00470769" w:rsidP="00470769">
      <w:pPr>
        <w:tabs>
          <w:tab w:val="left" w:pos="284"/>
        </w:tabs>
        <w:suppressAutoHyphens/>
        <w:spacing w:after="0" w:line="276" w:lineRule="auto"/>
        <w:ind w:left="720" w:hanging="360"/>
        <w:jc w:val="center"/>
        <w:rPr>
          <w:rFonts w:ascii="Times New Roman" w:eastAsia="Times New Roman" w:hAnsi="Times New Roman"/>
          <w:b/>
          <w:sz w:val="24"/>
          <w:szCs w:val="24"/>
        </w:rPr>
      </w:pPr>
      <w:r w:rsidRPr="001E356C">
        <w:rPr>
          <w:rFonts w:ascii="Times New Roman" w:eastAsia="Times New Roman" w:hAnsi="Times New Roman"/>
          <w:b/>
          <w:sz w:val="24"/>
          <w:szCs w:val="24"/>
        </w:rPr>
        <w:t>V SKYRIUS</w:t>
      </w:r>
    </w:p>
    <w:p w14:paraId="3FF62AF5" w14:textId="77777777" w:rsidR="00470769" w:rsidRPr="001E356C" w:rsidRDefault="00470769" w:rsidP="00470769">
      <w:pPr>
        <w:tabs>
          <w:tab w:val="left" w:pos="284"/>
        </w:tabs>
        <w:suppressAutoHyphens/>
        <w:spacing w:after="0" w:line="276" w:lineRule="auto"/>
        <w:ind w:left="720" w:hanging="360"/>
        <w:jc w:val="center"/>
        <w:rPr>
          <w:rFonts w:ascii="Times New Roman" w:eastAsia="Times New Roman" w:hAnsi="Times New Roman"/>
          <w:b/>
          <w:sz w:val="24"/>
          <w:szCs w:val="24"/>
        </w:rPr>
      </w:pPr>
      <w:r w:rsidRPr="001E356C">
        <w:rPr>
          <w:rFonts w:ascii="Times New Roman" w:eastAsia="Times New Roman" w:hAnsi="Times New Roman"/>
          <w:b/>
          <w:sz w:val="24"/>
          <w:szCs w:val="24"/>
        </w:rPr>
        <w:t xml:space="preserve">ASMENINĖS PAGALBOS TEIKĖJO PAREIGOS IR TEISĖS </w:t>
      </w:r>
    </w:p>
    <w:p w14:paraId="61DAC1FB" w14:textId="77777777" w:rsidR="00470769" w:rsidRPr="001E356C" w:rsidRDefault="00470769" w:rsidP="00470769">
      <w:pPr>
        <w:tabs>
          <w:tab w:val="left" w:pos="284"/>
        </w:tabs>
        <w:suppressAutoHyphens/>
        <w:spacing w:after="0" w:line="276" w:lineRule="auto"/>
        <w:ind w:left="720" w:hanging="360"/>
        <w:jc w:val="center"/>
        <w:rPr>
          <w:rFonts w:ascii="Times New Roman" w:eastAsia="Times New Roman" w:hAnsi="Times New Roman"/>
          <w:b/>
          <w:sz w:val="24"/>
          <w:szCs w:val="24"/>
        </w:rPr>
      </w:pPr>
    </w:p>
    <w:p w14:paraId="2050B73E" w14:textId="77777777" w:rsidR="00470769" w:rsidRPr="001E356C" w:rsidRDefault="00470769" w:rsidP="00470769">
      <w:pPr>
        <w:suppressAutoHyphens/>
        <w:spacing w:after="0" w:line="276" w:lineRule="auto"/>
        <w:jc w:val="both"/>
        <w:rPr>
          <w:rFonts w:ascii="Times New Roman" w:eastAsia="Times New Roman" w:hAnsi="Times New Roman"/>
          <w:b/>
          <w:sz w:val="24"/>
          <w:szCs w:val="24"/>
        </w:rPr>
      </w:pPr>
      <w:r w:rsidRPr="001E356C">
        <w:rPr>
          <w:rFonts w:ascii="Times New Roman" w:eastAsia="Times New Roman" w:hAnsi="Times New Roman"/>
          <w:b/>
          <w:sz w:val="24"/>
          <w:szCs w:val="24"/>
        </w:rPr>
        <w:tab/>
        <w:t>14. Asmeninės pagalbos teikėjo pareigos:</w:t>
      </w:r>
    </w:p>
    <w:p w14:paraId="53927F11" w14:textId="77777777" w:rsidR="00470769" w:rsidRPr="001E356C" w:rsidRDefault="00470769" w:rsidP="00470769">
      <w:pPr>
        <w:tabs>
          <w:tab w:val="left" w:pos="0"/>
        </w:tabs>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14.1. paskirti asmeninės pagalbos gavėjui asmeninį asistentą, atsižvelgiant į Neįgaliųjų socialinės integracijos įstatymo 25</w:t>
      </w:r>
      <w:r w:rsidRPr="001E356C">
        <w:rPr>
          <w:rFonts w:ascii="Times New Roman" w:eastAsia="Times New Roman" w:hAnsi="Times New Roman"/>
          <w:sz w:val="24"/>
          <w:szCs w:val="24"/>
          <w:vertAlign w:val="superscript"/>
        </w:rPr>
        <w:t>1</w:t>
      </w:r>
      <w:r w:rsidRPr="001E356C">
        <w:rPr>
          <w:rFonts w:ascii="Times New Roman" w:eastAsia="Times New Roman" w:hAnsi="Times New Roman"/>
          <w:sz w:val="24"/>
          <w:szCs w:val="24"/>
        </w:rPr>
        <w:t xml:space="preserve"> straipsnio 3 dalyje nustatytus reikalavimus;</w:t>
      </w:r>
    </w:p>
    <w:p w14:paraId="36219C33"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14.2. užtikrinti asmeninės pagalbos gavėjo ar (ir) asmeninės pagalbos gavėjo atstovo (jeigu taikoma) ir asmeninio asistento (jeigu taikoma) asmens duomenų konfidencialumą;</w:t>
      </w:r>
    </w:p>
    <w:p w14:paraId="42720F05"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14.3. nedelsiant, ne vėliau kaip per 2 darbo dienas nuo informacijos apie pasikeitusias aplinkybes, turinčias (galinčias turėti) įtakos asmeninės pagalbos teikimui, gavimo, raštu informuoti </w:t>
      </w:r>
      <w:r w:rsidRPr="001E356C">
        <w:rPr>
          <w:rFonts w:ascii="Times New Roman" w:eastAsia="Times New Roman" w:hAnsi="Times New Roman"/>
          <w:iCs/>
          <w:sz w:val="24"/>
          <w:szCs w:val="24"/>
        </w:rPr>
        <w:t>Socialinės paramos skyrių</w:t>
      </w:r>
      <w:r w:rsidRPr="001E356C">
        <w:rPr>
          <w:rFonts w:ascii="Times New Roman" w:eastAsia="Times New Roman" w:hAnsi="Times New Roman"/>
          <w:sz w:val="24"/>
          <w:szCs w:val="24"/>
        </w:rPr>
        <w:t>;</w:t>
      </w:r>
    </w:p>
    <w:p w14:paraId="2CB6F907"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14.4. nagrinėti </w:t>
      </w:r>
      <w:r w:rsidRPr="001E356C">
        <w:rPr>
          <w:rFonts w:ascii="Times New Roman" w:eastAsia="Times New Roman" w:hAnsi="Times New Roman"/>
          <w:color w:val="000000"/>
          <w:sz w:val="24"/>
          <w:szCs w:val="24"/>
          <w:lang w:eastAsia="lt-LT"/>
        </w:rPr>
        <w:t xml:space="preserve">asmeninės pagalbos gavėjo ar </w:t>
      </w:r>
      <w:r w:rsidRPr="001E356C">
        <w:rPr>
          <w:rFonts w:ascii="Times New Roman" w:eastAsia="Times New Roman" w:hAnsi="Times New Roman"/>
          <w:sz w:val="24"/>
          <w:szCs w:val="24"/>
        </w:rPr>
        <w:t xml:space="preserve">asmeninės pagalbos gavėjo </w:t>
      </w:r>
      <w:r w:rsidRPr="001E356C">
        <w:rPr>
          <w:rFonts w:ascii="Times New Roman" w:eastAsia="Times New Roman" w:hAnsi="Times New Roman"/>
          <w:color w:val="000000"/>
          <w:sz w:val="24"/>
          <w:szCs w:val="24"/>
          <w:lang w:eastAsia="lt-LT"/>
        </w:rPr>
        <w:t>atstovo skundus, prašymus, pasiūlymus, susijusius su asmeninės pagalbos teikimu;</w:t>
      </w:r>
    </w:p>
    <w:p w14:paraId="027C3C97"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14.5. kontroliuoti, kaip asmeninis asistentas teikia asmeninę pagalbą; </w:t>
      </w:r>
    </w:p>
    <w:p w14:paraId="732D256C"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14.6. gavęs asmeninio asistento </w:t>
      </w:r>
      <w:r w:rsidRPr="001E356C">
        <w:rPr>
          <w:rFonts w:ascii="Times New Roman" w:eastAsia="Times New Roman" w:hAnsi="Times New Roman"/>
          <w:color w:val="000000"/>
          <w:sz w:val="24"/>
          <w:szCs w:val="24"/>
        </w:rPr>
        <w:t>ataskaitas, į</w:t>
      </w:r>
      <w:r w:rsidRPr="001E356C">
        <w:rPr>
          <w:rFonts w:ascii="Times New Roman" w:eastAsia="Times New Roman" w:hAnsi="Times New Roman"/>
          <w:sz w:val="24"/>
          <w:szCs w:val="24"/>
        </w:rPr>
        <w:t>vertinti asmeninės pagalbos gavėjo ar asmeninės pagalbos gavėjo atstovo išvadą dėl suteiktos asmeninės pagalbos kokybės ir apimties ir tai, ar suteikta asmeninė pagalba atitinka asmeninės pagalbos gavėjo poreikius, Tvarkos apraše nustatytus reikalavimus;</w:t>
      </w:r>
    </w:p>
    <w:p w14:paraId="2601A5C3"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14.7. įtraukti į apskaitą ir dokumentaliai fiksuoti visą asmeninės pagalbos gavėjui suteiktą asmeninę pagalbą, jos pobūdį.</w:t>
      </w:r>
    </w:p>
    <w:p w14:paraId="2840E842"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15. </w:t>
      </w:r>
      <w:r w:rsidRPr="001E356C">
        <w:rPr>
          <w:rFonts w:ascii="Times New Roman" w:eastAsia="Times New Roman" w:hAnsi="Times New Roman"/>
          <w:b/>
          <w:sz w:val="24"/>
          <w:szCs w:val="24"/>
        </w:rPr>
        <w:t>Asmeninės pagalbos teikėjo teisės:</w:t>
      </w:r>
    </w:p>
    <w:p w14:paraId="5D1AEB37"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15.1. gauti visą, su asmeninės pagalbos teikimu susijusią informaciją iš asmeninio asistento ir asmeninės pagalbos gavėjo ar asmeninės pagalbos gavėjo atstovo;</w:t>
      </w:r>
    </w:p>
    <w:p w14:paraId="6CBE8282" w14:textId="77777777" w:rsidR="00470769" w:rsidRPr="001E356C" w:rsidRDefault="00470769" w:rsidP="00470769">
      <w:pPr>
        <w:tabs>
          <w:tab w:val="left" w:pos="0"/>
        </w:tabs>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15.2. tikrinti asmeninio asistento teikiamos pagalbos kokybę asmeninės pagalbos teikėjo įstaigos nustatyta tvarka.</w:t>
      </w:r>
    </w:p>
    <w:p w14:paraId="63A193C9" w14:textId="77777777" w:rsidR="00470769" w:rsidRPr="001E356C" w:rsidRDefault="00470769" w:rsidP="00470769">
      <w:pPr>
        <w:tabs>
          <w:tab w:val="left" w:pos="0"/>
        </w:tabs>
        <w:suppressAutoHyphens/>
        <w:spacing w:after="0" w:line="240" w:lineRule="auto"/>
        <w:jc w:val="both"/>
        <w:rPr>
          <w:rFonts w:ascii="Times New Roman" w:eastAsia="Times New Roman" w:hAnsi="Times New Roman"/>
          <w:sz w:val="24"/>
          <w:szCs w:val="24"/>
        </w:rPr>
      </w:pPr>
    </w:p>
    <w:p w14:paraId="48AF68DA" w14:textId="77777777" w:rsidR="00470769" w:rsidRPr="001E356C" w:rsidRDefault="00470769" w:rsidP="00470769">
      <w:pPr>
        <w:suppressAutoHyphens/>
        <w:spacing w:after="0" w:line="276" w:lineRule="auto"/>
        <w:ind w:left="720" w:hanging="360"/>
        <w:jc w:val="center"/>
        <w:rPr>
          <w:rFonts w:ascii="Times New Roman" w:eastAsia="Times New Roman" w:hAnsi="Times New Roman"/>
          <w:b/>
          <w:sz w:val="24"/>
          <w:szCs w:val="24"/>
        </w:rPr>
      </w:pPr>
      <w:r w:rsidRPr="001E356C">
        <w:rPr>
          <w:rFonts w:ascii="Times New Roman" w:eastAsia="Times New Roman" w:hAnsi="Times New Roman"/>
          <w:b/>
          <w:sz w:val="24"/>
          <w:szCs w:val="24"/>
        </w:rPr>
        <w:t>V SKYRIUS</w:t>
      </w:r>
    </w:p>
    <w:p w14:paraId="0C563D14" w14:textId="77777777" w:rsidR="00470769" w:rsidRPr="001E356C" w:rsidRDefault="00470769" w:rsidP="00470769">
      <w:pPr>
        <w:suppressAutoHyphens/>
        <w:spacing w:after="0" w:line="276" w:lineRule="auto"/>
        <w:ind w:left="720" w:hanging="360"/>
        <w:jc w:val="center"/>
        <w:rPr>
          <w:rFonts w:ascii="Times New Roman" w:eastAsia="Times New Roman" w:hAnsi="Times New Roman"/>
          <w:b/>
          <w:sz w:val="24"/>
          <w:szCs w:val="24"/>
        </w:rPr>
      </w:pPr>
      <w:r w:rsidRPr="001E356C">
        <w:rPr>
          <w:rFonts w:ascii="Times New Roman" w:eastAsia="Times New Roman" w:hAnsi="Times New Roman"/>
          <w:b/>
          <w:sz w:val="24"/>
          <w:szCs w:val="24"/>
        </w:rPr>
        <w:t>ASMENINIO ASISTENTO PAREIGOS IR TEISĖS, JO KEITIMO SĄLYGOS (JEI TAIKOMA)</w:t>
      </w:r>
    </w:p>
    <w:p w14:paraId="6371DF7C" w14:textId="77777777" w:rsidR="00470769" w:rsidRPr="001E356C" w:rsidRDefault="00470769" w:rsidP="00470769">
      <w:pPr>
        <w:spacing w:after="0" w:line="276" w:lineRule="auto"/>
        <w:rPr>
          <w:rFonts w:ascii="Times New Roman" w:eastAsia="Times New Roman" w:hAnsi="Times New Roman"/>
          <w:b/>
          <w:sz w:val="24"/>
          <w:szCs w:val="24"/>
        </w:rPr>
      </w:pPr>
    </w:p>
    <w:p w14:paraId="2297933B" w14:textId="77777777" w:rsidR="00470769" w:rsidRPr="001E356C" w:rsidRDefault="00470769" w:rsidP="00470769">
      <w:pPr>
        <w:suppressAutoHyphens/>
        <w:spacing w:after="0" w:line="276" w:lineRule="auto"/>
        <w:rPr>
          <w:rFonts w:ascii="Times New Roman" w:eastAsia="Times New Roman" w:hAnsi="Times New Roman"/>
          <w:b/>
          <w:sz w:val="24"/>
          <w:szCs w:val="24"/>
        </w:rPr>
      </w:pPr>
      <w:r w:rsidRPr="001E356C">
        <w:rPr>
          <w:rFonts w:ascii="Times New Roman" w:eastAsia="Times New Roman" w:hAnsi="Times New Roman"/>
          <w:b/>
          <w:sz w:val="24"/>
          <w:szCs w:val="24"/>
        </w:rPr>
        <w:tab/>
        <w:t>16. Asmeninio asistento pareigos:</w:t>
      </w:r>
    </w:p>
    <w:p w14:paraId="2BF80997" w14:textId="77777777" w:rsidR="00470769" w:rsidRPr="001E356C" w:rsidRDefault="00470769" w:rsidP="00470769">
      <w:pPr>
        <w:suppressAutoHyphens/>
        <w:spacing w:after="0" w:line="240" w:lineRule="auto"/>
        <w:jc w:val="both"/>
        <w:rPr>
          <w:rFonts w:ascii="Times New Roman" w:eastAsia="Times New Roman" w:hAnsi="Times New Roman"/>
          <w:b/>
          <w:sz w:val="24"/>
          <w:szCs w:val="24"/>
        </w:rPr>
      </w:pPr>
      <w:r w:rsidRPr="001E356C">
        <w:rPr>
          <w:rFonts w:ascii="Times New Roman" w:eastAsia="Times New Roman" w:hAnsi="Times New Roman"/>
          <w:b/>
          <w:sz w:val="24"/>
          <w:szCs w:val="24"/>
        </w:rPr>
        <w:lastRenderedPageBreak/>
        <w:tab/>
      </w:r>
      <w:r w:rsidRPr="001E356C">
        <w:rPr>
          <w:rFonts w:ascii="Times New Roman" w:eastAsia="Times New Roman" w:hAnsi="Times New Roman"/>
          <w:sz w:val="24"/>
          <w:szCs w:val="24"/>
        </w:rPr>
        <w:t>16.1.</w:t>
      </w:r>
      <w:r w:rsidRPr="001E356C">
        <w:rPr>
          <w:rFonts w:ascii="Times New Roman" w:eastAsia="Times New Roman" w:hAnsi="Times New Roman"/>
          <w:b/>
          <w:sz w:val="24"/>
          <w:szCs w:val="24"/>
        </w:rPr>
        <w:t xml:space="preserve"> </w:t>
      </w:r>
      <w:r w:rsidRPr="001E356C">
        <w:rPr>
          <w:rFonts w:ascii="Times New Roman" w:eastAsia="Times New Roman" w:hAnsi="Times New Roman"/>
          <w:sz w:val="24"/>
          <w:szCs w:val="24"/>
        </w:rPr>
        <w:t>užtikrinti asmeninės pagalbos gavėjo ar (ir) asmeninės pagalbos gavėjo atstovo (jeigu taikoma) asmens duomenų konfidencialumą;</w:t>
      </w:r>
    </w:p>
    <w:p w14:paraId="6594A073" w14:textId="77777777" w:rsidR="00470769" w:rsidRPr="001E356C" w:rsidRDefault="00470769" w:rsidP="00470769">
      <w:pPr>
        <w:suppressAutoHyphens/>
        <w:spacing w:after="0" w:line="240" w:lineRule="auto"/>
        <w:jc w:val="both"/>
        <w:rPr>
          <w:rFonts w:ascii="Times New Roman" w:eastAsia="Times New Roman" w:hAnsi="Times New Roman"/>
          <w:b/>
          <w:sz w:val="24"/>
          <w:szCs w:val="24"/>
        </w:rPr>
      </w:pPr>
      <w:r w:rsidRPr="001E356C">
        <w:rPr>
          <w:rFonts w:ascii="Times New Roman" w:eastAsia="Times New Roman" w:hAnsi="Times New Roman"/>
          <w:b/>
          <w:sz w:val="24"/>
          <w:szCs w:val="24"/>
        </w:rPr>
        <w:tab/>
      </w:r>
      <w:r w:rsidRPr="001E356C">
        <w:rPr>
          <w:rFonts w:ascii="Times New Roman" w:eastAsia="Times New Roman" w:hAnsi="Times New Roman"/>
          <w:sz w:val="24"/>
          <w:szCs w:val="24"/>
        </w:rPr>
        <w:t>16.2.</w:t>
      </w:r>
      <w:r w:rsidRPr="001E356C">
        <w:rPr>
          <w:rFonts w:ascii="Times New Roman" w:eastAsia="Times New Roman" w:hAnsi="Times New Roman"/>
          <w:b/>
          <w:sz w:val="24"/>
          <w:szCs w:val="24"/>
        </w:rPr>
        <w:t xml:space="preserve"> </w:t>
      </w:r>
      <w:r w:rsidRPr="001E356C">
        <w:rPr>
          <w:rFonts w:ascii="Times New Roman" w:eastAsia="Times New Roman" w:hAnsi="Times New Roman"/>
          <w:sz w:val="24"/>
          <w:szCs w:val="24"/>
        </w:rPr>
        <w:t>kokybiškai teikti Sprendime dėl asmeninės pagalbos skyrimo tikslingumo ir sutartyje nurodytą asmeninę pagalbą;</w:t>
      </w:r>
    </w:p>
    <w:p w14:paraId="11DC3745" w14:textId="77777777" w:rsidR="00470769" w:rsidRPr="001E356C" w:rsidRDefault="00470769" w:rsidP="00470769">
      <w:pPr>
        <w:suppressAutoHyphens/>
        <w:spacing w:after="0" w:line="240" w:lineRule="auto"/>
        <w:jc w:val="both"/>
        <w:rPr>
          <w:rFonts w:ascii="Times New Roman" w:eastAsia="Times New Roman" w:hAnsi="Times New Roman"/>
          <w:b/>
          <w:sz w:val="24"/>
          <w:szCs w:val="24"/>
        </w:rPr>
      </w:pPr>
      <w:r w:rsidRPr="001E356C">
        <w:rPr>
          <w:rFonts w:ascii="Times New Roman" w:eastAsia="Times New Roman" w:hAnsi="Times New Roman"/>
          <w:sz w:val="24"/>
          <w:szCs w:val="24"/>
        </w:rPr>
        <w:tab/>
        <w:t xml:space="preserve">16.3. gerbti asmeninės pagalbos gavėjo orumą ir prigimtines teises, jo laisvo apsisprendimo teisę; </w:t>
      </w:r>
    </w:p>
    <w:p w14:paraId="4840FD3A" w14:textId="77777777" w:rsidR="00470769" w:rsidRPr="001E356C" w:rsidRDefault="00470769" w:rsidP="00470769">
      <w:pPr>
        <w:suppressAutoHyphens/>
        <w:spacing w:after="0" w:line="240" w:lineRule="auto"/>
        <w:jc w:val="both"/>
        <w:rPr>
          <w:rFonts w:ascii="Times New Roman" w:eastAsia="Times New Roman" w:hAnsi="Times New Roman"/>
          <w:b/>
          <w:sz w:val="24"/>
          <w:szCs w:val="24"/>
        </w:rPr>
      </w:pPr>
      <w:r w:rsidRPr="001E356C">
        <w:rPr>
          <w:rFonts w:ascii="Times New Roman" w:eastAsia="Times New Roman" w:hAnsi="Times New Roman"/>
          <w:b/>
          <w:sz w:val="24"/>
          <w:szCs w:val="24"/>
        </w:rPr>
        <w:tab/>
      </w:r>
      <w:r w:rsidRPr="001E356C">
        <w:rPr>
          <w:rFonts w:ascii="Times New Roman" w:eastAsia="Times New Roman" w:hAnsi="Times New Roman"/>
          <w:sz w:val="24"/>
          <w:szCs w:val="24"/>
        </w:rPr>
        <w:t>16.4.</w:t>
      </w:r>
      <w:r w:rsidRPr="001E356C">
        <w:rPr>
          <w:rFonts w:ascii="Times New Roman" w:eastAsia="Times New Roman" w:hAnsi="Times New Roman"/>
          <w:b/>
          <w:sz w:val="24"/>
          <w:szCs w:val="24"/>
        </w:rPr>
        <w:t xml:space="preserve"> </w:t>
      </w:r>
      <w:r w:rsidRPr="001E356C">
        <w:rPr>
          <w:rFonts w:ascii="Times New Roman" w:eastAsia="Times New Roman" w:hAnsi="Times New Roman"/>
          <w:sz w:val="24"/>
          <w:szCs w:val="24"/>
        </w:rPr>
        <w:t>užtikrinti mandagius, pasitikėjimu, pagarba ir pagalba grįstus santykius su asmeninės pagalbos gavėju, asmeninę pagalbą teikti sąžiningai, patikimai, nešališkai ir empatiškai;</w:t>
      </w:r>
    </w:p>
    <w:p w14:paraId="003F6587" w14:textId="77777777" w:rsidR="00470769" w:rsidRPr="001E356C" w:rsidRDefault="00470769" w:rsidP="00470769">
      <w:pPr>
        <w:suppressAutoHyphens/>
        <w:spacing w:after="0" w:line="240" w:lineRule="auto"/>
        <w:jc w:val="both"/>
        <w:rPr>
          <w:rFonts w:ascii="Times New Roman" w:eastAsia="Times New Roman" w:hAnsi="Times New Roman"/>
          <w:b/>
          <w:sz w:val="24"/>
          <w:szCs w:val="24"/>
        </w:rPr>
      </w:pPr>
      <w:r w:rsidRPr="001E356C">
        <w:rPr>
          <w:rFonts w:ascii="Times New Roman" w:eastAsia="Times New Roman" w:hAnsi="Times New Roman"/>
          <w:b/>
          <w:sz w:val="24"/>
          <w:szCs w:val="24"/>
        </w:rPr>
        <w:tab/>
      </w:r>
      <w:r w:rsidRPr="001E356C">
        <w:rPr>
          <w:rFonts w:ascii="Times New Roman" w:eastAsia="Times New Roman" w:hAnsi="Times New Roman"/>
          <w:sz w:val="24"/>
          <w:szCs w:val="24"/>
        </w:rPr>
        <w:t>16.5.</w:t>
      </w:r>
      <w:r w:rsidRPr="001E356C">
        <w:rPr>
          <w:rFonts w:ascii="Times New Roman" w:eastAsia="Times New Roman" w:hAnsi="Times New Roman"/>
          <w:b/>
          <w:sz w:val="24"/>
          <w:szCs w:val="24"/>
        </w:rPr>
        <w:t xml:space="preserve"> </w:t>
      </w:r>
      <w:r w:rsidRPr="001E356C">
        <w:rPr>
          <w:rFonts w:ascii="Times New Roman" w:eastAsia="Times New Roman" w:hAnsi="Times New Roman"/>
          <w:sz w:val="24"/>
          <w:szCs w:val="24"/>
        </w:rPr>
        <w:t>būti lojaliam asmeninės pagalbos gavėjui, teikti pirmenybę jo interesams ir veikti gavus jo ar asmeninės pagalbos gavėjo atstovo sutikimą, išskyrus Lietuvos Respublikos teisės aktuose numatytus atvejus, kai kyla grėsmė jam pačiam, asmeninės pagalbos gavėjui ar aplinkiniams;</w:t>
      </w:r>
    </w:p>
    <w:p w14:paraId="1B269C26" w14:textId="77777777" w:rsidR="00470769" w:rsidRPr="001E356C" w:rsidRDefault="00470769" w:rsidP="00470769">
      <w:pPr>
        <w:suppressAutoHyphens/>
        <w:spacing w:after="0" w:line="240" w:lineRule="auto"/>
        <w:jc w:val="both"/>
        <w:rPr>
          <w:rFonts w:ascii="Times New Roman" w:eastAsia="Times New Roman" w:hAnsi="Times New Roman"/>
          <w:b/>
          <w:sz w:val="24"/>
          <w:szCs w:val="24"/>
        </w:rPr>
      </w:pPr>
      <w:r w:rsidRPr="001E356C">
        <w:rPr>
          <w:rFonts w:ascii="Times New Roman" w:eastAsia="Times New Roman" w:hAnsi="Times New Roman"/>
          <w:sz w:val="24"/>
          <w:szCs w:val="24"/>
        </w:rPr>
        <w:tab/>
        <w:t>16.6. nereikalauti ir (ar) neimti iš asmeninės pagalbos gavėjo atlygio jokia forma;</w:t>
      </w:r>
    </w:p>
    <w:p w14:paraId="334128CF"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b/>
          <w:sz w:val="24"/>
          <w:szCs w:val="24"/>
        </w:rPr>
        <w:tab/>
      </w:r>
      <w:r w:rsidRPr="001E356C">
        <w:rPr>
          <w:rFonts w:ascii="Times New Roman" w:eastAsia="Times New Roman" w:hAnsi="Times New Roman"/>
          <w:sz w:val="24"/>
          <w:szCs w:val="24"/>
        </w:rPr>
        <w:t>16.7. prireikus pasitelkti kitų sričių specialistus;</w:t>
      </w:r>
    </w:p>
    <w:p w14:paraId="65C76E9B"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16.8. nedelsiant, ne vėliau kaip per 2 darbo dienas nuo toliau išvardytų aplinkybių atsiradimo dienos, raštu informuota asmeninės pagalbos teikėją apie:</w:t>
      </w:r>
    </w:p>
    <w:p w14:paraId="2EEB0F3E" w14:textId="77777777" w:rsidR="00470769" w:rsidRPr="001E356C" w:rsidRDefault="00470769" w:rsidP="00470769">
      <w:pPr>
        <w:suppressAutoHyphens/>
        <w:spacing w:after="0" w:line="240" w:lineRule="auto"/>
        <w:jc w:val="both"/>
        <w:rPr>
          <w:rFonts w:ascii="Times New Roman" w:eastAsia="Times New Roman" w:hAnsi="Times New Roman"/>
          <w:b/>
          <w:sz w:val="24"/>
          <w:szCs w:val="24"/>
        </w:rPr>
      </w:pPr>
      <w:r w:rsidRPr="001E356C">
        <w:rPr>
          <w:rFonts w:ascii="Times New Roman" w:eastAsia="Times New Roman" w:hAnsi="Times New Roman"/>
          <w:sz w:val="24"/>
          <w:szCs w:val="24"/>
        </w:rPr>
        <w:tab/>
        <w:t xml:space="preserve">16.8.1. </w:t>
      </w:r>
      <w:r w:rsidRPr="001E356C">
        <w:rPr>
          <w:rFonts w:ascii="Times New Roman" w:eastAsia="Times New Roman" w:hAnsi="Times New Roman"/>
          <w:color w:val="000000"/>
          <w:sz w:val="24"/>
          <w:szCs w:val="24"/>
        </w:rPr>
        <w:t xml:space="preserve">pasikeitusias aplinkybes, turinčias (galinčias turėti) įtakos asmeninės pagalbos konkrečiam asmeniui teikimui, ir tik tokios apimties, kokia būtina asmeninei pagalbai užtikrinti (pavyzdžiui, asmuo išvyko, pakeitė gyvenamąją vietą, mirė, pakito jo sveikatos būklė (pagerėjo ar pablogėjo) ar įvyko kitų pokyčių (pavyzdžiui, asmuo pradėjo dirbti, lankyti ugdymo įstaigą, pradėjo gauti stacionarios socialinės globos paslaugas ir pan.), pasikeitė asmens gyvenamoji aplinka (pavyzdžiui, būstas buvo pritaikytas pagal asmens poreikius); </w:t>
      </w:r>
    </w:p>
    <w:p w14:paraId="0AB49CB0" w14:textId="77777777" w:rsidR="00470769" w:rsidRPr="001E356C" w:rsidRDefault="00470769" w:rsidP="00470769">
      <w:pPr>
        <w:suppressAutoHyphens/>
        <w:spacing w:after="0" w:line="240" w:lineRule="auto"/>
        <w:jc w:val="both"/>
        <w:rPr>
          <w:rFonts w:ascii="Times New Roman" w:eastAsia="Times New Roman" w:hAnsi="Times New Roman"/>
          <w:color w:val="000000"/>
          <w:sz w:val="24"/>
          <w:szCs w:val="24"/>
        </w:rPr>
      </w:pPr>
      <w:r w:rsidRPr="001E356C">
        <w:rPr>
          <w:rFonts w:ascii="Times New Roman" w:eastAsia="Times New Roman" w:hAnsi="Times New Roman"/>
          <w:sz w:val="24"/>
          <w:szCs w:val="24"/>
        </w:rPr>
        <w:tab/>
        <w:t xml:space="preserve">16.8.2. </w:t>
      </w:r>
      <w:r w:rsidRPr="001E356C">
        <w:rPr>
          <w:rFonts w:ascii="Times New Roman" w:eastAsia="Times New Roman" w:hAnsi="Times New Roman"/>
          <w:color w:val="000000"/>
          <w:sz w:val="24"/>
          <w:szCs w:val="24"/>
        </w:rPr>
        <w:t>asmeninės pagalbos gavėjo ar atstovo skundus, prašymus, pasiūlymus, susijusius su asmeninės pagalbos teikimu.</w:t>
      </w:r>
    </w:p>
    <w:p w14:paraId="4DEBB346" w14:textId="77777777" w:rsidR="00470769" w:rsidRPr="001E356C" w:rsidRDefault="00470769" w:rsidP="00470769">
      <w:pPr>
        <w:suppressAutoHyphens/>
        <w:spacing w:after="0" w:line="240" w:lineRule="auto"/>
        <w:jc w:val="both"/>
        <w:rPr>
          <w:rFonts w:ascii="Times New Roman" w:eastAsia="Times New Roman" w:hAnsi="Times New Roman"/>
          <w:b/>
          <w:sz w:val="24"/>
          <w:szCs w:val="24"/>
        </w:rPr>
      </w:pPr>
      <w:r w:rsidRPr="001E356C">
        <w:rPr>
          <w:rFonts w:ascii="Times New Roman" w:eastAsia="Times New Roman" w:hAnsi="Times New Roman"/>
          <w:color w:val="000000"/>
          <w:sz w:val="24"/>
          <w:szCs w:val="24"/>
        </w:rPr>
        <w:tab/>
        <w:t xml:space="preserve">17. </w:t>
      </w:r>
      <w:r w:rsidRPr="001E356C">
        <w:rPr>
          <w:rFonts w:ascii="Times New Roman" w:eastAsia="Times New Roman" w:hAnsi="Times New Roman"/>
          <w:iCs/>
          <w:color w:val="000000"/>
          <w:sz w:val="24"/>
          <w:szCs w:val="24"/>
        </w:rPr>
        <w:t>Iki kito mėnesio 5 dienos</w:t>
      </w:r>
      <w:r w:rsidRPr="001E356C">
        <w:rPr>
          <w:rFonts w:ascii="Times New Roman" w:eastAsia="Times New Roman" w:hAnsi="Times New Roman"/>
          <w:color w:val="000000"/>
          <w:sz w:val="24"/>
          <w:szCs w:val="24"/>
        </w:rPr>
        <w:t xml:space="preserve"> pateikti asmeninės pagalbos teikėjui asmeninės pagalbos teikimo ataskaitas už praėjusį mėnesį.</w:t>
      </w:r>
    </w:p>
    <w:p w14:paraId="66496C21" w14:textId="77777777" w:rsidR="00470769" w:rsidRPr="001E356C" w:rsidRDefault="00470769" w:rsidP="00470769">
      <w:pPr>
        <w:suppressAutoHyphens/>
        <w:spacing w:after="0" w:line="240" w:lineRule="auto"/>
        <w:rPr>
          <w:rFonts w:ascii="Times New Roman" w:eastAsia="Times New Roman" w:hAnsi="Times New Roman"/>
          <w:b/>
          <w:sz w:val="24"/>
          <w:szCs w:val="24"/>
        </w:rPr>
      </w:pPr>
      <w:r w:rsidRPr="001E356C">
        <w:rPr>
          <w:rFonts w:ascii="Times New Roman" w:eastAsia="Times New Roman" w:hAnsi="Times New Roman"/>
          <w:b/>
          <w:sz w:val="24"/>
          <w:szCs w:val="24"/>
        </w:rPr>
        <w:tab/>
        <w:t>18. Asmeninio asistento teisės:</w:t>
      </w:r>
    </w:p>
    <w:p w14:paraId="29C616D1"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b/>
          <w:sz w:val="24"/>
          <w:szCs w:val="24"/>
        </w:rPr>
        <w:tab/>
      </w:r>
      <w:r w:rsidRPr="001E356C">
        <w:rPr>
          <w:rFonts w:ascii="Times New Roman" w:eastAsia="Times New Roman" w:hAnsi="Times New Roman"/>
          <w:sz w:val="24"/>
          <w:szCs w:val="24"/>
        </w:rPr>
        <w:t>18.1. jei nėra atskiro rašytinio susitarimo su asmeninės pagalbos gavėju ar asmeninės pagalbos gavėjo atstovu, atsisakyti teikti kitą, nei nurodyta Sprendime dėl asmeninės pagalbos skyrimo tikslingumo ir sutartyje, asmeninę pagalbą;</w:t>
      </w:r>
    </w:p>
    <w:p w14:paraId="2F6607D3" w14:textId="77777777" w:rsidR="00470769" w:rsidRPr="001E356C" w:rsidRDefault="00470769" w:rsidP="00470769">
      <w:pPr>
        <w:suppressAutoHyphens/>
        <w:spacing w:after="0" w:line="240" w:lineRule="auto"/>
        <w:jc w:val="both"/>
        <w:rPr>
          <w:rFonts w:ascii="Times New Roman" w:eastAsia="Times New Roman" w:hAnsi="Times New Roman"/>
          <w:b/>
          <w:sz w:val="24"/>
          <w:szCs w:val="24"/>
        </w:rPr>
      </w:pPr>
      <w:r w:rsidRPr="001E356C">
        <w:rPr>
          <w:rFonts w:ascii="Times New Roman" w:eastAsia="Times New Roman" w:hAnsi="Times New Roman"/>
          <w:sz w:val="24"/>
          <w:szCs w:val="24"/>
        </w:rPr>
        <w:tab/>
        <w:t>18.2. atsisakyti teikti asmeninę pagalbą, jei asmeninės pagalbos gavėjo elgesys ir (ar) sveikatos būklė kelia grėsmę asmeniniam asistentui ir (ar) jo sveikatai, gyvybei.</w:t>
      </w:r>
    </w:p>
    <w:p w14:paraId="7846F075" w14:textId="77777777" w:rsidR="00470769" w:rsidRPr="001E356C" w:rsidRDefault="00470769" w:rsidP="00470769">
      <w:pPr>
        <w:spacing w:after="0" w:line="276" w:lineRule="auto"/>
        <w:rPr>
          <w:rFonts w:ascii="Times New Roman" w:eastAsia="Times New Roman" w:hAnsi="Times New Roman"/>
          <w:sz w:val="14"/>
          <w:szCs w:val="14"/>
        </w:rPr>
      </w:pPr>
    </w:p>
    <w:p w14:paraId="5483AB4B" w14:textId="77777777" w:rsidR="00470769" w:rsidRPr="001E356C" w:rsidRDefault="00470769" w:rsidP="00470769">
      <w:pPr>
        <w:spacing w:after="0" w:line="276" w:lineRule="auto"/>
        <w:ind w:left="360"/>
        <w:jc w:val="both"/>
        <w:rPr>
          <w:rFonts w:ascii="Times New Roman" w:eastAsia="Times New Roman" w:hAnsi="Times New Roman"/>
          <w:sz w:val="24"/>
          <w:szCs w:val="24"/>
        </w:rPr>
      </w:pPr>
    </w:p>
    <w:p w14:paraId="5A4F4093" w14:textId="77777777" w:rsidR="00470769" w:rsidRPr="001E356C" w:rsidRDefault="00470769" w:rsidP="00470769">
      <w:pPr>
        <w:suppressAutoHyphens/>
        <w:spacing w:after="0" w:line="240" w:lineRule="auto"/>
        <w:ind w:left="720" w:hanging="360"/>
        <w:jc w:val="center"/>
        <w:rPr>
          <w:rFonts w:ascii="Times New Roman" w:eastAsia="Times New Roman" w:hAnsi="Times New Roman"/>
          <w:b/>
          <w:sz w:val="24"/>
          <w:szCs w:val="24"/>
        </w:rPr>
      </w:pPr>
      <w:r w:rsidRPr="001E356C">
        <w:rPr>
          <w:rFonts w:ascii="Times New Roman" w:eastAsia="Times New Roman" w:hAnsi="Times New Roman"/>
          <w:b/>
          <w:sz w:val="24"/>
          <w:szCs w:val="24"/>
        </w:rPr>
        <w:t>VI SKYRIUS</w:t>
      </w:r>
    </w:p>
    <w:p w14:paraId="2D6D298F" w14:textId="77777777" w:rsidR="00470769" w:rsidRPr="001E356C" w:rsidRDefault="00470769" w:rsidP="00470769">
      <w:pPr>
        <w:suppressAutoHyphens/>
        <w:spacing w:after="0" w:line="240" w:lineRule="auto"/>
        <w:ind w:left="720" w:hanging="360"/>
        <w:jc w:val="center"/>
        <w:rPr>
          <w:rFonts w:ascii="Times New Roman" w:eastAsia="Times New Roman" w:hAnsi="Times New Roman"/>
          <w:b/>
          <w:sz w:val="24"/>
          <w:szCs w:val="24"/>
        </w:rPr>
      </w:pPr>
      <w:r w:rsidRPr="001E356C">
        <w:rPr>
          <w:rFonts w:ascii="Times New Roman" w:eastAsia="Times New Roman" w:hAnsi="Times New Roman"/>
          <w:b/>
          <w:sz w:val="24"/>
          <w:szCs w:val="24"/>
        </w:rPr>
        <w:t xml:space="preserve">ASMENINĖS PAGALBOS GAVĖJO IR ASMENINĖS PAGALBOS GAVĖJO ATSTOVO (JEI TAIKOMA) PAREIGOS IR TEISĖS </w:t>
      </w:r>
    </w:p>
    <w:p w14:paraId="4FE02AD7" w14:textId="77777777" w:rsidR="00470769" w:rsidRPr="001E356C" w:rsidRDefault="00470769" w:rsidP="00470769">
      <w:pPr>
        <w:spacing w:after="0" w:line="240" w:lineRule="auto"/>
        <w:rPr>
          <w:rFonts w:ascii="Times New Roman" w:eastAsia="Times New Roman" w:hAnsi="Times New Roman"/>
          <w:sz w:val="24"/>
          <w:szCs w:val="24"/>
        </w:rPr>
      </w:pPr>
    </w:p>
    <w:p w14:paraId="65D8566A" w14:textId="77777777" w:rsidR="00470769" w:rsidRPr="001E356C" w:rsidRDefault="00470769" w:rsidP="00470769">
      <w:pPr>
        <w:spacing w:after="0" w:line="240" w:lineRule="auto"/>
        <w:ind w:firstLine="851"/>
        <w:rPr>
          <w:rFonts w:ascii="Times New Roman" w:eastAsia="Times New Roman" w:hAnsi="Times New Roman"/>
          <w:b/>
          <w:sz w:val="24"/>
          <w:szCs w:val="24"/>
        </w:rPr>
      </w:pPr>
    </w:p>
    <w:p w14:paraId="37781852" w14:textId="77777777" w:rsidR="00470769" w:rsidRPr="001E356C" w:rsidRDefault="00470769" w:rsidP="00470769">
      <w:pPr>
        <w:suppressAutoHyphens/>
        <w:spacing w:after="0" w:line="240" w:lineRule="auto"/>
        <w:jc w:val="both"/>
        <w:rPr>
          <w:rFonts w:ascii="Times New Roman" w:eastAsia="Times New Roman" w:hAnsi="Times New Roman"/>
          <w:b/>
          <w:sz w:val="24"/>
          <w:szCs w:val="24"/>
        </w:rPr>
      </w:pPr>
      <w:r w:rsidRPr="001E356C">
        <w:rPr>
          <w:rFonts w:ascii="Times New Roman" w:eastAsia="Times New Roman" w:hAnsi="Times New Roman"/>
          <w:b/>
          <w:sz w:val="24"/>
          <w:szCs w:val="24"/>
        </w:rPr>
        <w:tab/>
        <w:t>19. Asmeninės pagalbos gavėjo ir asmeninės pagalbos gavėjo atstovo (jei taikoma) pareigos:</w:t>
      </w:r>
    </w:p>
    <w:p w14:paraId="1549C647"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b/>
          <w:sz w:val="24"/>
          <w:szCs w:val="24"/>
        </w:rPr>
        <w:tab/>
      </w:r>
      <w:r w:rsidRPr="001E356C">
        <w:rPr>
          <w:rFonts w:ascii="Times New Roman" w:eastAsia="Times New Roman" w:hAnsi="Times New Roman"/>
          <w:sz w:val="24"/>
          <w:szCs w:val="24"/>
        </w:rPr>
        <w:t>19.1. teikti asmeniniam asistentui visą reikiamą teisingą informaciją ir dokumentus, jei informacijos ir (ar) dokumentų nėra valstybės registruose (kadastruose), žinybiniuose registruose ar kitose valstybės informacinėse sistemose;</w:t>
      </w:r>
    </w:p>
    <w:p w14:paraId="4A484605" w14:textId="77777777" w:rsidR="00470769" w:rsidRPr="001E356C" w:rsidRDefault="00470769" w:rsidP="00470769">
      <w:pPr>
        <w:suppressAutoHyphens/>
        <w:spacing w:after="0" w:line="240" w:lineRule="auto"/>
        <w:jc w:val="both"/>
        <w:rPr>
          <w:rFonts w:ascii="Times New Roman" w:eastAsia="Times New Roman" w:hAnsi="Times New Roman"/>
          <w:b/>
          <w:sz w:val="24"/>
          <w:szCs w:val="24"/>
        </w:rPr>
      </w:pPr>
      <w:r w:rsidRPr="001E356C">
        <w:rPr>
          <w:rFonts w:ascii="Times New Roman" w:eastAsia="Times New Roman" w:hAnsi="Times New Roman"/>
          <w:sz w:val="24"/>
          <w:szCs w:val="24"/>
        </w:rPr>
        <w:tab/>
        <w:t>19.2. gerbti asmeninio asistento orumą ir vertinti jo teikiamą pagalbą;</w:t>
      </w:r>
    </w:p>
    <w:p w14:paraId="51B2F872"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b/>
          <w:sz w:val="24"/>
          <w:szCs w:val="24"/>
        </w:rPr>
        <w:tab/>
      </w:r>
      <w:r w:rsidRPr="001E356C">
        <w:rPr>
          <w:rFonts w:ascii="Times New Roman" w:eastAsia="Times New Roman" w:hAnsi="Times New Roman"/>
          <w:sz w:val="24"/>
          <w:szCs w:val="24"/>
        </w:rPr>
        <w:t>19.3. nereikalauti asmeninio asistento teikti kitokio pobūdžio pagalbos, nei numatyta Sprendime dėl asmeninės pagalbos skyrimo tikslingumo ir sutartyje, išskyrus papildomame rašytiniame susitarime su asmeniniu asistentu numatytą kitą galimą suteikti asmeninę pagalbą;</w:t>
      </w:r>
    </w:p>
    <w:p w14:paraId="59F203F4"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19.4. informuoti asmeninį asistentą apie </w:t>
      </w:r>
      <w:r w:rsidRPr="001E356C">
        <w:rPr>
          <w:rFonts w:ascii="Times New Roman" w:eastAsia="Times New Roman" w:hAnsi="Times New Roman"/>
          <w:bCs/>
          <w:sz w:val="24"/>
          <w:szCs w:val="24"/>
        </w:rPr>
        <w:t>asmeninės pagalbos gavėjo</w:t>
      </w:r>
      <w:r w:rsidRPr="001E356C">
        <w:rPr>
          <w:rFonts w:ascii="Times New Roman" w:eastAsia="Times New Roman" w:hAnsi="Times New Roman"/>
          <w:sz w:val="24"/>
          <w:szCs w:val="24"/>
        </w:rPr>
        <w:t xml:space="preserve"> sveikatos būklę, individualius poreikius ir galimas krizines situacijas;</w:t>
      </w:r>
    </w:p>
    <w:p w14:paraId="348E9FFA" w14:textId="77777777" w:rsidR="00470769" w:rsidRPr="001E356C" w:rsidRDefault="00470769" w:rsidP="00470769">
      <w:pPr>
        <w:suppressAutoHyphens/>
        <w:spacing w:after="0" w:line="240" w:lineRule="auto"/>
        <w:jc w:val="both"/>
        <w:rPr>
          <w:rFonts w:ascii="Times New Roman" w:eastAsia="Times New Roman" w:hAnsi="Times New Roman"/>
          <w:b/>
          <w:sz w:val="24"/>
          <w:szCs w:val="24"/>
        </w:rPr>
      </w:pPr>
      <w:r w:rsidRPr="001E356C">
        <w:rPr>
          <w:rFonts w:ascii="Times New Roman" w:eastAsia="Times New Roman" w:hAnsi="Times New Roman"/>
          <w:sz w:val="24"/>
          <w:szCs w:val="24"/>
        </w:rPr>
        <w:lastRenderedPageBreak/>
        <w:tab/>
        <w:t xml:space="preserve">19.5. apmokėti asmeninio asistento kelionių Lietuvos Respublikoje ir (ar) į kitas valstybes bilietų, apgyvendinimo ir kitas išlaidas, taip pat su laisvalaikio praleidimu susijusias išlaidas, jeigu asmeninės pagalbos gavėjas pageidauja su asmeniniu asistentu keliauti Lietuvos Respublikoje ir (ar) vykti į kitas valstybes, taip pat kartu praleisti laisvalaikį;  </w:t>
      </w:r>
    </w:p>
    <w:p w14:paraId="5E9C08B8" w14:textId="77777777" w:rsidR="00470769" w:rsidRPr="001E356C" w:rsidRDefault="00470769" w:rsidP="00470769">
      <w:pPr>
        <w:suppressAutoHyphens/>
        <w:spacing w:after="0" w:line="240" w:lineRule="auto"/>
        <w:jc w:val="both"/>
        <w:rPr>
          <w:rFonts w:ascii="Times New Roman" w:eastAsia="Times New Roman" w:hAnsi="Times New Roman"/>
          <w:b/>
          <w:sz w:val="24"/>
          <w:szCs w:val="24"/>
        </w:rPr>
      </w:pPr>
      <w:r w:rsidRPr="001E356C">
        <w:rPr>
          <w:rFonts w:ascii="Times New Roman" w:eastAsia="Times New Roman" w:hAnsi="Times New Roman"/>
          <w:b/>
          <w:sz w:val="24"/>
          <w:szCs w:val="24"/>
        </w:rPr>
        <w:tab/>
      </w:r>
      <w:r w:rsidRPr="001E356C">
        <w:rPr>
          <w:rFonts w:ascii="Times New Roman" w:eastAsia="Times New Roman" w:hAnsi="Times New Roman"/>
          <w:sz w:val="24"/>
          <w:szCs w:val="24"/>
        </w:rPr>
        <w:t xml:space="preserve">19.6. </w:t>
      </w:r>
      <w:r w:rsidRPr="001E356C">
        <w:rPr>
          <w:rFonts w:ascii="Times New Roman" w:eastAsia="Times New Roman" w:hAnsi="Times New Roman"/>
          <w:color w:val="000000"/>
          <w:sz w:val="24"/>
          <w:szCs w:val="24"/>
        </w:rPr>
        <w:t>asmeninės pagalbos teikėjo nustatytais terminais ir tvarka</w:t>
      </w:r>
      <w:r w:rsidRPr="001E356C">
        <w:rPr>
          <w:rFonts w:ascii="Times New Roman" w:eastAsia="Times New Roman" w:hAnsi="Times New Roman"/>
          <w:sz w:val="24"/>
          <w:szCs w:val="24"/>
        </w:rPr>
        <w:t xml:space="preserve"> patikrinti asmeninės pagalbos teikimo ataskaitas, pateikti jose išvadas apie suteiktos asmeninės pagalbos kokybę ir pasirašyti minėtą ataskaitą. Ataskaitą pasirašo ir išvadą pateikia asmeninės pagalbos gavėjas ar asmeninės pagalbos gavėjas atstovas;</w:t>
      </w:r>
    </w:p>
    <w:p w14:paraId="23075EF3" w14:textId="77777777" w:rsidR="00470769" w:rsidRPr="001E356C" w:rsidRDefault="00470769" w:rsidP="00470769">
      <w:pPr>
        <w:suppressAutoHyphens/>
        <w:spacing w:after="0" w:line="240" w:lineRule="auto"/>
        <w:jc w:val="both"/>
        <w:rPr>
          <w:rFonts w:ascii="Times New Roman" w:eastAsia="Times New Roman" w:hAnsi="Times New Roman"/>
          <w:b/>
          <w:sz w:val="24"/>
          <w:szCs w:val="24"/>
        </w:rPr>
      </w:pPr>
      <w:r w:rsidRPr="001E356C">
        <w:rPr>
          <w:rFonts w:ascii="Times New Roman" w:eastAsia="Times New Roman" w:hAnsi="Times New Roman"/>
          <w:b/>
          <w:sz w:val="24"/>
          <w:szCs w:val="24"/>
        </w:rPr>
        <w:tab/>
      </w:r>
      <w:r w:rsidRPr="001E356C">
        <w:rPr>
          <w:rFonts w:ascii="Times New Roman" w:eastAsia="Times New Roman" w:hAnsi="Times New Roman"/>
          <w:sz w:val="24"/>
          <w:szCs w:val="24"/>
        </w:rPr>
        <w:t>19.7. užtikrinti mandagius pasitikėjimu, pagarba ir pagalba grįstus santykius su asmeniniu asistentu;</w:t>
      </w:r>
    </w:p>
    <w:p w14:paraId="6CD25D87"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b/>
          <w:sz w:val="24"/>
          <w:szCs w:val="24"/>
        </w:rPr>
        <w:tab/>
      </w:r>
      <w:r w:rsidRPr="001E356C">
        <w:rPr>
          <w:rFonts w:ascii="Times New Roman" w:eastAsia="Times New Roman" w:hAnsi="Times New Roman"/>
          <w:sz w:val="24"/>
          <w:szCs w:val="24"/>
        </w:rPr>
        <w:t xml:space="preserve">19.8. informuoti asmeninės pagalbos teikėją ar asmeninį asistentą apie aplinkybes, galinčias turėti įtakos asmeninės pagalbos teikimui (pvz., asmeninės pagalbos teikimas sustabdytas, asmeninės pagalbos gavėjas išvyko, asmeninės pagalbos gavėjo sveikatos būklė pasikeitė ir pan.); </w:t>
      </w:r>
    </w:p>
    <w:p w14:paraId="5D5AE84C" w14:textId="77777777" w:rsidR="00470769" w:rsidRPr="001E356C" w:rsidRDefault="00470769" w:rsidP="00470769">
      <w:pPr>
        <w:spacing w:after="0" w:line="240" w:lineRule="auto"/>
        <w:jc w:val="both"/>
        <w:rPr>
          <w:rFonts w:ascii="Times New Roman" w:eastAsia="Times New Roman" w:hAnsi="Times New Roman"/>
          <w:color w:val="000000"/>
          <w:sz w:val="24"/>
          <w:szCs w:val="24"/>
        </w:rPr>
      </w:pPr>
      <w:r w:rsidRPr="001E356C">
        <w:rPr>
          <w:rFonts w:ascii="Times New Roman" w:eastAsia="Times New Roman" w:hAnsi="Times New Roman"/>
          <w:sz w:val="24"/>
          <w:szCs w:val="24"/>
        </w:rPr>
        <w:tab/>
        <w:t>19.9.</w:t>
      </w:r>
      <w:r w:rsidRPr="001E356C">
        <w:rPr>
          <w:rFonts w:ascii="Times New Roman" w:eastAsia="Times New Roman" w:hAnsi="Times New Roman"/>
          <w:color w:val="000000"/>
          <w:sz w:val="24"/>
          <w:szCs w:val="20"/>
        </w:rPr>
        <w:t xml:space="preserve"> ne vėliau kaip per 20 darbo dienų informuoti asmeninės pagalbos teikėją apie asmens pajamų pasikeitimą;</w:t>
      </w:r>
    </w:p>
    <w:p w14:paraId="038E86F3"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b/>
          <w:sz w:val="24"/>
          <w:szCs w:val="24"/>
        </w:rPr>
        <w:tab/>
      </w:r>
      <w:r w:rsidRPr="001E356C">
        <w:rPr>
          <w:rFonts w:ascii="Times New Roman" w:eastAsia="Times New Roman" w:hAnsi="Times New Roman"/>
          <w:sz w:val="24"/>
          <w:szCs w:val="24"/>
        </w:rPr>
        <w:t>19.10. laikytis sutartyje nustatytų sąlygų.</w:t>
      </w:r>
    </w:p>
    <w:p w14:paraId="0DDBDBDE" w14:textId="77777777" w:rsidR="00470769" w:rsidRPr="001E356C" w:rsidRDefault="00470769" w:rsidP="00470769">
      <w:pPr>
        <w:suppressAutoHyphens/>
        <w:spacing w:after="0" w:line="240" w:lineRule="auto"/>
        <w:jc w:val="both"/>
        <w:rPr>
          <w:rFonts w:ascii="Times New Roman" w:eastAsia="Times New Roman" w:hAnsi="Times New Roman"/>
          <w:b/>
          <w:sz w:val="24"/>
          <w:szCs w:val="24"/>
        </w:rPr>
      </w:pPr>
      <w:r w:rsidRPr="001E356C">
        <w:rPr>
          <w:rFonts w:ascii="Times New Roman" w:eastAsia="Times New Roman" w:hAnsi="Times New Roman"/>
          <w:b/>
          <w:sz w:val="24"/>
          <w:szCs w:val="24"/>
        </w:rPr>
        <w:tab/>
        <w:t>20. Asmeninės pagalbos gavėjo ir asmeninės pagalbos gavėjo atstovo (jei taikoma) teisės:</w:t>
      </w:r>
    </w:p>
    <w:p w14:paraId="468E80FB"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b/>
          <w:sz w:val="24"/>
          <w:szCs w:val="24"/>
        </w:rPr>
        <w:tab/>
      </w:r>
      <w:r w:rsidRPr="001E356C">
        <w:rPr>
          <w:rFonts w:ascii="Times New Roman" w:eastAsia="Times New Roman" w:hAnsi="Times New Roman"/>
          <w:sz w:val="24"/>
          <w:szCs w:val="24"/>
        </w:rPr>
        <w:t xml:space="preserve">20.1. sutartyje nustatyta tvarka atsisakyti gaunamos asmeninės pagalbos, jei ši neatitinka </w:t>
      </w:r>
      <w:r w:rsidRPr="001E356C">
        <w:rPr>
          <w:rFonts w:ascii="Times New Roman" w:eastAsia="Times New Roman" w:hAnsi="Times New Roman"/>
          <w:bCs/>
          <w:sz w:val="24"/>
          <w:szCs w:val="24"/>
        </w:rPr>
        <w:t xml:space="preserve">asmeninės pagalbos gavėjo </w:t>
      </w:r>
      <w:r w:rsidRPr="001E356C">
        <w:rPr>
          <w:rFonts w:ascii="Times New Roman" w:eastAsia="Times New Roman" w:hAnsi="Times New Roman"/>
          <w:sz w:val="24"/>
          <w:szCs w:val="24"/>
        </w:rPr>
        <w:t>poreikių ir (ar) interesų;</w:t>
      </w:r>
    </w:p>
    <w:p w14:paraId="63F6F2E6"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20.2. rašytiniu susitarimu su asmeniniu asistentu numatyti papildomas asmeninio asistento paslaugas, kurios nenumatytos Tvarkos </w:t>
      </w:r>
      <w:r w:rsidRPr="001E356C">
        <w:rPr>
          <w:rFonts w:ascii="Times New Roman" w:eastAsia="Times New Roman" w:hAnsi="Times New Roman"/>
          <w:sz w:val="24"/>
          <w:szCs w:val="24"/>
          <w:lang w:eastAsia="lt-LT"/>
        </w:rPr>
        <w:t xml:space="preserve">apraše, </w:t>
      </w:r>
      <w:r w:rsidRPr="001E356C">
        <w:rPr>
          <w:rFonts w:ascii="Times New Roman" w:eastAsia="Times New Roman" w:hAnsi="Times New Roman"/>
          <w:sz w:val="24"/>
          <w:szCs w:val="24"/>
        </w:rPr>
        <w:t>Sprendime dėl asmeninės pagalbos skyrimo tikslingumo</w:t>
      </w:r>
      <w:r w:rsidRPr="001E356C">
        <w:rPr>
          <w:rFonts w:ascii="Times New Roman" w:eastAsia="Times New Roman" w:hAnsi="Times New Roman"/>
          <w:sz w:val="24"/>
          <w:szCs w:val="24"/>
          <w:lang w:eastAsia="lt-LT"/>
        </w:rPr>
        <w:t xml:space="preserve"> ir šioje sutartyje;</w:t>
      </w:r>
    </w:p>
    <w:p w14:paraId="13D159F8" w14:textId="77777777" w:rsidR="00470769" w:rsidRPr="001E356C" w:rsidRDefault="00470769" w:rsidP="00470769">
      <w:pPr>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20.3. </w:t>
      </w:r>
      <w:r w:rsidRPr="001E356C">
        <w:rPr>
          <w:rFonts w:ascii="Times New Roman" w:eastAsia="Times New Roman" w:hAnsi="Times New Roman"/>
          <w:sz w:val="24"/>
          <w:szCs w:val="24"/>
          <w:lang w:eastAsia="lt-LT"/>
        </w:rPr>
        <w:t xml:space="preserve">raštu kreiptis į </w:t>
      </w:r>
      <w:r w:rsidRPr="001E356C">
        <w:rPr>
          <w:rFonts w:ascii="Times New Roman" w:eastAsia="Times New Roman" w:hAnsi="Times New Roman"/>
          <w:iCs/>
          <w:sz w:val="24"/>
          <w:szCs w:val="24"/>
        </w:rPr>
        <w:t xml:space="preserve">Socialinės paramos skyrių </w:t>
      </w:r>
      <w:r w:rsidRPr="001E356C">
        <w:rPr>
          <w:rFonts w:ascii="Times New Roman" w:eastAsia="Times New Roman" w:hAnsi="Times New Roman"/>
          <w:sz w:val="24"/>
          <w:szCs w:val="24"/>
          <w:lang w:eastAsia="lt-LT"/>
        </w:rPr>
        <w:t>su prašymu pakeisti asmeninės pagalbos teikėją.</w:t>
      </w:r>
    </w:p>
    <w:p w14:paraId="61752E99" w14:textId="77777777" w:rsidR="00470769" w:rsidRPr="001E356C" w:rsidRDefault="00470769" w:rsidP="00470769">
      <w:pPr>
        <w:spacing w:after="0" w:line="240" w:lineRule="auto"/>
        <w:rPr>
          <w:rFonts w:ascii="Times New Roman" w:eastAsia="Times New Roman" w:hAnsi="Times New Roman"/>
          <w:sz w:val="24"/>
          <w:szCs w:val="24"/>
        </w:rPr>
      </w:pPr>
    </w:p>
    <w:p w14:paraId="67898390" w14:textId="77777777" w:rsidR="00470769" w:rsidRPr="001E356C" w:rsidRDefault="00470769" w:rsidP="00470769">
      <w:pPr>
        <w:spacing w:after="0" w:line="240" w:lineRule="auto"/>
        <w:ind w:left="360"/>
        <w:rPr>
          <w:rFonts w:ascii="Times New Roman" w:eastAsia="Times New Roman" w:hAnsi="Times New Roman"/>
          <w:b/>
          <w:sz w:val="24"/>
          <w:szCs w:val="24"/>
        </w:rPr>
      </w:pPr>
    </w:p>
    <w:p w14:paraId="21891F4E" w14:textId="77777777" w:rsidR="00470769" w:rsidRPr="001E356C" w:rsidRDefault="00470769" w:rsidP="00470769">
      <w:pPr>
        <w:suppressAutoHyphens/>
        <w:spacing w:after="0" w:line="240" w:lineRule="auto"/>
        <w:ind w:left="720" w:hanging="360"/>
        <w:jc w:val="center"/>
        <w:rPr>
          <w:rFonts w:ascii="Times New Roman" w:eastAsia="Times New Roman" w:hAnsi="Times New Roman"/>
          <w:b/>
          <w:bCs/>
          <w:sz w:val="24"/>
          <w:szCs w:val="24"/>
        </w:rPr>
      </w:pPr>
      <w:r w:rsidRPr="001E356C">
        <w:rPr>
          <w:rFonts w:ascii="Times New Roman" w:eastAsia="Times New Roman" w:hAnsi="Times New Roman"/>
          <w:b/>
          <w:bCs/>
          <w:sz w:val="24"/>
          <w:szCs w:val="24"/>
        </w:rPr>
        <w:t>VII SKYRIUS</w:t>
      </w:r>
    </w:p>
    <w:p w14:paraId="2482ADB5" w14:textId="77777777" w:rsidR="00470769" w:rsidRPr="001E356C" w:rsidRDefault="00470769" w:rsidP="00470769">
      <w:pPr>
        <w:suppressAutoHyphens/>
        <w:spacing w:after="0" w:line="240" w:lineRule="auto"/>
        <w:ind w:left="720" w:hanging="360"/>
        <w:jc w:val="center"/>
        <w:rPr>
          <w:rFonts w:ascii="Times New Roman" w:eastAsia="Times New Roman" w:hAnsi="Times New Roman"/>
          <w:b/>
          <w:bCs/>
          <w:sz w:val="24"/>
          <w:szCs w:val="24"/>
        </w:rPr>
      </w:pPr>
      <w:r w:rsidRPr="001E356C">
        <w:rPr>
          <w:rFonts w:ascii="Times New Roman" w:eastAsia="Times New Roman" w:hAnsi="Times New Roman"/>
          <w:b/>
          <w:bCs/>
          <w:sz w:val="24"/>
          <w:szCs w:val="24"/>
        </w:rPr>
        <w:tab/>
        <w:t>BAIGIAMOSIOS NUOSTATOS</w:t>
      </w:r>
    </w:p>
    <w:p w14:paraId="444EBF56" w14:textId="77777777" w:rsidR="00470769" w:rsidRPr="001E356C" w:rsidRDefault="00470769" w:rsidP="00470769">
      <w:pPr>
        <w:suppressAutoHyphens/>
        <w:spacing w:after="0" w:line="240" w:lineRule="auto"/>
        <w:ind w:left="720" w:hanging="360"/>
        <w:jc w:val="center"/>
        <w:rPr>
          <w:rFonts w:ascii="Times New Roman" w:eastAsia="Times New Roman" w:hAnsi="Times New Roman"/>
          <w:b/>
          <w:bCs/>
          <w:sz w:val="24"/>
          <w:szCs w:val="24"/>
        </w:rPr>
      </w:pPr>
    </w:p>
    <w:p w14:paraId="1C0F2421" w14:textId="77777777" w:rsidR="00470769" w:rsidRPr="001E356C" w:rsidRDefault="00470769" w:rsidP="00470769">
      <w:pPr>
        <w:tabs>
          <w:tab w:val="left" w:pos="0"/>
        </w:tabs>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21. Sutartis gali būti keičiama ir (ar) papildoma raštišku Šalių susitarimu. Visi Šalių pasirašyti sutarties pakeitimai ir (ar) papildymai laikomi neatskiriama sutarties dalimi.</w:t>
      </w:r>
    </w:p>
    <w:p w14:paraId="0BE9D052" w14:textId="77777777" w:rsidR="00470769" w:rsidRPr="001E356C" w:rsidRDefault="00470769" w:rsidP="00470769">
      <w:pPr>
        <w:tabs>
          <w:tab w:val="left" w:pos="0"/>
        </w:tabs>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22. Sutartis sustabdoma, nutraukiama ar atnaujinama </w:t>
      </w:r>
      <w:r w:rsidRPr="001E356C">
        <w:rPr>
          <w:rFonts w:ascii="Times New Roman" w:eastAsia="Times New Roman" w:hAnsi="Times New Roman"/>
          <w:iCs/>
          <w:sz w:val="24"/>
          <w:szCs w:val="24"/>
        </w:rPr>
        <w:t>Socialinės paramos skyriui</w:t>
      </w:r>
      <w:r w:rsidRPr="001E356C">
        <w:rPr>
          <w:rFonts w:ascii="Times New Roman" w:eastAsia="Times New Roman" w:hAnsi="Times New Roman"/>
          <w:i/>
          <w:iCs/>
          <w:sz w:val="24"/>
          <w:szCs w:val="24"/>
          <w:u w:val="single"/>
        </w:rPr>
        <w:t xml:space="preserve"> </w:t>
      </w:r>
      <w:r w:rsidRPr="001E356C">
        <w:rPr>
          <w:rFonts w:ascii="Times New Roman" w:eastAsia="Times New Roman" w:hAnsi="Times New Roman"/>
          <w:sz w:val="24"/>
          <w:szCs w:val="24"/>
        </w:rPr>
        <w:t>Tvarkos aprašo VI skyriaus nustatyta tvarka priėmus sprendimą dėl asmeninės pagalbos teikimo sustabdymo, atnaujinimo ar nutraukimo.</w:t>
      </w:r>
    </w:p>
    <w:p w14:paraId="23E99476" w14:textId="77777777" w:rsidR="00470769" w:rsidRPr="001E356C" w:rsidRDefault="00470769" w:rsidP="00470769">
      <w:pPr>
        <w:tabs>
          <w:tab w:val="left" w:pos="0"/>
        </w:tabs>
        <w:suppressAutoHyphens/>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23. Nesutarimai dėl sutarties vykdymo sprendžiami Šalių derybomis, o nesusitarus – Lietuvos Respublikos teisės aktų nustatyta tvarka.</w:t>
      </w:r>
    </w:p>
    <w:p w14:paraId="52F12EF5" w14:textId="77777777" w:rsidR="00470769" w:rsidRPr="001E356C" w:rsidRDefault="00470769" w:rsidP="00470769">
      <w:pPr>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24. Kitos Šalių prievolės, neaptartos sutartyje, vykdomos Lietuvos Respublikos teisės aktų nustatyta tvarka. </w:t>
      </w:r>
    </w:p>
    <w:p w14:paraId="09A360C6" w14:textId="77777777" w:rsidR="00470769" w:rsidRPr="001E356C" w:rsidRDefault="00470769" w:rsidP="00470769">
      <w:pPr>
        <w:spacing w:after="0" w:line="240" w:lineRule="auto"/>
        <w:jc w:val="both"/>
        <w:rPr>
          <w:rFonts w:ascii="Times New Roman" w:eastAsia="Times New Roman" w:hAnsi="Times New Roman"/>
          <w:bCs/>
          <w:iCs/>
          <w:sz w:val="24"/>
          <w:szCs w:val="24"/>
        </w:rPr>
      </w:pPr>
      <w:r w:rsidRPr="001E356C">
        <w:rPr>
          <w:rFonts w:ascii="Times New Roman" w:eastAsia="Times New Roman" w:hAnsi="Times New Roman"/>
          <w:b/>
          <w:bCs/>
          <w:i/>
          <w:iCs/>
          <w:sz w:val="24"/>
          <w:szCs w:val="24"/>
        </w:rPr>
        <w:tab/>
      </w:r>
      <w:r w:rsidRPr="001E356C">
        <w:rPr>
          <w:rFonts w:ascii="Times New Roman" w:eastAsia="Times New Roman" w:hAnsi="Times New Roman"/>
          <w:bCs/>
          <w:iCs/>
          <w:sz w:val="24"/>
          <w:szCs w:val="24"/>
        </w:rPr>
        <w:t xml:space="preserve">25. Sutartis įsigalioja, kai ją pasirašo abi (visos (jei taikoma) Šalys, ir galioja 12 mėn. </w:t>
      </w:r>
    </w:p>
    <w:p w14:paraId="5BC43164" w14:textId="77777777" w:rsidR="00470769" w:rsidRPr="001E356C" w:rsidRDefault="00470769" w:rsidP="00470769">
      <w:pPr>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ab/>
        <w:t xml:space="preserve">26. Sutartis sudaryta dviem </w:t>
      </w:r>
      <w:r w:rsidRPr="001E356C">
        <w:rPr>
          <w:rFonts w:ascii="Times New Roman" w:eastAsia="Times New Roman" w:hAnsi="Times New Roman"/>
          <w:iCs/>
          <w:sz w:val="24"/>
          <w:szCs w:val="24"/>
        </w:rPr>
        <w:t>(trimis</w:t>
      </w:r>
      <w:r w:rsidRPr="001E356C">
        <w:rPr>
          <w:rFonts w:ascii="Times New Roman" w:eastAsia="Times New Roman" w:hAnsi="Times New Roman"/>
          <w:sz w:val="24"/>
          <w:szCs w:val="24"/>
        </w:rPr>
        <w:t xml:space="preserve"> (jei taikoma) </w:t>
      </w:r>
      <w:r w:rsidRPr="001E356C">
        <w:rPr>
          <w:rFonts w:ascii="Times New Roman" w:eastAsia="Times New Roman" w:hAnsi="Times New Roman"/>
          <w:iCs/>
          <w:sz w:val="24"/>
          <w:szCs w:val="24"/>
        </w:rPr>
        <w:t>egzemplioriais</w:t>
      </w:r>
      <w:r w:rsidRPr="001E356C">
        <w:rPr>
          <w:rFonts w:ascii="Times New Roman" w:eastAsia="Times New Roman" w:hAnsi="Times New Roman"/>
          <w:sz w:val="24"/>
          <w:szCs w:val="24"/>
        </w:rPr>
        <w:t>, turinčiais vienodą teisinę galią, po vieną kiekvienai Šaliai.</w:t>
      </w:r>
    </w:p>
    <w:p w14:paraId="10A7C2A4" w14:textId="77777777" w:rsidR="00470769" w:rsidRPr="001E356C" w:rsidRDefault="00470769" w:rsidP="00470769">
      <w:pPr>
        <w:spacing w:after="0" w:line="240" w:lineRule="auto"/>
        <w:ind w:firstLine="851"/>
        <w:jc w:val="both"/>
        <w:rPr>
          <w:rFonts w:ascii="Times New Roman" w:eastAsia="Times New Roman" w:hAnsi="Times New Roman"/>
          <w:sz w:val="24"/>
          <w:szCs w:val="24"/>
        </w:rPr>
      </w:pPr>
    </w:p>
    <w:p w14:paraId="0EE2C3FB" w14:textId="77777777" w:rsidR="00470769" w:rsidRPr="001E356C" w:rsidRDefault="00470769" w:rsidP="00470769">
      <w:pPr>
        <w:spacing w:after="0" w:line="240" w:lineRule="auto"/>
        <w:ind w:firstLine="851"/>
        <w:jc w:val="both"/>
        <w:rPr>
          <w:rFonts w:ascii="Times New Roman" w:eastAsia="Times New Roman" w:hAnsi="Times New Roman"/>
          <w:sz w:val="24"/>
          <w:szCs w:val="24"/>
        </w:rPr>
      </w:pPr>
    </w:p>
    <w:p w14:paraId="2C8522B7" w14:textId="77777777" w:rsidR="00470769" w:rsidRPr="001E356C" w:rsidRDefault="00470769" w:rsidP="00470769">
      <w:pPr>
        <w:spacing w:after="0" w:line="240" w:lineRule="auto"/>
        <w:ind w:firstLine="851"/>
        <w:jc w:val="both"/>
        <w:rPr>
          <w:rFonts w:ascii="Times New Roman" w:eastAsia="Times New Roman" w:hAnsi="Times New Roman"/>
          <w:sz w:val="24"/>
          <w:szCs w:val="24"/>
        </w:rPr>
      </w:pPr>
    </w:p>
    <w:p w14:paraId="0A91989B" w14:textId="77777777" w:rsidR="00470769" w:rsidRPr="001E356C" w:rsidRDefault="00470769" w:rsidP="00470769">
      <w:pPr>
        <w:spacing w:after="0" w:line="240" w:lineRule="auto"/>
        <w:ind w:firstLine="851"/>
        <w:jc w:val="both"/>
        <w:rPr>
          <w:rFonts w:ascii="Times New Roman" w:eastAsia="Times New Roman" w:hAnsi="Times New Roman"/>
          <w:sz w:val="24"/>
          <w:szCs w:val="24"/>
        </w:rPr>
      </w:pPr>
    </w:p>
    <w:p w14:paraId="0E9828C9" w14:textId="77777777" w:rsidR="00470769" w:rsidRPr="001E356C" w:rsidRDefault="00470769" w:rsidP="00470769">
      <w:pPr>
        <w:spacing w:after="0" w:line="240" w:lineRule="auto"/>
        <w:ind w:firstLine="851"/>
        <w:jc w:val="both"/>
        <w:rPr>
          <w:rFonts w:ascii="Times New Roman" w:eastAsia="Times New Roman" w:hAnsi="Times New Roman"/>
          <w:sz w:val="24"/>
          <w:szCs w:val="24"/>
        </w:rPr>
      </w:pPr>
    </w:p>
    <w:p w14:paraId="7E615C84" w14:textId="77777777" w:rsidR="00470769" w:rsidRPr="001E356C" w:rsidRDefault="00470769" w:rsidP="00470769">
      <w:pPr>
        <w:spacing w:after="0" w:line="240" w:lineRule="auto"/>
        <w:ind w:firstLine="851"/>
        <w:jc w:val="both"/>
        <w:rPr>
          <w:rFonts w:ascii="Times New Roman" w:eastAsia="Times New Roman" w:hAnsi="Times New Roman"/>
          <w:sz w:val="24"/>
          <w:szCs w:val="24"/>
        </w:rPr>
      </w:pPr>
    </w:p>
    <w:p w14:paraId="78272850" w14:textId="77777777" w:rsidR="00470769" w:rsidRPr="001E356C" w:rsidRDefault="00470769" w:rsidP="00470769">
      <w:pPr>
        <w:spacing w:after="0" w:line="240" w:lineRule="auto"/>
        <w:ind w:firstLine="851"/>
        <w:jc w:val="both"/>
        <w:rPr>
          <w:rFonts w:ascii="Times New Roman" w:eastAsia="Times New Roman" w:hAnsi="Times New Roman"/>
          <w:sz w:val="24"/>
          <w:szCs w:val="24"/>
        </w:rPr>
      </w:pPr>
    </w:p>
    <w:p w14:paraId="114288B7" w14:textId="77777777" w:rsidR="00470769" w:rsidRPr="001E356C" w:rsidRDefault="00470769" w:rsidP="00470769">
      <w:pPr>
        <w:spacing w:after="0" w:line="240" w:lineRule="auto"/>
        <w:ind w:firstLine="851"/>
        <w:jc w:val="both"/>
        <w:rPr>
          <w:rFonts w:ascii="Times New Roman" w:eastAsia="Times New Roman" w:hAnsi="Times New Roman"/>
          <w:sz w:val="24"/>
          <w:szCs w:val="24"/>
        </w:rPr>
      </w:pPr>
    </w:p>
    <w:p w14:paraId="40838D80" w14:textId="77777777" w:rsidR="00470769" w:rsidRPr="001E356C" w:rsidRDefault="00470769" w:rsidP="00470769">
      <w:pPr>
        <w:spacing w:after="0" w:line="240" w:lineRule="auto"/>
        <w:ind w:firstLine="851"/>
        <w:jc w:val="both"/>
        <w:rPr>
          <w:rFonts w:ascii="Times New Roman" w:eastAsia="Times New Roman" w:hAnsi="Times New Roman"/>
          <w:sz w:val="24"/>
          <w:szCs w:val="24"/>
        </w:rPr>
      </w:pPr>
    </w:p>
    <w:p w14:paraId="00E14A7D" w14:textId="77777777" w:rsidR="00470769" w:rsidRPr="001E356C" w:rsidRDefault="00470769" w:rsidP="00470769">
      <w:pPr>
        <w:spacing w:after="0" w:line="240" w:lineRule="auto"/>
        <w:jc w:val="center"/>
        <w:rPr>
          <w:rFonts w:ascii="Times New Roman" w:eastAsia="Times New Roman" w:hAnsi="Times New Roman"/>
          <w:b/>
          <w:bCs/>
          <w:sz w:val="24"/>
          <w:szCs w:val="24"/>
        </w:rPr>
      </w:pPr>
      <w:r w:rsidRPr="001E356C">
        <w:rPr>
          <w:rFonts w:ascii="Times New Roman" w:eastAsia="Times New Roman" w:hAnsi="Times New Roman"/>
          <w:b/>
          <w:bCs/>
          <w:sz w:val="24"/>
          <w:szCs w:val="24"/>
        </w:rPr>
        <w:lastRenderedPageBreak/>
        <w:t>VIII  SKYRIUS</w:t>
      </w:r>
    </w:p>
    <w:p w14:paraId="5DF357C7" w14:textId="77777777" w:rsidR="00470769" w:rsidRPr="001E356C" w:rsidRDefault="00470769" w:rsidP="00470769">
      <w:pPr>
        <w:spacing w:after="0" w:line="240" w:lineRule="auto"/>
        <w:jc w:val="center"/>
        <w:rPr>
          <w:rFonts w:ascii="Times New Roman" w:eastAsia="Times New Roman" w:hAnsi="Times New Roman"/>
          <w:sz w:val="24"/>
          <w:szCs w:val="24"/>
        </w:rPr>
      </w:pPr>
      <w:r w:rsidRPr="001E356C">
        <w:rPr>
          <w:rFonts w:ascii="Times New Roman" w:eastAsia="Times New Roman" w:hAnsi="Times New Roman"/>
          <w:b/>
          <w:bCs/>
          <w:sz w:val="24"/>
          <w:szCs w:val="24"/>
        </w:rPr>
        <w:t>ŠALIŲ ADRESAI IR REKVIZITAI</w:t>
      </w:r>
    </w:p>
    <w:p w14:paraId="5B7B5A3D" w14:textId="77777777" w:rsidR="00470769" w:rsidRPr="001E356C" w:rsidRDefault="00470769" w:rsidP="00470769">
      <w:pPr>
        <w:spacing w:after="0" w:line="240" w:lineRule="auto"/>
        <w:rPr>
          <w:rFonts w:ascii="Times New Roman" w:eastAsia="Times New Roman" w:hAnsi="Times New Roman"/>
          <w:sz w:val="24"/>
          <w:szCs w:val="24"/>
        </w:rPr>
      </w:pPr>
    </w:p>
    <w:tbl>
      <w:tblPr>
        <w:tblW w:w="9628" w:type="dxa"/>
        <w:tblCellMar>
          <w:left w:w="10" w:type="dxa"/>
          <w:right w:w="10" w:type="dxa"/>
        </w:tblCellMar>
        <w:tblLook w:val="04A0" w:firstRow="1" w:lastRow="0" w:firstColumn="1" w:lastColumn="0" w:noHBand="0" w:noVBand="1"/>
      </w:tblPr>
      <w:tblGrid>
        <w:gridCol w:w="4814"/>
        <w:gridCol w:w="4814"/>
      </w:tblGrid>
      <w:tr w:rsidR="00470769" w:rsidRPr="001E356C" w14:paraId="1463A31A" w14:textId="77777777" w:rsidTr="005003A4">
        <w:tc>
          <w:tcPr>
            <w:tcW w:w="4814" w:type="dxa"/>
            <w:tcMar>
              <w:top w:w="0" w:type="dxa"/>
              <w:left w:w="108" w:type="dxa"/>
              <w:bottom w:w="0" w:type="dxa"/>
              <w:right w:w="108" w:type="dxa"/>
            </w:tcMar>
          </w:tcPr>
          <w:p w14:paraId="2641BF83"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b/>
                <w:bCs/>
                <w:sz w:val="24"/>
                <w:szCs w:val="24"/>
              </w:rPr>
              <w:t>ASMENINĖS PAGALBOS TEIKĖJAS</w:t>
            </w:r>
            <w:r w:rsidRPr="001E356C">
              <w:rPr>
                <w:rFonts w:ascii="Times New Roman" w:eastAsia="Times New Roman" w:hAnsi="Times New Roman"/>
                <w:sz w:val="24"/>
                <w:szCs w:val="24"/>
              </w:rPr>
              <w:t xml:space="preserve"> </w:t>
            </w:r>
          </w:p>
          <w:p w14:paraId="435CC6E7" w14:textId="77777777" w:rsidR="00470769" w:rsidRPr="001E356C" w:rsidRDefault="00470769" w:rsidP="005003A4">
            <w:pPr>
              <w:spacing w:after="0" w:line="240" w:lineRule="auto"/>
              <w:rPr>
                <w:rFonts w:ascii="Times New Roman" w:eastAsia="Times New Roman" w:hAnsi="Times New Roman"/>
                <w:sz w:val="24"/>
                <w:szCs w:val="24"/>
              </w:rPr>
            </w:pPr>
          </w:p>
          <w:p w14:paraId="59475C3D"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Įstaigos juridinio asmens pavadinimas</w:t>
            </w:r>
            <w:r w:rsidRPr="001E356C">
              <w:rPr>
                <w:rFonts w:ascii="Times New Roman" w:eastAsia="Times New Roman" w:hAnsi="Times New Roman"/>
                <w:sz w:val="24"/>
                <w:szCs w:val="24"/>
              </w:rPr>
              <w:tab/>
            </w:r>
          </w:p>
          <w:p w14:paraId="21AA8593"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Kodas</w:t>
            </w:r>
          </w:p>
          <w:p w14:paraId="25D32415"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Registruotos buveinės adresas</w:t>
            </w:r>
          </w:p>
          <w:p w14:paraId="301BFEA4"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Telefono ryšio numeris</w:t>
            </w:r>
          </w:p>
          <w:p w14:paraId="3D049838"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 xml:space="preserve">El. pašto adresas </w:t>
            </w:r>
          </w:p>
          <w:p w14:paraId="7450707C" w14:textId="77777777" w:rsidR="00470769" w:rsidRPr="001E356C" w:rsidRDefault="00470769" w:rsidP="005003A4">
            <w:pPr>
              <w:spacing w:after="0" w:line="240" w:lineRule="auto"/>
              <w:rPr>
                <w:rFonts w:ascii="Times New Roman" w:eastAsia="Times New Roman" w:hAnsi="Times New Roman"/>
                <w:sz w:val="24"/>
                <w:szCs w:val="24"/>
              </w:rPr>
            </w:pPr>
          </w:p>
          <w:p w14:paraId="4CF84493"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Įstaigos vadovo ar jo įgalioto asmens</w:t>
            </w:r>
          </w:p>
          <w:p w14:paraId="6B6B9B3C"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pareigos, vardas pavardė, parašas</w:t>
            </w:r>
          </w:p>
          <w:p w14:paraId="1A2F32DA"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A. V.</w:t>
            </w:r>
          </w:p>
          <w:p w14:paraId="1FBE97F5" w14:textId="77777777" w:rsidR="00470769" w:rsidRPr="001E356C" w:rsidRDefault="00470769" w:rsidP="005003A4">
            <w:pPr>
              <w:spacing w:after="0" w:line="240" w:lineRule="auto"/>
              <w:rPr>
                <w:rFonts w:ascii="Times New Roman" w:eastAsia="Times New Roman" w:hAnsi="Times New Roman"/>
                <w:sz w:val="24"/>
                <w:szCs w:val="24"/>
              </w:rPr>
            </w:pPr>
          </w:p>
          <w:p w14:paraId="6DD865C5"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arba</w:t>
            </w:r>
          </w:p>
          <w:p w14:paraId="21C5399E" w14:textId="77777777" w:rsidR="00470769" w:rsidRPr="001E356C" w:rsidRDefault="00470769" w:rsidP="005003A4">
            <w:pPr>
              <w:spacing w:after="0" w:line="240" w:lineRule="auto"/>
              <w:rPr>
                <w:rFonts w:ascii="Times New Roman" w:eastAsia="Times New Roman" w:hAnsi="Times New Roman"/>
                <w:i/>
                <w:iCs/>
                <w:sz w:val="24"/>
                <w:szCs w:val="24"/>
              </w:rPr>
            </w:pPr>
            <w:r w:rsidRPr="001E356C">
              <w:rPr>
                <w:rFonts w:ascii="Times New Roman" w:eastAsia="Times New Roman" w:hAnsi="Times New Roman"/>
                <w:i/>
                <w:iCs/>
                <w:sz w:val="24"/>
                <w:szCs w:val="24"/>
              </w:rPr>
              <w:t>Jei asmeninės pagalbos teikėjas yra fizinis asmuo, vardas, pavardė</w:t>
            </w:r>
          </w:p>
          <w:p w14:paraId="26403067"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 xml:space="preserve">Nuolatinės gyvenamosios vietos adresas arba gyvenamosios vietos adresas, jei nesutampa su nuolatine gyvenamąja vieta </w:t>
            </w:r>
          </w:p>
          <w:p w14:paraId="078D9645"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 xml:space="preserve">Telefono ryšio numeris </w:t>
            </w:r>
          </w:p>
          <w:p w14:paraId="5DCA870B"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El. pašto adresas</w:t>
            </w:r>
          </w:p>
          <w:p w14:paraId="3DAB90C1" w14:textId="77777777" w:rsidR="00470769" w:rsidRPr="001E356C" w:rsidRDefault="00470769" w:rsidP="005003A4">
            <w:pPr>
              <w:spacing w:after="0" w:line="240" w:lineRule="auto"/>
              <w:rPr>
                <w:rFonts w:ascii="Times New Roman" w:eastAsia="Times New Roman" w:hAnsi="Times New Roman"/>
                <w:sz w:val="24"/>
                <w:szCs w:val="24"/>
              </w:rPr>
            </w:pPr>
          </w:p>
          <w:p w14:paraId="79DD1B32"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Parašas</w:t>
            </w:r>
          </w:p>
          <w:p w14:paraId="32693A43" w14:textId="77777777" w:rsidR="00470769" w:rsidRPr="001E356C" w:rsidRDefault="00470769" w:rsidP="005003A4">
            <w:pPr>
              <w:spacing w:after="0" w:line="240" w:lineRule="auto"/>
              <w:rPr>
                <w:rFonts w:ascii="Times New Roman" w:eastAsia="Times New Roman" w:hAnsi="Times New Roman"/>
                <w:b/>
                <w:bCs/>
                <w:sz w:val="24"/>
                <w:szCs w:val="24"/>
              </w:rPr>
            </w:pPr>
          </w:p>
          <w:p w14:paraId="09ECE1CD" w14:textId="77777777" w:rsidR="00470769" w:rsidRPr="001E356C" w:rsidRDefault="00470769" w:rsidP="005003A4">
            <w:pPr>
              <w:spacing w:after="0" w:line="240" w:lineRule="auto"/>
              <w:rPr>
                <w:rFonts w:ascii="Times New Roman" w:eastAsia="Times New Roman" w:hAnsi="Times New Roman"/>
                <w:b/>
                <w:bCs/>
                <w:sz w:val="24"/>
                <w:szCs w:val="24"/>
              </w:rPr>
            </w:pPr>
          </w:p>
          <w:p w14:paraId="5F9F378F"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(jei taikoma)</w:t>
            </w:r>
          </w:p>
          <w:p w14:paraId="7A234ABA" w14:textId="77777777" w:rsidR="00470769" w:rsidRPr="001E356C" w:rsidRDefault="00470769" w:rsidP="005003A4">
            <w:pPr>
              <w:spacing w:after="0" w:line="240" w:lineRule="auto"/>
              <w:rPr>
                <w:rFonts w:ascii="Times New Roman" w:eastAsia="Times New Roman" w:hAnsi="Times New Roman"/>
                <w:b/>
                <w:bCs/>
                <w:sz w:val="24"/>
                <w:szCs w:val="24"/>
              </w:rPr>
            </w:pPr>
            <w:r w:rsidRPr="001E356C">
              <w:rPr>
                <w:rFonts w:ascii="Times New Roman" w:eastAsia="Times New Roman" w:hAnsi="Times New Roman"/>
                <w:b/>
                <w:bCs/>
                <w:sz w:val="24"/>
                <w:szCs w:val="24"/>
              </w:rPr>
              <w:t>ASMENINIS ASISTENTAS</w:t>
            </w:r>
          </w:p>
          <w:p w14:paraId="36F6C359" w14:textId="77777777" w:rsidR="00470769" w:rsidRPr="001E356C" w:rsidRDefault="00470769" w:rsidP="005003A4">
            <w:pPr>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Vardas, pavardė</w:t>
            </w:r>
          </w:p>
          <w:p w14:paraId="33B0F7E3"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 xml:space="preserve">Nuolatinės gyvenamosios vietos adresas arba gyvenamosios vietos adresas, jei nesutampa su nuolatine gyvenamąja vieta </w:t>
            </w:r>
          </w:p>
          <w:p w14:paraId="27228F0A"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 xml:space="preserve">Telefono ryšio numeris </w:t>
            </w:r>
          </w:p>
          <w:p w14:paraId="73D648B9"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El. pašto adresas</w:t>
            </w:r>
          </w:p>
          <w:p w14:paraId="7EB0D617" w14:textId="77777777" w:rsidR="00470769" w:rsidRPr="001E356C" w:rsidRDefault="00470769" w:rsidP="005003A4">
            <w:pPr>
              <w:spacing w:after="0" w:line="240" w:lineRule="auto"/>
              <w:rPr>
                <w:rFonts w:ascii="Times New Roman" w:eastAsia="Times New Roman" w:hAnsi="Times New Roman"/>
                <w:sz w:val="24"/>
                <w:szCs w:val="24"/>
              </w:rPr>
            </w:pPr>
          </w:p>
          <w:p w14:paraId="61123E58"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Parašas</w:t>
            </w:r>
          </w:p>
          <w:p w14:paraId="13EE97E7" w14:textId="77777777" w:rsidR="00470769" w:rsidRPr="001E356C" w:rsidRDefault="00470769" w:rsidP="005003A4">
            <w:pPr>
              <w:spacing w:after="0" w:line="240" w:lineRule="auto"/>
              <w:jc w:val="center"/>
              <w:rPr>
                <w:rFonts w:ascii="Times New Roman" w:eastAsia="Times New Roman" w:hAnsi="Times New Roman"/>
                <w:b/>
                <w:bCs/>
                <w:sz w:val="24"/>
                <w:szCs w:val="24"/>
              </w:rPr>
            </w:pPr>
          </w:p>
        </w:tc>
        <w:tc>
          <w:tcPr>
            <w:tcW w:w="4814" w:type="dxa"/>
            <w:tcMar>
              <w:top w:w="0" w:type="dxa"/>
              <w:left w:w="108" w:type="dxa"/>
              <w:bottom w:w="0" w:type="dxa"/>
              <w:right w:w="108" w:type="dxa"/>
            </w:tcMar>
          </w:tcPr>
          <w:p w14:paraId="43463BE7" w14:textId="77777777" w:rsidR="00470769" w:rsidRPr="001E356C" w:rsidRDefault="00470769" w:rsidP="005003A4">
            <w:pPr>
              <w:spacing w:after="0" w:line="240" w:lineRule="auto"/>
              <w:jc w:val="center"/>
              <w:rPr>
                <w:rFonts w:ascii="Times New Roman" w:eastAsia="Times New Roman" w:hAnsi="Times New Roman"/>
                <w:b/>
                <w:bCs/>
                <w:sz w:val="24"/>
                <w:szCs w:val="24"/>
              </w:rPr>
            </w:pPr>
            <w:r w:rsidRPr="001E356C">
              <w:rPr>
                <w:rFonts w:ascii="Times New Roman" w:eastAsia="Times New Roman" w:hAnsi="Times New Roman"/>
                <w:b/>
                <w:bCs/>
                <w:sz w:val="24"/>
                <w:szCs w:val="24"/>
              </w:rPr>
              <w:t>ASMENINĖS PAGALBOS GAVĖJAS</w:t>
            </w:r>
          </w:p>
          <w:p w14:paraId="7874F597" w14:textId="77777777" w:rsidR="00470769" w:rsidRPr="001E356C" w:rsidRDefault="00470769" w:rsidP="005003A4">
            <w:pPr>
              <w:spacing w:after="0" w:line="240" w:lineRule="auto"/>
              <w:jc w:val="center"/>
              <w:rPr>
                <w:rFonts w:ascii="Times New Roman" w:eastAsia="Times New Roman" w:hAnsi="Times New Roman"/>
                <w:sz w:val="24"/>
                <w:szCs w:val="24"/>
              </w:rPr>
            </w:pPr>
          </w:p>
          <w:p w14:paraId="39FE988B" w14:textId="77777777" w:rsidR="00470769" w:rsidRPr="001E356C" w:rsidRDefault="00470769" w:rsidP="005003A4">
            <w:pPr>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Vardas, pavardė</w:t>
            </w:r>
          </w:p>
          <w:p w14:paraId="772EDB8B"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 xml:space="preserve">Nuolatinės gyvenamosios vietos adresas arba gyvenamosios vietos adresas, jei nesutampa su nuolatine gyvenamąja vieta </w:t>
            </w:r>
          </w:p>
          <w:p w14:paraId="5BA95589"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 xml:space="preserve">Telefono ryšio numeris </w:t>
            </w:r>
          </w:p>
          <w:p w14:paraId="0A43544C"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El. pašto adresas</w:t>
            </w:r>
          </w:p>
          <w:p w14:paraId="54058DD2" w14:textId="77777777" w:rsidR="00470769" w:rsidRPr="001E356C" w:rsidRDefault="00470769" w:rsidP="005003A4">
            <w:pPr>
              <w:spacing w:after="0" w:line="240" w:lineRule="auto"/>
              <w:rPr>
                <w:rFonts w:ascii="Times New Roman" w:eastAsia="Times New Roman" w:hAnsi="Times New Roman"/>
                <w:sz w:val="24"/>
                <w:szCs w:val="24"/>
              </w:rPr>
            </w:pPr>
          </w:p>
          <w:p w14:paraId="741EA38D"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Parašas</w:t>
            </w:r>
          </w:p>
          <w:p w14:paraId="56755880" w14:textId="77777777" w:rsidR="00470769" w:rsidRPr="001E356C" w:rsidRDefault="00470769" w:rsidP="005003A4">
            <w:pPr>
              <w:spacing w:after="0" w:line="240" w:lineRule="auto"/>
              <w:rPr>
                <w:rFonts w:ascii="Times New Roman" w:eastAsia="Times New Roman" w:hAnsi="Times New Roman"/>
                <w:sz w:val="24"/>
                <w:szCs w:val="24"/>
              </w:rPr>
            </w:pPr>
          </w:p>
          <w:p w14:paraId="6ED0FF23"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 xml:space="preserve">(jei taikoma) </w:t>
            </w:r>
          </w:p>
          <w:p w14:paraId="62D8DD58"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Asmeninės pagalbos gavėjo atstovo vardas, pavardė</w:t>
            </w:r>
          </w:p>
          <w:p w14:paraId="34B06E15"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 xml:space="preserve">Nuolatinės gyvenamosios vietos adresas arba gyvenamosios vietos adresas, jei nesutampa su nuolatine gyvenamąja vieta </w:t>
            </w:r>
          </w:p>
          <w:p w14:paraId="6F7BF1CB"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 xml:space="preserve">Telefono ryšio numeris </w:t>
            </w:r>
          </w:p>
          <w:p w14:paraId="00F7F49B"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El. pašto adresas</w:t>
            </w:r>
          </w:p>
          <w:p w14:paraId="436F9B86" w14:textId="77777777" w:rsidR="00470769" w:rsidRPr="001E356C" w:rsidRDefault="00470769" w:rsidP="005003A4">
            <w:pPr>
              <w:spacing w:after="0" w:line="240" w:lineRule="auto"/>
              <w:rPr>
                <w:rFonts w:ascii="Times New Roman" w:eastAsia="Times New Roman" w:hAnsi="Times New Roman"/>
                <w:sz w:val="24"/>
                <w:szCs w:val="24"/>
              </w:rPr>
            </w:pPr>
          </w:p>
          <w:p w14:paraId="2BAE4CE2"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Parašas</w:t>
            </w:r>
          </w:p>
          <w:p w14:paraId="58C839F0" w14:textId="77777777" w:rsidR="00470769" w:rsidRPr="001E356C" w:rsidRDefault="00470769" w:rsidP="005003A4">
            <w:pPr>
              <w:spacing w:after="0" w:line="240" w:lineRule="auto"/>
              <w:jc w:val="center"/>
              <w:rPr>
                <w:rFonts w:ascii="Times New Roman" w:eastAsia="Times New Roman" w:hAnsi="Times New Roman"/>
                <w:b/>
                <w:bCs/>
                <w:sz w:val="24"/>
                <w:szCs w:val="24"/>
              </w:rPr>
            </w:pPr>
          </w:p>
        </w:tc>
      </w:tr>
    </w:tbl>
    <w:p w14:paraId="4D74DA09" w14:textId="77777777" w:rsidR="00470769" w:rsidRPr="001E356C" w:rsidRDefault="00470769" w:rsidP="00470769">
      <w:pPr>
        <w:spacing w:after="0" w:line="240" w:lineRule="auto"/>
        <w:jc w:val="both"/>
        <w:rPr>
          <w:rFonts w:ascii="Times New Roman" w:eastAsia="Times New Roman" w:hAnsi="Times New Roman"/>
          <w:b/>
          <w:bCs/>
          <w:sz w:val="24"/>
          <w:szCs w:val="24"/>
        </w:rPr>
      </w:pPr>
    </w:p>
    <w:p w14:paraId="16DD70F3" w14:textId="77777777" w:rsidR="00470769" w:rsidRPr="001E356C" w:rsidRDefault="00470769" w:rsidP="00470769">
      <w:pPr>
        <w:spacing w:after="0" w:line="240" w:lineRule="auto"/>
        <w:rPr>
          <w:rFonts w:ascii="Times New Roman" w:eastAsia="Times New Roman" w:hAnsi="Times New Roman"/>
          <w:sz w:val="24"/>
          <w:szCs w:val="20"/>
        </w:rPr>
      </w:pPr>
    </w:p>
    <w:p w14:paraId="4842E069" w14:textId="77777777" w:rsidR="00470769" w:rsidRPr="001E356C" w:rsidRDefault="00470769" w:rsidP="00470769">
      <w:pPr>
        <w:spacing w:after="0" w:line="240" w:lineRule="auto"/>
        <w:rPr>
          <w:rFonts w:ascii="Times New Roman" w:eastAsia="Times New Roman" w:hAnsi="Times New Roman"/>
          <w:sz w:val="24"/>
          <w:szCs w:val="20"/>
        </w:rPr>
      </w:pPr>
    </w:p>
    <w:p w14:paraId="48A7F695" w14:textId="77777777" w:rsidR="00470769" w:rsidRPr="001E356C" w:rsidRDefault="00470769" w:rsidP="00470769">
      <w:pPr>
        <w:spacing w:after="0" w:line="240" w:lineRule="auto"/>
        <w:rPr>
          <w:rFonts w:ascii="Times New Roman" w:eastAsia="Times New Roman" w:hAnsi="Times New Roman"/>
          <w:sz w:val="24"/>
          <w:szCs w:val="20"/>
        </w:rPr>
      </w:pPr>
    </w:p>
    <w:p w14:paraId="6EAB952E" w14:textId="77777777" w:rsidR="00470769" w:rsidRPr="001E356C" w:rsidRDefault="00470769" w:rsidP="00470769">
      <w:pPr>
        <w:spacing w:after="0" w:line="240" w:lineRule="auto"/>
        <w:rPr>
          <w:rFonts w:ascii="Times New Roman" w:eastAsia="Times New Roman" w:hAnsi="Times New Roman"/>
          <w:sz w:val="24"/>
          <w:szCs w:val="20"/>
        </w:rPr>
      </w:pPr>
    </w:p>
    <w:p w14:paraId="47870ADC" w14:textId="77777777" w:rsidR="00470769" w:rsidRPr="001E356C" w:rsidRDefault="00470769" w:rsidP="00470769">
      <w:pPr>
        <w:spacing w:after="0" w:line="240" w:lineRule="auto"/>
        <w:rPr>
          <w:rFonts w:ascii="Times New Roman" w:eastAsia="Times New Roman" w:hAnsi="Times New Roman"/>
          <w:sz w:val="24"/>
          <w:szCs w:val="20"/>
        </w:rPr>
      </w:pPr>
    </w:p>
    <w:p w14:paraId="22B86B39" w14:textId="77777777" w:rsidR="00470769" w:rsidRPr="001E356C" w:rsidRDefault="00470769" w:rsidP="00470769">
      <w:pPr>
        <w:spacing w:after="0" w:line="240" w:lineRule="auto"/>
        <w:rPr>
          <w:rFonts w:ascii="Times New Roman" w:eastAsia="Times New Roman" w:hAnsi="Times New Roman"/>
          <w:sz w:val="24"/>
          <w:szCs w:val="20"/>
        </w:rPr>
      </w:pPr>
    </w:p>
    <w:p w14:paraId="17F62042" w14:textId="77777777" w:rsidR="00470769" w:rsidRPr="001E356C" w:rsidRDefault="00470769" w:rsidP="00470769">
      <w:pPr>
        <w:spacing w:after="0" w:line="240" w:lineRule="auto"/>
        <w:rPr>
          <w:rFonts w:ascii="Times New Roman" w:eastAsia="Times New Roman" w:hAnsi="Times New Roman"/>
          <w:sz w:val="24"/>
          <w:szCs w:val="20"/>
        </w:rPr>
      </w:pPr>
    </w:p>
    <w:p w14:paraId="58404071" w14:textId="77777777" w:rsidR="00470769" w:rsidRPr="001E356C" w:rsidRDefault="00470769" w:rsidP="00470769">
      <w:pPr>
        <w:spacing w:after="0" w:line="240" w:lineRule="auto"/>
        <w:rPr>
          <w:rFonts w:ascii="Times New Roman" w:eastAsia="Times New Roman" w:hAnsi="Times New Roman"/>
          <w:sz w:val="24"/>
          <w:szCs w:val="20"/>
        </w:rPr>
      </w:pPr>
    </w:p>
    <w:p w14:paraId="33F51F4B" w14:textId="77777777" w:rsidR="00470769" w:rsidRPr="001E356C" w:rsidRDefault="00470769" w:rsidP="00470769">
      <w:pPr>
        <w:spacing w:after="0" w:line="240" w:lineRule="auto"/>
        <w:rPr>
          <w:rFonts w:ascii="Times New Roman" w:eastAsia="Times New Roman" w:hAnsi="Times New Roman"/>
          <w:sz w:val="24"/>
          <w:szCs w:val="20"/>
        </w:rPr>
      </w:pPr>
    </w:p>
    <w:p w14:paraId="5DBE5DD4" w14:textId="77777777" w:rsidR="00470769" w:rsidRPr="001E356C" w:rsidRDefault="00470769" w:rsidP="00470769">
      <w:pPr>
        <w:spacing w:after="0" w:line="240" w:lineRule="auto"/>
        <w:rPr>
          <w:rFonts w:ascii="Times New Roman" w:eastAsia="Times New Roman" w:hAnsi="Times New Roman"/>
          <w:sz w:val="24"/>
          <w:szCs w:val="20"/>
        </w:rPr>
      </w:pPr>
    </w:p>
    <w:p w14:paraId="6B228932" w14:textId="77777777" w:rsidR="00470769" w:rsidRPr="001E356C" w:rsidRDefault="00470769" w:rsidP="00470769">
      <w:pPr>
        <w:spacing w:after="0" w:line="240" w:lineRule="auto"/>
        <w:jc w:val="right"/>
        <w:rPr>
          <w:rFonts w:ascii="Times New Roman" w:eastAsia="Times New Roman" w:hAnsi="Times New Roman"/>
          <w:noProof/>
          <w:sz w:val="24"/>
          <w:szCs w:val="20"/>
        </w:rPr>
      </w:pPr>
      <w:r w:rsidRPr="001E356C">
        <w:rPr>
          <w:rFonts w:ascii="Times New Roman" w:eastAsia="Times New Roman" w:hAnsi="Times New Roman"/>
          <w:noProof/>
          <w:sz w:val="24"/>
          <w:szCs w:val="20"/>
        </w:rPr>
        <w:t>Asmeninės pagalbos teikimo sutarties</w:t>
      </w:r>
    </w:p>
    <w:p w14:paraId="26F634AF" w14:textId="77777777" w:rsidR="00470769" w:rsidRPr="001E356C" w:rsidRDefault="00470769" w:rsidP="00470769">
      <w:pPr>
        <w:spacing w:after="0" w:line="240" w:lineRule="auto"/>
        <w:jc w:val="center"/>
        <w:rPr>
          <w:rFonts w:ascii="Times New Roman" w:eastAsia="Times New Roman" w:hAnsi="Times New Roman"/>
          <w:noProof/>
          <w:sz w:val="24"/>
          <w:szCs w:val="20"/>
        </w:rPr>
      </w:pPr>
      <w:r w:rsidRPr="001E356C">
        <w:rPr>
          <w:rFonts w:ascii="Times New Roman" w:eastAsia="Times New Roman" w:hAnsi="Times New Roman"/>
          <w:noProof/>
          <w:sz w:val="24"/>
          <w:szCs w:val="20"/>
        </w:rPr>
        <w:t xml:space="preserve">                                                    priedas</w:t>
      </w:r>
    </w:p>
    <w:p w14:paraId="4E4FD83E" w14:textId="77777777" w:rsidR="00470769" w:rsidRPr="001E356C" w:rsidRDefault="00470769" w:rsidP="00470769">
      <w:pPr>
        <w:spacing w:after="0" w:line="240" w:lineRule="auto"/>
        <w:rPr>
          <w:rFonts w:ascii="Times New Roman" w:eastAsia="Times New Roman" w:hAnsi="Times New Roman"/>
          <w:sz w:val="24"/>
          <w:szCs w:val="24"/>
          <w:lang w:eastAsia="lt-LT"/>
        </w:rPr>
      </w:pPr>
    </w:p>
    <w:p w14:paraId="6827A4FA" w14:textId="77777777" w:rsidR="00470769" w:rsidRPr="001E356C" w:rsidRDefault="00470769" w:rsidP="00470769">
      <w:pPr>
        <w:spacing w:after="0" w:line="240" w:lineRule="auto"/>
        <w:jc w:val="center"/>
        <w:rPr>
          <w:rFonts w:ascii="Times New Roman" w:eastAsia="Times New Roman" w:hAnsi="Times New Roman"/>
          <w:b/>
          <w:bCs/>
          <w:sz w:val="24"/>
          <w:szCs w:val="24"/>
          <w:lang w:eastAsia="lt-LT"/>
        </w:rPr>
      </w:pPr>
      <w:r w:rsidRPr="001E356C">
        <w:rPr>
          <w:rFonts w:ascii="Times New Roman" w:eastAsia="Times New Roman" w:hAnsi="Times New Roman"/>
          <w:b/>
          <w:bCs/>
          <w:sz w:val="24"/>
          <w:szCs w:val="24"/>
          <w:lang w:eastAsia="lt-LT"/>
        </w:rPr>
        <w:t>(Asmens finansinių galimybių mokėjimui už asmeninę pagalbą vertinimo forma)</w:t>
      </w:r>
    </w:p>
    <w:p w14:paraId="53F0FE95" w14:textId="77777777" w:rsidR="00470769" w:rsidRPr="001E356C" w:rsidRDefault="00470769" w:rsidP="00470769">
      <w:pPr>
        <w:spacing w:after="0" w:line="276" w:lineRule="auto"/>
        <w:rPr>
          <w:rFonts w:ascii="Times New Roman" w:eastAsia="Times New Roman" w:hAnsi="Times New Roman"/>
          <w:sz w:val="24"/>
          <w:szCs w:val="20"/>
        </w:rPr>
      </w:pPr>
    </w:p>
    <w:p w14:paraId="5F638C51" w14:textId="77777777" w:rsidR="00470769" w:rsidRPr="001E356C" w:rsidRDefault="00470769" w:rsidP="00470769">
      <w:pPr>
        <w:spacing w:after="0" w:line="276" w:lineRule="auto"/>
        <w:jc w:val="center"/>
        <w:rPr>
          <w:rFonts w:ascii="Times New Roman" w:eastAsia="Times New Roman" w:hAnsi="Times New Roman"/>
          <w:sz w:val="24"/>
          <w:szCs w:val="20"/>
        </w:rPr>
      </w:pPr>
      <w:r w:rsidRPr="001E356C">
        <w:rPr>
          <w:rFonts w:ascii="Times New Roman" w:eastAsia="Times New Roman" w:hAnsi="Times New Roman"/>
          <w:sz w:val="24"/>
          <w:szCs w:val="20"/>
        </w:rPr>
        <w:t>__________________________________________________________________</w:t>
      </w:r>
    </w:p>
    <w:p w14:paraId="090AF8BD" w14:textId="77777777" w:rsidR="00470769" w:rsidRPr="001E356C" w:rsidRDefault="00470769" w:rsidP="00470769">
      <w:pPr>
        <w:spacing w:after="0" w:line="276" w:lineRule="auto"/>
        <w:jc w:val="center"/>
        <w:rPr>
          <w:rFonts w:ascii="Times New Roman" w:eastAsia="Times New Roman" w:hAnsi="Times New Roman"/>
          <w:sz w:val="24"/>
          <w:szCs w:val="20"/>
        </w:rPr>
      </w:pPr>
      <w:r w:rsidRPr="001E356C">
        <w:rPr>
          <w:rFonts w:ascii="Times New Roman" w:eastAsia="Times New Roman" w:hAnsi="Times New Roman"/>
          <w:sz w:val="24"/>
          <w:szCs w:val="20"/>
          <w:vertAlign w:val="superscript"/>
        </w:rPr>
        <w:t>(įstaigos, kurios darbuotojas atliko asmens finansinių galimybių vertinimą, pavadinimas)</w:t>
      </w:r>
    </w:p>
    <w:p w14:paraId="04F52110" w14:textId="77777777" w:rsidR="00470769" w:rsidRPr="001E356C" w:rsidRDefault="00470769" w:rsidP="00470769">
      <w:pPr>
        <w:spacing w:after="0" w:line="240" w:lineRule="auto"/>
        <w:jc w:val="center"/>
        <w:rPr>
          <w:rFonts w:ascii="Times New Roman" w:eastAsia="Times New Roman" w:hAnsi="Times New Roman"/>
          <w:b/>
          <w:bCs/>
          <w:sz w:val="24"/>
          <w:szCs w:val="24"/>
          <w:lang w:eastAsia="lt-LT"/>
        </w:rPr>
      </w:pPr>
    </w:p>
    <w:p w14:paraId="4B021158" w14:textId="77777777" w:rsidR="00470769" w:rsidRPr="001E356C" w:rsidRDefault="00470769" w:rsidP="00470769">
      <w:pPr>
        <w:spacing w:after="0" w:line="240" w:lineRule="auto"/>
        <w:jc w:val="center"/>
        <w:rPr>
          <w:rFonts w:ascii="Times New Roman" w:eastAsia="Times New Roman" w:hAnsi="Times New Roman"/>
          <w:sz w:val="24"/>
          <w:szCs w:val="24"/>
          <w:lang w:eastAsia="lt-LT"/>
        </w:rPr>
      </w:pPr>
      <w:r w:rsidRPr="001E356C">
        <w:rPr>
          <w:rFonts w:ascii="Times New Roman" w:eastAsia="Times New Roman" w:hAnsi="Times New Roman"/>
          <w:b/>
          <w:bCs/>
          <w:sz w:val="24"/>
          <w:szCs w:val="24"/>
          <w:lang w:eastAsia="lt-LT"/>
        </w:rPr>
        <w:t>ASMENS FINANSINIŲ GALIMYBIŲ MOKĖJIMUI UŽ ASMENINĘ PAGALBĄ VERTINIMAS</w:t>
      </w:r>
    </w:p>
    <w:p w14:paraId="29602F18" w14:textId="77777777" w:rsidR="00470769" w:rsidRPr="001E356C" w:rsidRDefault="00470769" w:rsidP="00470769">
      <w:pPr>
        <w:spacing w:after="0" w:line="240" w:lineRule="auto"/>
        <w:jc w:val="center"/>
        <w:rPr>
          <w:rFonts w:ascii="Times New Roman" w:eastAsia="Times New Roman" w:hAnsi="Times New Roman"/>
          <w:b/>
          <w:sz w:val="24"/>
          <w:szCs w:val="24"/>
          <w:lang w:eastAsia="lt-LT"/>
        </w:rPr>
      </w:pPr>
    </w:p>
    <w:p w14:paraId="69FB6230" w14:textId="77777777" w:rsidR="00470769" w:rsidRPr="001E356C" w:rsidRDefault="00470769" w:rsidP="00470769">
      <w:pPr>
        <w:spacing w:after="0" w:line="240" w:lineRule="auto"/>
        <w:jc w:val="center"/>
        <w:rPr>
          <w:rFonts w:ascii="Times New Roman" w:eastAsia="Times New Roman" w:hAnsi="Times New Roman"/>
          <w:sz w:val="24"/>
          <w:szCs w:val="24"/>
          <w:lang w:eastAsia="lt-LT"/>
        </w:rPr>
      </w:pPr>
      <w:r w:rsidRPr="001E356C">
        <w:rPr>
          <w:rFonts w:ascii="Times New Roman" w:eastAsia="Times New Roman" w:hAnsi="Times New Roman"/>
          <w:sz w:val="24"/>
          <w:szCs w:val="24"/>
          <w:lang w:eastAsia="lt-LT"/>
        </w:rPr>
        <w:t>_________Nr. _______</w:t>
      </w:r>
    </w:p>
    <w:p w14:paraId="6BF2CDA9" w14:textId="77777777" w:rsidR="00470769" w:rsidRPr="001E356C" w:rsidRDefault="00470769" w:rsidP="00470769">
      <w:pPr>
        <w:spacing w:after="0" w:line="240" w:lineRule="auto"/>
        <w:rPr>
          <w:rFonts w:ascii="Times New Roman" w:eastAsia="Times New Roman" w:hAnsi="Times New Roman"/>
          <w:sz w:val="20"/>
          <w:szCs w:val="20"/>
          <w:lang w:eastAsia="lt-LT"/>
        </w:rPr>
      </w:pPr>
      <w:r w:rsidRPr="001E356C">
        <w:rPr>
          <w:rFonts w:ascii="Times New Roman" w:eastAsia="Times New Roman" w:hAnsi="Times New Roman"/>
          <w:sz w:val="24"/>
          <w:szCs w:val="24"/>
          <w:lang w:eastAsia="lt-LT"/>
        </w:rPr>
        <w:t xml:space="preserve">                                                                  </w:t>
      </w:r>
      <w:r w:rsidRPr="001E356C">
        <w:rPr>
          <w:rFonts w:ascii="Times New Roman" w:eastAsia="Times New Roman" w:hAnsi="Times New Roman"/>
          <w:sz w:val="20"/>
          <w:szCs w:val="20"/>
          <w:lang w:eastAsia="lt-LT"/>
        </w:rPr>
        <w:t xml:space="preserve">(data) </w:t>
      </w:r>
    </w:p>
    <w:p w14:paraId="5CC8C0C2" w14:textId="77777777" w:rsidR="00470769" w:rsidRPr="001E356C" w:rsidRDefault="00470769" w:rsidP="00470769">
      <w:pPr>
        <w:spacing w:after="0" w:line="240" w:lineRule="auto"/>
        <w:jc w:val="both"/>
        <w:rPr>
          <w:rFonts w:ascii="Times New Roman" w:eastAsia="Times New Roman" w:hAnsi="Times New Roman"/>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449"/>
        <w:gridCol w:w="364"/>
        <w:gridCol w:w="395"/>
        <w:gridCol w:w="67"/>
        <w:gridCol w:w="336"/>
        <w:gridCol w:w="40"/>
        <w:gridCol w:w="360"/>
        <w:gridCol w:w="34"/>
        <w:gridCol w:w="390"/>
        <w:gridCol w:w="390"/>
        <w:gridCol w:w="390"/>
        <w:gridCol w:w="328"/>
        <w:gridCol w:w="62"/>
        <w:gridCol w:w="390"/>
        <w:gridCol w:w="350"/>
        <w:gridCol w:w="288"/>
        <w:gridCol w:w="288"/>
        <w:gridCol w:w="288"/>
        <w:gridCol w:w="288"/>
      </w:tblGrid>
      <w:tr w:rsidR="00470769" w:rsidRPr="001E356C" w14:paraId="767BF5DC" w14:textId="77777777" w:rsidTr="005003A4">
        <w:tc>
          <w:tcPr>
            <w:tcW w:w="2802" w:type="dxa"/>
            <w:tcBorders>
              <w:top w:val="single" w:sz="4" w:space="0" w:color="auto"/>
              <w:left w:val="single" w:sz="4" w:space="0" w:color="auto"/>
              <w:bottom w:val="single" w:sz="4" w:space="0" w:color="auto"/>
              <w:right w:val="single" w:sz="4" w:space="0" w:color="000000"/>
            </w:tcBorders>
            <w:hideMark/>
          </w:tcPr>
          <w:p w14:paraId="1C97AFC4" w14:textId="77777777" w:rsidR="00470769" w:rsidRPr="001E356C" w:rsidRDefault="00470769" w:rsidP="005003A4">
            <w:pPr>
              <w:spacing w:after="0" w:line="240" w:lineRule="auto"/>
              <w:jc w:val="both"/>
              <w:rPr>
                <w:rFonts w:ascii="Times New Roman" w:eastAsia="Times New Roman" w:hAnsi="Times New Roman"/>
                <w:b/>
                <w:sz w:val="24"/>
                <w:szCs w:val="24"/>
              </w:rPr>
            </w:pPr>
            <w:r w:rsidRPr="001E356C">
              <w:rPr>
                <w:rFonts w:ascii="Times New Roman" w:eastAsia="Times New Roman" w:hAnsi="Times New Roman"/>
                <w:b/>
                <w:sz w:val="24"/>
                <w:szCs w:val="24"/>
              </w:rPr>
              <w:t>Vardas</w:t>
            </w:r>
          </w:p>
        </w:tc>
        <w:tc>
          <w:tcPr>
            <w:tcW w:w="449" w:type="dxa"/>
            <w:tcBorders>
              <w:top w:val="single" w:sz="4" w:space="0" w:color="auto"/>
              <w:left w:val="single" w:sz="4" w:space="0" w:color="auto"/>
              <w:bottom w:val="single" w:sz="4" w:space="0" w:color="auto"/>
              <w:right w:val="single" w:sz="4" w:space="0" w:color="auto"/>
            </w:tcBorders>
          </w:tcPr>
          <w:p w14:paraId="023EAB27"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64" w:type="dxa"/>
            <w:tcBorders>
              <w:top w:val="single" w:sz="4" w:space="0" w:color="auto"/>
              <w:left w:val="single" w:sz="4" w:space="0" w:color="auto"/>
              <w:bottom w:val="single" w:sz="4" w:space="0" w:color="auto"/>
              <w:right w:val="single" w:sz="4" w:space="0" w:color="auto"/>
            </w:tcBorders>
          </w:tcPr>
          <w:p w14:paraId="3938AC71"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95" w:type="dxa"/>
            <w:tcBorders>
              <w:top w:val="single" w:sz="4" w:space="0" w:color="auto"/>
              <w:left w:val="single" w:sz="4" w:space="0" w:color="auto"/>
              <w:bottom w:val="single" w:sz="4" w:space="0" w:color="auto"/>
              <w:right w:val="single" w:sz="4" w:space="0" w:color="auto"/>
            </w:tcBorders>
          </w:tcPr>
          <w:p w14:paraId="4E3C4A83"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403" w:type="dxa"/>
            <w:gridSpan w:val="2"/>
            <w:tcBorders>
              <w:top w:val="single" w:sz="4" w:space="0" w:color="auto"/>
              <w:left w:val="single" w:sz="4" w:space="0" w:color="auto"/>
              <w:bottom w:val="single" w:sz="4" w:space="0" w:color="auto"/>
              <w:right w:val="single" w:sz="4" w:space="0" w:color="auto"/>
            </w:tcBorders>
          </w:tcPr>
          <w:p w14:paraId="7A035DCD"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434" w:type="dxa"/>
            <w:gridSpan w:val="3"/>
            <w:tcBorders>
              <w:top w:val="single" w:sz="4" w:space="0" w:color="auto"/>
              <w:left w:val="single" w:sz="4" w:space="0" w:color="auto"/>
              <w:bottom w:val="single" w:sz="4" w:space="0" w:color="auto"/>
              <w:right w:val="single" w:sz="4" w:space="0" w:color="auto"/>
            </w:tcBorders>
          </w:tcPr>
          <w:p w14:paraId="6E3275FC"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20E52FC6"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13666FB6"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5BD8561C"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90" w:type="dxa"/>
            <w:gridSpan w:val="2"/>
            <w:tcBorders>
              <w:top w:val="single" w:sz="4" w:space="0" w:color="auto"/>
              <w:left w:val="single" w:sz="4" w:space="0" w:color="auto"/>
              <w:bottom w:val="single" w:sz="4" w:space="0" w:color="auto"/>
              <w:right w:val="single" w:sz="4" w:space="0" w:color="auto"/>
            </w:tcBorders>
          </w:tcPr>
          <w:p w14:paraId="156C4478"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758B7054"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50" w:type="dxa"/>
            <w:tcBorders>
              <w:top w:val="single" w:sz="4" w:space="0" w:color="auto"/>
              <w:left w:val="single" w:sz="4" w:space="0" w:color="auto"/>
              <w:bottom w:val="single" w:sz="4" w:space="0" w:color="auto"/>
              <w:right w:val="single" w:sz="4" w:space="0" w:color="auto"/>
            </w:tcBorders>
          </w:tcPr>
          <w:p w14:paraId="01614453"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0B86D6BC"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4EE88EB6"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4AB7CC19"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081DB380" w14:textId="77777777" w:rsidR="00470769" w:rsidRPr="001E356C" w:rsidRDefault="00470769" w:rsidP="005003A4">
            <w:pPr>
              <w:spacing w:after="0" w:line="240" w:lineRule="auto"/>
              <w:jc w:val="both"/>
              <w:rPr>
                <w:rFonts w:ascii="Times New Roman" w:eastAsia="Times New Roman" w:hAnsi="Times New Roman"/>
                <w:b/>
                <w:sz w:val="24"/>
                <w:szCs w:val="24"/>
              </w:rPr>
            </w:pPr>
          </w:p>
        </w:tc>
      </w:tr>
      <w:tr w:rsidR="00470769" w:rsidRPr="001E356C" w14:paraId="389C0C75" w14:textId="77777777" w:rsidTr="005003A4">
        <w:tc>
          <w:tcPr>
            <w:tcW w:w="2802" w:type="dxa"/>
            <w:tcBorders>
              <w:top w:val="single" w:sz="4" w:space="0" w:color="auto"/>
              <w:left w:val="single" w:sz="4" w:space="0" w:color="auto"/>
              <w:bottom w:val="single" w:sz="4" w:space="0" w:color="auto"/>
              <w:right w:val="single" w:sz="4" w:space="0" w:color="000000"/>
            </w:tcBorders>
            <w:hideMark/>
          </w:tcPr>
          <w:p w14:paraId="0C93FA40" w14:textId="77777777" w:rsidR="00470769" w:rsidRPr="001E356C" w:rsidRDefault="00470769" w:rsidP="005003A4">
            <w:pPr>
              <w:spacing w:after="0" w:line="240" w:lineRule="auto"/>
              <w:jc w:val="both"/>
              <w:rPr>
                <w:rFonts w:ascii="Times New Roman" w:eastAsia="Times New Roman" w:hAnsi="Times New Roman"/>
                <w:b/>
                <w:sz w:val="24"/>
                <w:szCs w:val="24"/>
              </w:rPr>
            </w:pPr>
            <w:r w:rsidRPr="001E356C">
              <w:rPr>
                <w:rFonts w:ascii="Times New Roman" w:eastAsia="Times New Roman" w:hAnsi="Times New Roman"/>
                <w:b/>
                <w:sz w:val="24"/>
                <w:szCs w:val="24"/>
              </w:rPr>
              <w:t>Pavardė</w:t>
            </w:r>
          </w:p>
        </w:tc>
        <w:tc>
          <w:tcPr>
            <w:tcW w:w="449" w:type="dxa"/>
            <w:tcBorders>
              <w:top w:val="single" w:sz="4" w:space="0" w:color="auto"/>
              <w:left w:val="single" w:sz="4" w:space="0" w:color="auto"/>
              <w:bottom w:val="single" w:sz="4" w:space="0" w:color="auto"/>
              <w:right w:val="single" w:sz="4" w:space="0" w:color="auto"/>
            </w:tcBorders>
          </w:tcPr>
          <w:p w14:paraId="23F43082"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64" w:type="dxa"/>
            <w:tcBorders>
              <w:top w:val="single" w:sz="4" w:space="0" w:color="auto"/>
              <w:left w:val="single" w:sz="4" w:space="0" w:color="auto"/>
              <w:bottom w:val="single" w:sz="4" w:space="0" w:color="auto"/>
              <w:right w:val="single" w:sz="4" w:space="0" w:color="auto"/>
            </w:tcBorders>
          </w:tcPr>
          <w:p w14:paraId="69F5BB19"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95" w:type="dxa"/>
            <w:tcBorders>
              <w:top w:val="single" w:sz="4" w:space="0" w:color="auto"/>
              <w:left w:val="single" w:sz="4" w:space="0" w:color="auto"/>
              <w:bottom w:val="single" w:sz="4" w:space="0" w:color="auto"/>
              <w:right w:val="single" w:sz="4" w:space="0" w:color="auto"/>
            </w:tcBorders>
          </w:tcPr>
          <w:p w14:paraId="1317A00D"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403" w:type="dxa"/>
            <w:gridSpan w:val="2"/>
            <w:tcBorders>
              <w:top w:val="single" w:sz="4" w:space="0" w:color="auto"/>
              <w:left w:val="single" w:sz="4" w:space="0" w:color="auto"/>
              <w:bottom w:val="single" w:sz="4" w:space="0" w:color="auto"/>
              <w:right w:val="single" w:sz="4" w:space="0" w:color="auto"/>
            </w:tcBorders>
          </w:tcPr>
          <w:p w14:paraId="0C63D0C4"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434" w:type="dxa"/>
            <w:gridSpan w:val="3"/>
            <w:tcBorders>
              <w:top w:val="single" w:sz="4" w:space="0" w:color="auto"/>
              <w:left w:val="single" w:sz="4" w:space="0" w:color="auto"/>
              <w:bottom w:val="single" w:sz="4" w:space="0" w:color="auto"/>
              <w:right w:val="single" w:sz="4" w:space="0" w:color="auto"/>
            </w:tcBorders>
          </w:tcPr>
          <w:p w14:paraId="6C4CB1F6"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55542480"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18091F57"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3104021B"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90" w:type="dxa"/>
            <w:gridSpan w:val="2"/>
            <w:tcBorders>
              <w:top w:val="single" w:sz="4" w:space="0" w:color="auto"/>
              <w:left w:val="single" w:sz="4" w:space="0" w:color="auto"/>
              <w:bottom w:val="single" w:sz="4" w:space="0" w:color="auto"/>
              <w:right w:val="single" w:sz="4" w:space="0" w:color="auto"/>
            </w:tcBorders>
          </w:tcPr>
          <w:p w14:paraId="01D193D0"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60204969"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50" w:type="dxa"/>
            <w:tcBorders>
              <w:top w:val="single" w:sz="4" w:space="0" w:color="auto"/>
              <w:left w:val="single" w:sz="4" w:space="0" w:color="auto"/>
              <w:bottom w:val="single" w:sz="4" w:space="0" w:color="auto"/>
              <w:right w:val="single" w:sz="4" w:space="0" w:color="auto"/>
            </w:tcBorders>
          </w:tcPr>
          <w:p w14:paraId="51AD197D"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78B7A0CE"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37A0FB38"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35D25AE7"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61F6154D" w14:textId="77777777" w:rsidR="00470769" w:rsidRPr="001E356C" w:rsidRDefault="00470769" w:rsidP="005003A4">
            <w:pPr>
              <w:spacing w:after="0" w:line="240" w:lineRule="auto"/>
              <w:jc w:val="both"/>
              <w:rPr>
                <w:rFonts w:ascii="Times New Roman" w:eastAsia="Times New Roman" w:hAnsi="Times New Roman"/>
                <w:b/>
                <w:sz w:val="24"/>
                <w:szCs w:val="24"/>
              </w:rPr>
            </w:pPr>
          </w:p>
        </w:tc>
      </w:tr>
      <w:tr w:rsidR="00470769" w:rsidRPr="001E356C" w14:paraId="6BFE485B" w14:textId="77777777" w:rsidTr="005003A4">
        <w:trPr>
          <w:gridAfter w:val="3"/>
          <w:wAfter w:w="864" w:type="dxa"/>
          <w:trHeight w:val="227"/>
        </w:trPr>
        <w:tc>
          <w:tcPr>
            <w:tcW w:w="3251" w:type="dxa"/>
            <w:gridSpan w:val="2"/>
            <w:tcBorders>
              <w:top w:val="single" w:sz="4" w:space="0" w:color="auto"/>
              <w:left w:val="single" w:sz="4" w:space="0" w:color="auto"/>
              <w:bottom w:val="single" w:sz="4" w:space="0" w:color="auto"/>
              <w:right w:val="single" w:sz="4" w:space="0" w:color="auto"/>
            </w:tcBorders>
            <w:hideMark/>
          </w:tcPr>
          <w:p w14:paraId="5596A40B" w14:textId="77777777" w:rsidR="00470769" w:rsidRPr="001E356C" w:rsidRDefault="00470769" w:rsidP="005003A4">
            <w:pPr>
              <w:spacing w:after="0" w:line="240" w:lineRule="auto"/>
              <w:jc w:val="both"/>
              <w:rPr>
                <w:rFonts w:ascii="Times New Roman" w:eastAsia="Times New Roman" w:hAnsi="Times New Roman"/>
                <w:b/>
                <w:sz w:val="24"/>
                <w:szCs w:val="24"/>
              </w:rPr>
            </w:pPr>
            <w:r w:rsidRPr="001E356C">
              <w:rPr>
                <w:rFonts w:ascii="Times New Roman" w:eastAsia="Times New Roman" w:hAnsi="Times New Roman"/>
                <w:b/>
                <w:sz w:val="24"/>
                <w:szCs w:val="24"/>
              </w:rPr>
              <w:t>Asmens kodas</w:t>
            </w:r>
          </w:p>
        </w:tc>
        <w:tc>
          <w:tcPr>
            <w:tcW w:w="364" w:type="dxa"/>
            <w:tcBorders>
              <w:top w:val="single" w:sz="4" w:space="0" w:color="auto"/>
              <w:left w:val="single" w:sz="4" w:space="0" w:color="auto"/>
              <w:bottom w:val="single" w:sz="4" w:space="0" w:color="auto"/>
              <w:right w:val="single" w:sz="4" w:space="0" w:color="auto"/>
            </w:tcBorders>
          </w:tcPr>
          <w:p w14:paraId="0F20150A"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462" w:type="dxa"/>
            <w:gridSpan w:val="2"/>
            <w:tcBorders>
              <w:top w:val="single" w:sz="4" w:space="0" w:color="auto"/>
              <w:left w:val="single" w:sz="4" w:space="0" w:color="auto"/>
              <w:bottom w:val="single" w:sz="4" w:space="0" w:color="auto"/>
              <w:right w:val="single" w:sz="4" w:space="0" w:color="auto"/>
            </w:tcBorders>
          </w:tcPr>
          <w:p w14:paraId="5CD3C858"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76" w:type="dxa"/>
            <w:gridSpan w:val="2"/>
            <w:tcBorders>
              <w:top w:val="single" w:sz="4" w:space="0" w:color="auto"/>
              <w:left w:val="single" w:sz="4" w:space="0" w:color="auto"/>
              <w:bottom w:val="single" w:sz="4" w:space="0" w:color="auto"/>
              <w:right w:val="single" w:sz="4" w:space="0" w:color="auto"/>
            </w:tcBorders>
          </w:tcPr>
          <w:p w14:paraId="43B9BC26"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60" w:type="dxa"/>
            <w:tcBorders>
              <w:top w:val="single" w:sz="4" w:space="0" w:color="auto"/>
              <w:left w:val="single" w:sz="4" w:space="0" w:color="auto"/>
              <w:bottom w:val="single" w:sz="4" w:space="0" w:color="auto"/>
              <w:right w:val="single" w:sz="4" w:space="0" w:color="auto"/>
            </w:tcBorders>
          </w:tcPr>
          <w:p w14:paraId="4773D206"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424" w:type="dxa"/>
            <w:gridSpan w:val="2"/>
            <w:tcBorders>
              <w:top w:val="single" w:sz="4" w:space="0" w:color="auto"/>
              <w:left w:val="single" w:sz="4" w:space="0" w:color="auto"/>
              <w:bottom w:val="single" w:sz="4" w:space="0" w:color="auto"/>
              <w:right w:val="single" w:sz="4" w:space="0" w:color="auto"/>
            </w:tcBorders>
          </w:tcPr>
          <w:p w14:paraId="414D1050"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4477A8A0"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90" w:type="dxa"/>
            <w:tcBorders>
              <w:top w:val="single" w:sz="4" w:space="0" w:color="auto"/>
              <w:left w:val="single" w:sz="4" w:space="0" w:color="auto"/>
              <w:bottom w:val="single" w:sz="4" w:space="0" w:color="auto"/>
              <w:right w:val="single" w:sz="4" w:space="0" w:color="auto"/>
            </w:tcBorders>
          </w:tcPr>
          <w:p w14:paraId="3D8CDA9E"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28" w:type="dxa"/>
            <w:tcBorders>
              <w:top w:val="single" w:sz="4" w:space="0" w:color="auto"/>
              <w:left w:val="single" w:sz="4" w:space="0" w:color="auto"/>
              <w:bottom w:val="single" w:sz="4" w:space="0" w:color="auto"/>
              <w:right w:val="single" w:sz="4" w:space="0" w:color="auto"/>
            </w:tcBorders>
          </w:tcPr>
          <w:p w14:paraId="5FABA6BB"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452" w:type="dxa"/>
            <w:gridSpan w:val="2"/>
            <w:tcBorders>
              <w:top w:val="single" w:sz="4" w:space="0" w:color="auto"/>
              <w:left w:val="single" w:sz="4" w:space="0" w:color="auto"/>
              <w:bottom w:val="single" w:sz="4" w:space="0" w:color="auto"/>
              <w:right w:val="single" w:sz="4" w:space="0" w:color="auto"/>
            </w:tcBorders>
          </w:tcPr>
          <w:p w14:paraId="57282AC6"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350" w:type="dxa"/>
            <w:tcBorders>
              <w:top w:val="single" w:sz="4" w:space="0" w:color="auto"/>
              <w:left w:val="single" w:sz="4" w:space="0" w:color="auto"/>
              <w:bottom w:val="single" w:sz="4" w:space="0" w:color="auto"/>
              <w:right w:val="single" w:sz="4" w:space="0" w:color="auto"/>
            </w:tcBorders>
          </w:tcPr>
          <w:p w14:paraId="3AFDDBC6" w14:textId="77777777" w:rsidR="00470769" w:rsidRPr="001E356C" w:rsidRDefault="00470769" w:rsidP="005003A4">
            <w:pPr>
              <w:spacing w:after="0" w:line="240" w:lineRule="auto"/>
              <w:jc w:val="both"/>
              <w:rPr>
                <w:rFonts w:ascii="Times New Roman" w:eastAsia="Times New Roman" w:hAnsi="Times New Roman"/>
                <w:b/>
                <w:sz w:val="24"/>
                <w:szCs w:val="24"/>
              </w:rPr>
            </w:pPr>
          </w:p>
        </w:tc>
        <w:tc>
          <w:tcPr>
            <w:tcW w:w="288" w:type="dxa"/>
            <w:tcBorders>
              <w:top w:val="single" w:sz="4" w:space="0" w:color="auto"/>
              <w:left w:val="single" w:sz="4" w:space="0" w:color="auto"/>
              <w:bottom w:val="single" w:sz="4" w:space="0" w:color="auto"/>
              <w:right w:val="single" w:sz="4" w:space="0" w:color="auto"/>
            </w:tcBorders>
          </w:tcPr>
          <w:p w14:paraId="37E51FB6" w14:textId="77777777" w:rsidR="00470769" w:rsidRPr="001E356C" w:rsidRDefault="00470769" w:rsidP="005003A4">
            <w:pPr>
              <w:spacing w:after="0" w:line="240" w:lineRule="auto"/>
              <w:jc w:val="both"/>
              <w:rPr>
                <w:rFonts w:ascii="Times New Roman" w:eastAsia="Times New Roman" w:hAnsi="Times New Roman"/>
                <w:b/>
                <w:sz w:val="24"/>
                <w:szCs w:val="24"/>
              </w:rPr>
            </w:pPr>
          </w:p>
        </w:tc>
      </w:tr>
    </w:tbl>
    <w:p w14:paraId="152AB097" w14:textId="77777777" w:rsidR="00470769" w:rsidRPr="001E356C" w:rsidRDefault="00470769" w:rsidP="00470769">
      <w:pPr>
        <w:spacing w:after="0" w:line="240" w:lineRule="auto"/>
        <w:jc w:val="both"/>
        <w:rPr>
          <w:rFonts w:ascii="Times New Roman" w:eastAsia="Times New Roman" w:hAnsi="Times New Roman"/>
          <w:b/>
          <w:sz w:val="24"/>
          <w:szCs w:val="24"/>
          <w:lang w:eastAsia="lt-LT"/>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536"/>
      </w:tblGrid>
      <w:tr w:rsidR="00470769" w:rsidRPr="001E356C" w14:paraId="332F6D9E" w14:textId="77777777" w:rsidTr="005003A4">
        <w:trPr>
          <w:cantSplit/>
          <w:trHeight w:val="455"/>
        </w:trPr>
        <w:tc>
          <w:tcPr>
            <w:tcW w:w="4991" w:type="dxa"/>
            <w:tcBorders>
              <w:top w:val="single" w:sz="4" w:space="0" w:color="auto"/>
              <w:left w:val="single" w:sz="4" w:space="0" w:color="auto"/>
              <w:bottom w:val="single" w:sz="4" w:space="0" w:color="auto"/>
              <w:right w:val="single" w:sz="4" w:space="0" w:color="auto"/>
            </w:tcBorders>
            <w:hideMark/>
          </w:tcPr>
          <w:p w14:paraId="21C54921"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b/>
                <w:sz w:val="24"/>
                <w:szCs w:val="24"/>
              </w:rPr>
              <w:t>DEKLARUOTA GYVENAMOJI VIETA</w:t>
            </w:r>
          </w:p>
        </w:tc>
        <w:tc>
          <w:tcPr>
            <w:tcW w:w="4536" w:type="dxa"/>
            <w:tcBorders>
              <w:top w:val="single" w:sz="4" w:space="0" w:color="auto"/>
              <w:left w:val="single" w:sz="4" w:space="0" w:color="auto"/>
              <w:bottom w:val="single" w:sz="4" w:space="0" w:color="auto"/>
              <w:right w:val="single" w:sz="4" w:space="0" w:color="auto"/>
            </w:tcBorders>
          </w:tcPr>
          <w:p w14:paraId="28933A47" w14:textId="77777777" w:rsidR="00470769" w:rsidRPr="001E356C" w:rsidRDefault="00470769" w:rsidP="005003A4">
            <w:pPr>
              <w:keepNext/>
              <w:spacing w:after="0" w:line="276" w:lineRule="auto"/>
              <w:outlineLvl w:val="1"/>
              <w:rPr>
                <w:rFonts w:ascii="Times New Roman" w:eastAsia="Times New Roman" w:hAnsi="Times New Roman"/>
                <w:bCs/>
                <w:sz w:val="24"/>
                <w:szCs w:val="24"/>
              </w:rPr>
            </w:pPr>
          </w:p>
        </w:tc>
      </w:tr>
      <w:tr w:rsidR="00470769" w:rsidRPr="001E356C" w14:paraId="1F815DB6" w14:textId="77777777" w:rsidTr="005003A4">
        <w:trPr>
          <w:cantSplit/>
          <w:trHeight w:val="415"/>
        </w:trPr>
        <w:tc>
          <w:tcPr>
            <w:tcW w:w="4991" w:type="dxa"/>
            <w:tcBorders>
              <w:top w:val="single" w:sz="4" w:space="0" w:color="auto"/>
              <w:left w:val="single" w:sz="4" w:space="0" w:color="auto"/>
              <w:bottom w:val="single" w:sz="4" w:space="0" w:color="auto"/>
              <w:right w:val="single" w:sz="4" w:space="0" w:color="auto"/>
            </w:tcBorders>
            <w:hideMark/>
          </w:tcPr>
          <w:p w14:paraId="3D8D063D" w14:textId="77777777" w:rsidR="00470769" w:rsidRPr="001E356C" w:rsidRDefault="00470769" w:rsidP="005003A4">
            <w:pPr>
              <w:spacing w:after="0" w:line="240" w:lineRule="auto"/>
              <w:rPr>
                <w:rFonts w:ascii="Times New Roman" w:eastAsia="Times New Roman" w:hAnsi="Times New Roman"/>
                <w:b/>
                <w:sz w:val="24"/>
                <w:szCs w:val="24"/>
              </w:rPr>
            </w:pPr>
            <w:r w:rsidRPr="001E356C">
              <w:rPr>
                <w:rFonts w:ascii="Times New Roman" w:eastAsia="Times New Roman" w:hAnsi="Times New Roman"/>
                <w:b/>
                <w:sz w:val="24"/>
                <w:szCs w:val="24"/>
              </w:rPr>
              <w:t>FAKTINĖ GYVENAMOJI VIETA</w:t>
            </w:r>
          </w:p>
        </w:tc>
        <w:tc>
          <w:tcPr>
            <w:tcW w:w="4536" w:type="dxa"/>
            <w:tcBorders>
              <w:top w:val="single" w:sz="4" w:space="0" w:color="auto"/>
              <w:left w:val="single" w:sz="4" w:space="0" w:color="auto"/>
              <w:bottom w:val="single" w:sz="4" w:space="0" w:color="auto"/>
              <w:right w:val="single" w:sz="4" w:space="0" w:color="auto"/>
            </w:tcBorders>
          </w:tcPr>
          <w:p w14:paraId="663522B5" w14:textId="77777777" w:rsidR="00470769" w:rsidRPr="001E356C" w:rsidRDefault="00470769" w:rsidP="005003A4">
            <w:pPr>
              <w:keepNext/>
              <w:spacing w:after="0" w:line="276" w:lineRule="auto"/>
              <w:outlineLvl w:val="1"/>
              <w:rPr>
                <w:rFonts w:ascii="Times New Roman" w:eastAsia="Times New Roman" w:hAnsi="Times New Roman"/>
                <w:bCs/>
                <w:sz w:val="24"/>
                <w:szCs w:val="24"/>
              </w:rPr>
            </w:pPr>
          </w:p>
        </w:tc>
      </w:tr>
      <w:tr w:rsidR="00470769" w:rsidRPr="001E356C" w14:paraId="18B74118" w14:textId="77777777" w:rsidTr="005003A4">
        <w:tc>
          <w:tcPr>
            <w:tcW w:w="4991" w:type="dxa"/>
            <w:tcBorders>
              <w:top w:val="single" w:sz="4" w:space="0" w:color="auto"/>
              <w:left w:val="single" w:sz="4" w:space="0" w:color="auto"/>
              <w:bottom w:val="single" w:sz="4" w:space="0" w:color="auto"/>
              <w:right w:val="single" w:sz="4" w:space="0" w:color="auto"/>
            </w:tcBorders>
            <w:shd w:val="clear" w:color="auto" w:fill="D9D9D9"/>
            <w:hideMark/>
          </w:tcPr>
          <w:p w14:paraId="40F4CE6F" w14:textId="77777777" w:rsidR="00470769" w:rsidRPr="001E356C" w:rsidRDefault="00470769" w:rsidP="005003A4">
            <w:pPr>
              <w:spacing w:after="0" w:line="240" w:lineRule="auto"/>
              <w:jc w:val="center"/>
              <w:rPr>
                <w:rFonts w:ascii="Times New Roman" w:eastAsia="Times New Roman" w:hAnsi="Times New Roman"/>
                <w:b/>
                <w:sz w:val="24"/>
                <w:szCs w:val="24"/>
              </w:rPr>
            </w:pPr>
            <w:r w:rsidRPr="001E356C">
              <w:rPr>
                <w:rFonts w:ascii="Times New Roman" w:eastAsia="Times New Roman" w:hAnsi="Times New Roman"/>
                <w:b/>
                <w:sz w:val="24"/>
                <w:szCs w:val="24"/>
              </w:rPr>
              <w:t>Asmens pajamos</w:t>
            </w:r>
          </w:p>
          <w:p w14:paraId="0AA03E76" w14:textId="77777777" w:rsidR="00470769" w:rsidRPr="001E356C" w:rsidRDefault="00470769" w:rsidP="005003A4">
            <w:pPr>
              <w:spacing w:after="0" w:line="240" w:lineRule="auto"/>
              <w:rPr>
                <w:rFonts w:ascii="Times New Roman" w:eastAsia="Times New Roman" w:hAnsi="Times New Roman"/>
                <w:b/>
                <w:sz w:val="24"/>
                <w:szCs w:val="24"/>
              </w:rPr>
            </w:pPr>
            <w:r w:rsidRPr="001E356C">
              <w:rPr>
                <w:rFonts w:ascii="Times New Roman" w:eastAsia="Times New Roman" w:hAnsi="Times New Roman"/>
                <w:bCs/>
                <w:sz w:val="24"/>
                <w:szCs w:val="24"/>
              </w:rPr>
              <w:t>(nuodyti pajamų pavadinimą pagal asmens Prašyme-paraiškoje dėl asmeninės pagalbos  nurodytus duomenis</w:t>
            </w:r>
            <w:r w:rsidRPr="001E356C">
              <w:rPr>
                <w:rFonts w:ascii="Times New Roman" w:eastAsia="Times New Roman" w:hAnsi="Times New Roman"/>
                <w:b/>
                <w:sz w:val="24"/>
                <w:szCs w:val="24"/>
              </w:rPr>
              <w:t>)</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14:paraId="4088E8F1" w14:textId="77777777" w:rsidR="00470769" w:rsidRPr="001E356C" w:rsidRDefault="00470769" w:rsidP="005003A4">
            <w:pPr>
              <w:spacing w:after="0" w:line="240" w:lineRule="auto"/>
              <w:jc w:val="center"/>
              <w:rPr>
                <w:rFonts w:ascii="Times New Roman" w:eastAsia="Times New Roman" w:hAnsi="Times New Roman"/>
                <w:b/>
                <w:sz w:val="24"/>
                <w:szCs w:val="24"/>
              </w:rPr>
            </w:pPr>
            <w:r w:rsidRPr="001E356C">
              <w:rPr>
                <w:rFonts w:ascii="Times New Roman" w:eastAsia="Times New Roman" w:hAnsi="Times New Roman"/>
                <w:b/>
                <w:sz w:val="24"/>
                <w:szCs w:val="24"/>
              </w:rPr>
              <w:t>Pajamos per mėnesį (Eur)</w:t>
            </w:r>
          </w:p>
          <w:p w14:paraId="5F5D489B" w14:textId="77777777" w:rsidR="00470769" w:rsidRPr="001E356C" w:rsidRDefault="00470769" w:rsidP="005003A4">
            <w:pPr>
              <w:spacing w:after="0" w:line="240" w:lineRule="auto"/>
              <w:jc w:val="center"/>
              <w:rPr>
                <w:rFonts w:ascii="Times New Roman" w:eastAsia="Times New Roman" w:hAnsi="Times New Roman"/>
                <w:b/>
                <w:sz w:val="24"/>
                <w:szCs w:val="24"/>
              </w:rPr>
            </w:pPr>
            <w:r w:rsidRPr="001E356C">
              <w:rPr>
                <w:rFonts w:ascii="Times New Roman" w:eastAsia="Times New Roman" w:hAnsi="Times New Roman"/>
                <w:b/>
                <w:sz w:val="24"/>
                <w:szCs w:val="24"/>
              </w:rPr>
              <w:t>(</w:t>
            </w:r>
            <w:r w:rsidRPr="001E356C">
              <w:rPr>
                <w:rFonts w:ascii="Times New Roman" w:eastAsia="Times New Roman" w:hAnsi="Times New Roman"/>
                <w:bCs/>
                <w:sz w:val="24"/>
                <w:szCs w:val="24"/>
              </w:rPr>
              <w:t>nuodyti pajamų dydžius pagal asmens Prašyme-paraiškoje dėl  asmeninės pagalbos nurodytus duomenis</w:t>
            </w:r>
            <w:r w:rsidRPr="001E356C">
              <w:rPr>
                <w:rFonts w:ascii="Times New Roman" w:eastAsia="Times New Roman" w:hAnsi="Times New Roman"/>
                <w:b/>
                <w:sz w:val="24"/>
                <w:szCs w:val="24"/>
              </w:rPr>
              <w:t>)</w:t>
            </w:r>
          </w:p>
        </w:tc>
      </w:tr>
      <w:tr w:rsidR="00470769" w:rsidRPr="001E356C" w14:paraId="2DBDC5BA" w14:textId="77777777" w:rsidTr="005003A4">
        <w:trPr>
          <w:trHeight w:val="329"/>
        </w:trPr>
        <w:tc>
          <w:tcPr>
            <w:tcW w:w="4991" w:type="dxa"/>
            <w:tcBorders>
              <w:top w:val="single" w:sz="4" w:space="0" w:color="auto"/>
              <w:left w:val="single" w:sz="4" w:space="0" w:color="auto"/>
              <w:bottom w:val="single" w:sz="4" w:space="0" w:color="auto"/>
              <w:right w:val="single" w:sz="4" w:space="0" w:color="auto"/>
            </w:tcBorders>
          </w:tcPr>
          <w:p w14:paraId="494906F1" w14:textId="77777777" w:rsidR="00470769" w:rsidRPr="001E356C" w:rsidRDefault="00470769" w:rsidP="005003A4">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19C217F" w14:textId="77777777" w:rsidR="00470769" w:rsidRPr="001E356C" w:rsidRDefault="00470769" w:rsidP="005003A4">
            <w:pPr>
              <w:spacing w:after="0" w:line="240" w:lineRule="auto"/>
              <w:jc w:val="center"/>
              <w:rPr>
                <w:rFonts w:ascii="Times New Roman" w:eastAsia="Times New Roman" w:hAnsi="Times New Roman"/>
                <w:sz w:val="24"/>
                <w:szCs w:val="24"/>
              </w:rPr>
            </w:pPr>
          </w:p>
        </w:tc>
      </w:tr>
      <w:tr w:rsidR="00470769" w:rsidRPr="001E356C" w14:paraId="39AE5227" w14:textId="77777777" w:rsidTr="005003A4">
        <w:trPr>
          <w:trHeight w:val="329"/>
        </w:trPr>
        <w:tc>
          <w:tcPr>
            <w:tcW w:w="4991" w:type="dxa"/>
            <w:tcBorders>
              <w:top w:val="single" w:sz="4" w:space="0" w:color="auto"/>
              <w:left w:val="single" w:sz="4" w:space="0" w:color="auto"/>
              <w:bottom w:val="single" w:sz="4" w:space="0" w:color="auto"/>
              <w:right w:val="single" w:sz="4" w:space="0" w:color="auto"/>
            </w:tcBorders>
          </w:tcPr>
          <w:p w14:paraId="64573A13" w14:textId="77777777" w:rsidR="00470769" w:rsidRPr="001E356C" w:rsidRDefault="00470769" w:rsidP="005003A4">
            <w:pPr>
              <w:spacing w:after="0" w:line="240" w:lineRule="auto"/>
              <w:rPr>
                <w:rFonts w:ascii="Times New Roman" w:eastAsia="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15BCC03" w14:textId="77777777" w:rsidR="00470769" w:rsidRPr="001E356C" w:rsidRDefault="00470769" w:rsidP="005003A4">
            <w:pPr>
              <w:spacing w:after="0" w:line="240" w:lineRule="auto"/>
              <w:jc w:val="center"/>
              <w:rPr>
                <w:rFonts w:ascii="Times New Roman" w:eastAsia="Times New Roman" w:hAnsi="Times New Roman"/>
                <w:sz w:val="24"/>
                <w:szCs w:val="24"/>
              </w:rPr>
            </w:pPr>
          </w:p>
        </w:tc>
      </w:tr>
      <w:tr w:rsidR="00470769" w:rsidRPr="001E356C" w14:paraId="73D1C6F8" w14:textId="77777777" w:rsidTr="005003A4">
        <w:tc>
          <w:tcPr>
            <w:tcW w:w="4991" w:type="dxa"/>
            <w:tcBorders>
              <w:top w:val="single" w:sz="4" w:space="0" w:color="auto"/>
              <w:left w:val="single" w:sz="4" w:space="0" w:color="auto"/>
              <w:bottom w:val="single" w:sz="4" w:space="0" w:color="auto"/>
              <w:right w:val="single" w:sz="4" w:space="0" w:color="auto"/>
            </w:tcBorders>
            <w:hideMark/>
          </w:tcPr>
          <w:p w14:paraId="6F926B72"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 xml:space="preserve">                                                                   </w:t>
            </w:r>
            <w:r w:rsidRPr="001E356C">
              <w:rPr>
                <w:rFonts w:ascii="Times New Roman" w:eastAsia="Times New Roman" w:hAnsi="Times New Roman"/>
                <w:b/>
                <w:sz w:val="24"/>
                <w:szCs w:val="24"/>
              </w:rPr>
              <w:t>Iš viso:</w:t>
            </w:r>
          </w:p>
        </w:tc>
        <w:tc>
          <w:tcPr>
            <w:tcW w:w="4536" w:type="dxa"/>
            <w:tcBorders>
              <w:top w:val="single" w:sz="4" w:space="0" w:color="auto"/>
              <w:left w:val="single" w:sz="4" w:space="0" w:color="auto"/>
              <w:bottom w:val="single" w:sz="4" w:space="0" w:color="auto"/>
              <w:right w:val="single" w:sz="4" w:space="0" w:color="auto"/>
            </w:tcBorders>
          </w:tcPr>
          <w:p w14:paraId="5F30F271" w14:textId="77777777" w:rsidR="00470769" w:rsidRPr="001E356C" w:rsidRDefault="00470769" w:rsidP="005003A4">
            <w:pPr>
              <w:spacing w:after="0" w:line="240" w:lineRule="auto"/>
              <w:jc w:val="center"/>
              <w:rPr>
                <w:rFonts w:ascii="Times New Roman" w:eastAsia="Times New Roman" w:hAnsi="Times New Roman"/>
                <w:b/>
                <w:sz w:val="24"/>
                <w:szCs w:val="24"/>
              </w:rPr>
            </w:pPr>
          </w:p>
        </w:tc>
      </w:tr>
    </w:tbl>
    <w:p w14:paraId="51CB03D7" w14:textId="77777777" w:rsidR="00470769" w:rsidRPr="001E356C" w:rsidRDefault="00470769" w:rsidP="00470769">
      <w:pPr>
        <w:spacing w:after="0" w:line="240" w:lineRule="auto"/>
        <w:jc w:val="both"/>
        <w:rPr>
          <w:rFonts w:ascii="Times New Roman" w:eastAsia="Times New Roman" w:hAnsi="Times New Roman"/>
          <w:b/>
          <w:sz w:val="24"/>
          <w:szCs w:val="24"/>
          <w:lang w:eastAsia="lt-LT"/>
        </w:rPr>
      </w:pPr>
    </w:p>
    <w:p w14:paraId="745F30BC" w14:textId="77777777" w:rsidR="00470769" w:rsidRPr="001E356C" w:rsidRDefault="00470769" w:rsidP="00470769">
      <w:pPr>
        <w:spacing w:after="0" w:line="240" w:lineRule="auto"/>
        <w:jc w:val="both"/>
        <w:rPr>
          <w:rFonts w:ascii="Times New Roman" w:eastAsia="Times New Roman" w:hAnsi="Times New Roman"/>
          <w:b/>
          <w:sz w:val="24"/>
          <w:szCs w:val="24"/>
          <w:lang w:eastAsia="lt-LT"/>
        </w:rPr>
      </w:pPr>
      <w:r w:rsidRPr="001E356C">
        <w:rPr>
          <w:rFonts w:ascii="Times New Roman" w:eastAsia="Times New Roman" w:hAnsi="Times New Roman"/>
          <w:b/>
          <w:sz w:val="24"/>
          <w:szCs w:val="24"/>
          <w:lang w:eastAsia="lt-LT"/>
        </w:rPr>
        <w:t>Pastabos:</w:t>
      </w:r>
    </w:p>
    <w:p w14:paraId="02DD9024" w14:textId="77777777" w:rsidR="00470769" w:rsidRPr="001E356C" w:rsidRDefault="00470769" w:rsidP="00470769">
      <w:pPr>
        <w:spacing w:after="0" w:line="240" w:lineRule="auto"/>
        <w:jc w:val="both"/>
        <w:rPr>
          <w:rFonts w:ascii="Times New Roman" w:eastAsia="Times New Roman" w:hAnsi="Times New Roman"/>
          <w:color w:val="000000"/>
          <w:sz w:val="24"/>
          <w:szCs w:val="20"/>
        </w:rPr>
      </w:pPr>
      <w:r w:rsidRPr="001E356C">
        <w:rPr>
          <w:rFonts w:ascii="Times New Roman" w:eastAsia="Times New Roman" w:hAnsi="Times New Roman"/>
          <w:b/>
          <w:sz w:val="24"/>
          <w:szCs w:val="24"/>
          <w:lang w:eastAsia="lt-LT"/>
        </w:rPr>
        <w:t xml:space="preserve">1. </w:t>
      </w:r>
      <w:r w:rsidRPr="001E356C">
        <w:rPr>
          <w:rFonts w:ascii="Times New Roman" w:eastAsia="Times New Roman" w:hAnsi="Times New Roman"/>
          <w:color w:val="000000"/>
          <w:sz w:val="24"/>
          <w:szCs w:val="20"/>
        </w:rPr>
        <w:t>Jei asmeniui teikiamos socialinės priežiūros paslaugos arba dienos socialinės globos paslaugos, asmens mokėjimo už asmeninę pagalbą dydis apskaičiuojamas, atskaičius mokėjimo už socialinės priežiūros paslaugas arba dienos socialinę globą išlaidas.</w:t>
      </w:r>
    </w:p>
    <w:p w14:paraId="08EF61AA" w14:textId="77777777" w:rsidR="00470769" w:rsidRPr="001E356C" w:rsidRDefault="00470769" w:rsidP="00470769">
      <w:pPr>
        <w:spacing w:after="0" w:line="240" w:lineRule="auto"/>
        <w:jc w:val="both"/>
        <w:rPr>
          <w:rFonts w:ascii="Times New Roman" w:eastAsia="Times New Roman" w:hAnsi="Times New Roman"/>
          <w:color w:val="000000"/>
          <w:sz w:val="24"/>
          <w:szCs w:val="20"/>
        </w:rPr>
      </w:pPr>
      <w:r w:rsidRPr="001E356C">
        <w:rPr>
          <w:rFonts w:ascii="Times New Roman" w:eastAsia="Times New Roman" w:hAnsi="Times New Roman"/>
          <w:b/>
          <w:sz w:val="24"/>
          <w:szCs w:val="24"/>
          <w:lang w:eastAsia="lt-LT"/>
        </w:rPr>
        <w:t xml:space="preserve">2. </w:t>
      </w:r>
      <w:r w:rsidRPr="001E356C">
        <w:rPr>
          <w:rFonts w:ascii="Times New Roman" w:eastAsia="Times New Roman" w:hAnsi="Times New Roman"/>
          <w:color w:val="000000"/>
          <w:sz w:val="24"/>
          <w:szCs w:val="20"/>
        </w:rPr>
        <w:t>Asmens, kai jam neteikiamos socialinės priežiūros paslaugos ar dienos socialinė globa, mokėjimo už asmeninę pagalbą dydis apskaičiuojamas vertinant tik to asmens, kuriam numatoma teikti asmeninę pagalbą, pajamas, vadovaujantis šiomis nuostatomis:</w:t>
      </w:r>
    </w:p>
    <w:p w14:paraId="62826D28" w14:textId="77777777" w:rsidR="00470769" w:rsidRPr="001E356C" w:rsidRDefault="00470769" w:rsidP="00470769">
      <w:pPr>
        <w:spacing w:after="0" w:line="240" w:lineRule="auto"/>
        <w:jc w:val="both"/>
        <w:rPr>
          <w:rFonts w:ascii="Times New Roman" w:eastAsia="Times New Roman" w:hAnsi="Times New Roman"/>
          <w:color w:val="000000"/>
          <w:sz w:val="24"/>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3292"/>
        <w:gridCol w:w="3542"/>
      </w:tblGrid>
      <w:tr w:rsidR="00470769" w:rsidRPr="001E356C" w14:paraId="084C3997" w14:textId="77777777" w:rsidTr="005003A4">
        <w:tc>
          <w:tcPr>
            <w:tcW w:w="2659" w:type="dxa"/>
            <w:shd w:val="clear" w:color="auto" w:fill="D9D9D9"/>
          </w:tcPr>
          <w:p w14:paraId="40A2836B" w14:textId="77777777" w:rsidR="00470769" w:rsidRPr="001E356C" w:rsidRDefault="00470769" w:rsidP="005003A4">
            <w:pPr>
              <w:spacing w:after="0" w:line="240" w:lineRule="auto"/>
              <w:jc w:val="center"/>
              <w:rPr>
                <w:rFonts w:ascii="Times New Roman" w:eastAsia="Times New Roman" w:hAnsi="Times New Roman"/>
                <w:bCs/>
                <w:sz w:val="24"/>
                <w:szCs w:val="24"/>
              </w:rPr>
            </w:pPr>
            <w:r w:rsidRPr="001E356C">
              <w:rPr>
                <w:rFonts w:ascii="Times New Roman" w:eastAsia="Times New Roman" w:hAnsi="Times New Roman"/>
                <w:b/>
                <w:bCs/>
                <w:kern w:val="24"/>
                <w:sz w:val="24"/>
                <w:szCs w:val="24"/>
                <w:lang w:eastAsia="lt-LT"/>
              </w:rPr>
              <w:t>Viršutinė mokėjimo riba</w:t>
            </w:r>
          </w:p>
        </w:tc>
        <w:tc>
          <w:tcPr>
            <w:tcW w:w="3292" w:type="dxa"/>
            <w:shd w:val="clear" w:color="auto" w:fill="D9D9D9"/>
            <w:vAlign w:val="center"/>
          </w:tcPr>
          <w:p w14:paraId="35988001" w14:textId="77777777" w:rsidR="00470769" w:rsidRPr="001E356C" w:rsidRDefault="00470769" w:rsidP="005003A4">
            <w:pPr>
              <w:spacing w:after="0" w:line="240" w:lineRule="auto"/>
              <w:jc w:val="center"/>
              <w:rPr>
                <w:rFonts w:ascii="Times New Roman" w:eastAsia="Times New Roman" w:hAnsi="Times New Roman"/>
                <w:bCs/>
                <w:sz w:val="24"/>
                <w:szCs w:val="24"/>
              </w:rPr>
            </w:pPr>
            <w:r w:rsidRPr="001E356C">
              <w:rPr>
                <w:rFonts w:ascii="Times New Roman" w:eastAsia="Times New Roman" w:hAnsi="Times New Roman"/>
                <w:b/>
                <w:bCs/>
                <w:kern w:val="24"/>
                <w:sz w:val="24"/>
                <w:szCs w:val="24"/>
                <w:lang w:eastAsia="lt-LT"/>
              </w:rPr>
              <w:t>Pajamų dydžiai</w:t>
            </w:r>
          </w:p>
        </w:tc>
        <w:tc>
          <w:tcPr>
            <w:tcW w:w="3542" w:type="dxa"/>
            <w:shd w:val="clear" w:color="auto" w:fill="D9D9D9"/>
            <w:vAlign w:val="center"/>
          </w:tcPr>
          <w:p w14:paraId="367381ED" w14:textId="77777777" w:rsidR="00470769" w:rsidRPr="001E356C" w:rsidRDefault="00470769" w:rsidP="005003A4">
            <w:pPr>
              <w:spacing w:after="0" w:line="240" w:lineRule="auto"/>
              <w:jc w:val="center"/>
              <w:rPr>
                <w:rFonts w:ascii="Times New Roman" w:eastAsia="Times New Roman" w:hAnsi="Times New Roman"/>
                <w:b/>
                <w:bCs/>
                <w:kern w:val="24"/>
                <w:sz w:val="24"/>
                <w:szCs w:val="24"/>
                <w:lang w:eastAsia="lt-LT"/>
              </w:rPr>
            </w:pPr>
            <w:r w:rsidRPr="001E356C">
              <w:rPr>
                <w:rFonts w:ascii="Times New Roman" w:eastAsia="Times New Roman" w:hAnsi="Times New Roman"/>
                <w:b/>
                <w:bCs/>
                <w:kern w:val="24"/>
                <w:sz w:val="24"/>
                <w:szCs w:val="24"/>
                <w:lang w:eastAsia="lt-LT"/>
              </w:rPr>
              <w:t>Mokėtina suma iki (Eur/mėn.)</w:t>
            </w:r>
          </w:p>
        </w:tc>
      </w:tr>
      <w:tr w:rsidR="00470769" w:rsidRPr="001E356C" w14:paraId="70FAB7DD" w14:textId="77777777" w:rsidTr="005003A4">
        <w:tc>
          <w:tcPr>
            <w:tcW w:w="2659" w:type="dxa"/>
            <w:shd w:val="clear" w:color="auto" w:fill="auto"/>
          </w:tcPr>
          <w:p w14:paraId="6F4A1D2F" w14:textId="77777777" w:rsidR="00470769" w:rsidRPr="001E356C" w:rsidRDefault="00470769" w:rsidP="005003A4">
            <w:pPr>
              <w:spacing w:after="0" w:line="240" w:lineRule="auto"/>
              <w:rPr>
                <w:rFonts w:ascii="Times New Roman" w:eastAsia="Times New Roman" w:hAnsi="Times New Roman"/>
                <w:bCs/>
                <w:sz w:val="24"/>
                <w:szCs w:val="24"/>
              </w:rPr>
            </w:pPr>
            <w:r w:rsidRPr="001E356C">
              <w:rPr>
                <w:rFonts w:ascii="Times New Roman" w:eastAsia="Times New Roman" w:hAnsi="Times New Roman"/>
                <w:b/>
                <w:bCs/>
                <w:kern w:val="24"/>
                <w:sz w:val="24"/>
                <w:szCs w:val="24"/>
                <w:lang w:eastAsia="lt-LT"/>
              </w:rPr>
              <w:t>nemokamai</w:t>
            </w:r>
          </w:p>
        </w:tc>
        <w:tc>
          <w:tcPr>
            <w:tcW w:w="3292" w:type="dxa"/>
            <w:tcBorders>
              <w:right w:val="single" w:sz="4" w:space="0" w:color="auto"/>
            </w:tcBorders>
            <w:shd w:val="clear" w:color="auto" w:fill="auto"/>
          </w:tcPr>
          <w:p w14:paraId="094E9148" w14:textId="77777777" w:rsidR="00470769" w:rsidRPr="001E356C" w:rsidRDefault="00470769" w:rsidP="005003A4">
            <w:pPr>
              <w:spacing w:after="0" w:line="240" w:lineRule="auto"/>
              <w:jc w:val="center"/>
              <w:rPr>
                <w:rFonts w:ascii="Times New Roman" w:eastAsia="Times New Roman" w:hAnsi="Times New Roman"/>
                <w:bCs/>
                <w:sz w:val="24"/>
                <w:szCs w:val="24"/>
              </w:rPr>
            </w:pPr>
            <w:r w:rsidRPr="001E356C">
              <w:rPr>
                <w:rFonts w:ascii="Times New Roman" w:eastAsia="Times New Roman" w:hAnsi="Times New Roman"/>
                <w:kern w:val="24"/>
                <w:sz w:val="24"/>
                <w:szCs w:val="24"/>
                <w:lang w:eastAsia="lt-LT"/>
              </w:rPr>
              <w:t>  iki 2 VRP</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26283EB7" w14:textId="77777777" w:rsidR="00470769" w:rsidRPr="001E356C" w:rsidRDefault="00470769" w:rsidP="005003A4">
            <w:pPr>
              <w:spacing w:after="0" w:line="240" w:lineRule="auto"/>
              <w:jc w:val="center"/>
              <w:rPr>
                <w:rFonts w:ascii="Times New Roman" w:eastAsia="Times New Roman" w:hAnsi="Times New Roman"/>
                <w:kern w:val="24"/>
                <w:sz w:val="24"/>
                <w:szCs w:val="24"/>
                <w:lang w:eastAsia="lt-LT"/>
              </w:rPr>
            </w:pPr>
          </w:p>
        </w:tc>
      </w:tr>
      <w:tr w:rsidR="00470769" w:rsidRPr="001E356C" w14:paraId="054AD9CD" w14:textId="77777777" w:rsidTr="005003A4">
        <w:tc>
          <w:tcPr>
            <w:tcW w:w="2659" w:type="dxa"/>
            <w:shd w:val="clear" w:color="auto" w:fill="auto"/>
          </w:tcPr>
          <w:p w14:paraId="5D6C7AC4" w14:textId="77777777" w:rsidR="00470769" w:rsidRPr="001E356C" w:rsidRDefault="00470769" w:rsidP="005003A4">
            <w:pPr>
              <w:spacing w:after="0" w:line="240" w:lineRule="auto"/>
              <w:rPr>
                <w:rFonts w:ascii="Times New Roman" w:eastAsia="Times New Roman" w:hAnsi="Times New Roman"/>
                <w:bCs/>
                <w:sz w:val="24"/>
                <w:szCs w:val="24"/>
              </w:rPr>
            </w:pPr>
            <w:r w:rsidRPr="001E356C">
              <w:rPr>
                <w:rFonts w:ascii="Times New Roman" w:eastAsia="Times New Roman" w:hAnsi="Times New Roman"/>
                <w:b/>
                <w:bCs/>
                <w:kern w:val="24"/>
                <w:sz w:val="24"/>
                <w:szCs w:val="24"/>
                <w:lang w:eastAsia="lt-LT"/>
              </w:rPr>
              <w:t>iki 5 proc.</w:t>
            </w:r>
          </w:p>
        </w:tc>
        <w:tc>
          <w:tcPr>
            <w:tcW w:w="3292" w:type="dxa"/>
            <w:tcBorders>
              <w:right w:val="single" w:sz="4" w:space="0" w:color="auto"/>
            </w:tcBorders>
            <w:shd w:val="clear" w:color="auto" w:fill="auto"/>
          </w:tcPr>
          <w:p w14:paraId="25AE972F" w14:textId="77777777" w:rsidR="00470769" w:rsidRPr="001E356C" w:rsidRDefault="00470769" w:rsidP="005003A4">
            <w:pPr>
              <w:spacing w:after="0" w:line="240" w:lineRule="auto"/>
              <w:jc w:val="center"/>
              <w:rPr>
                <w:rFonts w:ascii="Times New Roman" w:eastAsia="Times New Roman" w:hAnsi="Times New Roman"/>
                <w:bCs/>
                <w:sz w:val="24"/>
                <w:szCs w:val="24"/>
              </w:rPr>
            </w:pPr>
            <w:r w:rsidRPr="001E356C">
              <w:rPr>
                <w:rFonts w:ascii="Times New Roman" w:eastAsia="Times New Roman" w:hAnsi="Times New Roman"/>
                <w:kern w:val="24"/>
                <w:sz w:val="24"/>
                <w:szCs w:val="24"/>
                <w:lang w:eastAsia="lt-LT"/>
              </w:rPr>
              <w:t>nuo 2 iki 3 VRP</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35EAA1B8" w14:textId="77777777" w:rsidR="00470769" w:rsidRPr="001E356C" w:rsidRDefault="00470769" w:rsidP="005003A4">
            <w:pPr>
              <w:spacing w:after="0" w:line="276" w:lineRule="auto"/>
              <w:jc w:val="center"/>
              <w:rPr>
                <w:rFonts w:ascii="Times New Roman" w:eastAsia="Times New Roman" w:hAnsi="Times New Roman"/>
                <w:kern w:val="24"/>
                <w:sz w:val="24"/>
                <w:szCs w:val="24"/>
                <w:lang w:eastAsia="lt-LT"/>
              </w:rPr>
            </w:pPr>
          </w:p>
        </w:tc>
      </w:tr>
      <w:tr w:rsidR="00470769" w:rsidRPr="001E356C" w14:paraId="0EB02558" w14:textId="77777777" w:rsidTr="005003A4">
        <w:tc>
          <w:tcPr>
            <w:tcW w:w="2659" w:type="dxa"/>
            <w:shd w:val="clear" w:color="auto" w:fill="auto"/>
          </w:tcPr>
          <w:p w14:paraId="23924BAA" w14:textId="77777777" w:rsidR="00470769" w:rsidRPr="001E356C" w:rsidRDefault="00470769" w:rsidP="005003A4">
            <w:pPr>
              <w:spacing w:after="0" w:line="240" w:lineRule="auto"/>
              <w:rPr>
                <w:rFonts w:ascii="Times New Roman" w:eastAsia="Times New Roman" w:hAnsi="Times New Roman"/>
                <w:bCs/>
                <w:sz w:val="24"/>
                <w:szCs w:val="24"/>
              </w:rPr>
            </w:pPr>
            <w:r w:rsidRPr="001E356C">
              <w:rPr>
                <w:rFonts w:ascii="Times New Roman" w:eastAsia="Times New Roman" w:hAnsi="Times New Roman"/>
                <w:b/>
                <w:bCs/>
                <w:kern w:val="24"/>
                <w:sz w:val="24"/>
                <w:szCs w:val="24"/>
                <w:lang w:eastAsia="lt-LT"/>
              </w:rPr>
              <w:t>iki 10 proc.</w:t>
            </w:r>
          </w:p>
        </w:tc>
        <w:tc>
          <w:tcPr>
            <w:tcW w:w="3292" w:type="dxa"/>
            <w:tcBorders>
              <w:right w:val="single" w:sz="4" w:space="0" w:color="auto"/>
            </w:tcBorders>
            <w:shd w:val="clear" w:color="auto" w:fill="auto"/>
          </w:tcPr>
          <w:p w14:paraId="3E6D8975" w14:textId="77777777" w:rsidR="00470769" w:rsidRPr="001E356C" w:rsidRDefault="00470769" w:rsidP="005003A4">
            <w:pPr>
              <w:spacing w:after="0" w:line="240" w:lineRule="auto"/>
              <w:jc w:val="center"/>
              <w:rPr>
                <w:rFonts w:ascii="Times New Roman" w:eastAsia="Times New Roman" w:hAnsi="Times New Roman"/>
                <w:bCs/>
                <w:sz w:val="24"/>
                <w:szCs w:val="24"/>
              </w:rPr>
            </w:pPr>
            <w:r w:rsidRPr="001E356C">
              <w:rPr>
                <w:rFonts w:ascii="Times New Roman" w:eastAsia="Times New Roman" w:hAnsi="Times New Roman"/>
                <w:kern w:val="24"/>
                <w:sz w:val="24"/>
                <w:szCs w:val="24"/>
                <w:lang w:eastAsia="lt-LT"/>
              </w:rPr>
              <w:t xml:space="preserve"> nuo 3 iki 4 VRP</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0B3F1909" w14:textId="77777777" w:rsidR="00470769" w:rsidRPr="001E356C" w:rsidRDefault="00470769" w:rsidP="005003A4">
            <w:pPr>
              <w:spacing w:after="0" w:line="276" w:lineRule="auto"/>
              <w:jc w:val="center"/>
              <w:rPr>
                <w:rFonts w:ascii="Times New Roman" w:eastAsia="Times New Roman" w:hAnsi="Times New Roman"/>
                <w:kern w:val="24"/>
                <w:sz w:val="24"/>
                <w:szCs w:val="24"/>
                <w:lang w:eastAsia="lt-LT"/>
              </w:rPr>
            </w:pPr>
          </w:p>
        </w:tc>
      </w:tr>
      <w:tr w:rsidR="00470769" w:rsidRPr="001E356C" w14:paraId="393C1658" w14:textId="77777777" w:rsidTr="005003A4">
        <w:tc>
          <w:tcPr>
            <w:tcW w:w="2659" w:type="dxa"/>
            <w:tcBorders>
              <w:bottom w:val="single" w:sz="4" w:space="0" w:color="auto"/>
            </w:tcBorders>
            <w:shd w:val="clear" w:color="auto" w:fill="auto"/>
          </w:tcPr>
          <w:p w14:paraId="169567DB" w14:textId="77777777" w:rsidR="00470769" w:rsidRPr="001E356C" w:rsidRDefault="00470769" w:rsidP="005003A4">
            <w:pPr>
              <w:spacing w:after="0" w:line="240" w:lineRule="auto"/>
              <w:rPr>
                <w:rFonts w:ascii="Times New Roman" w:eastAsia="Times New Roman" w:hAnsi="Times New Roman"/>
                <w:bCs/>
                <w:sz w:val="24"/>
                <w:szCs w:val="24"/>
              </w:rPr>
            </w:pPr>
            <w:r w:rsidRPr="001E356C">
              <w:rPr>
                <w:rFonts w:ascii="Times New Roman" w:eastAsia="Times New Roman" w:hAnsi="Times New Roman"/>
                <w:b/>
                <w:bCs/>
                <w:kern w:val="24"/>
                <w:sz w:val="24"/>
                <w:szCs w:val="24"/>
                <w:lang w:eastAsia="lt-LT"/>
              </w:rPr>
              <w:t>iki 15 proc.</w:t>
            </w:r>
          </w:p>
        </w:tc>
        <w:tc>
          <w:tcPr>
            <w:tcW w:w="3292" w:type="dxa"/>
            <w:tcBorders>
              <w:bottom w:val="single" w:sz="4" w:space="0" w:color="auto"/>
              <w:right w:val="single" w:sz="4" w:space="0" w:color="auto"/>
            </w:tcBorders>
            <w:shd w:val="clear" w:color="auto" w:fill="auto"/>
          </w:tcPr>
          <w:p w14:paraId="7CBDE996" w14:textId="77777777" w:rsidR="00470769" w:rsidRPr="001E356C" w:rsidRDefault="00470769" w:rsidP="005003A4">
            <w:pPr>
              <w:spacing w:after="0" w:line="240" w:lineRule="auto"/>
              <w:jc w:val="center"/>
              <w:rPr>
                <w:rFonts w:ascii="Times New Roman" w:eastAsia="Times New Roman" w:hAnsi="Times New Roman"/>
                <w:bCs/>
                <w:sz w:val="24"/>
                <w:szCs w:val="24"/>
              </w:rPr>
            </w:pPr>
            <w:r w:rsidRPr="001E356C">
              <w:rPr>
                <w:rFonts w:ascii="Times New Roman" w:eastAsia="Times New Roman" w:hAnsi="Times New Roman"/>
                <w:kern w:val="24"/>
                <w:sz w:val="24"/>
                <w:szCs w:val="24"/>
                <w:lang w:eastAsia="lt-LT"/>
              </w:rPr>
              <w:t>nuo 4 iki 5 VRP</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1CB72611" w14:textId="77777777" w:rsidR="00470769" w:rsidRPr="001E356C" w:rsidRDefault="00470769" w:rsidP="005003A4">
            <w:pPr>
              <w:spacing w:after="0" w:line="276" w:lineRule="auto"/>
              <w:jc w:val="center"/>
              <w:rPr>
                <w:rFonts w:ascii="Times New Roman" w:eastAsia="Times New Roman" w:hAnsi="Times New Roman"/>
                <w:kern w:val="24"/>
                <w:sz w:val="24"/>
                <w:szCs w:val="24"/>
                <w:lang w:eastAsia="lt-LT"/>
              </w:rPr>
            </w:pPr>
          </w:p>
        </w:tc>
      </w:tr>
      <w:tr w:rsidR="00470769" w:rsidRPr="001E356C" w14:paraId="351B3BD8" w14:textId="77777777" w:rsidTr="005003A4">
        <w:tc>
          <w:tcPr>
            <w:tcW w:w="2659" w:type="dxa"/>
            <w:tcBorders>
              <w:top w:val="single" w:sz="4" w:space="0" w:color="auto"/>
              <w:left w:val="single" w:sz="4" w:space="0" w:color="auto"/>
              <w:bottom w:val="single" w:sz="4" w:space="0" w:color="auto"/>
              <w:right w:val="single" w:sz="4" w:space="0" w:color="auto"/>
            </w:tcBorders>
            <w:shd w:val="clear" w:color="auto" w:fill="auto"/>
          </w:tcPr>
          <w:p w14:paraId="51320256" w14:textId="77777777" w:rsidR="00470769" w:rsidRPr="001E356C" w:rsidRDefault="00470769" w:rsidP="005003A4">
            <w:pPr>
              <w:spacing w:after="0" w:line="240" w:lineRule="auto"/>
              <w:rPr>
                <w:rFonts w:ascii="Times New Roman" w:eastAsia="Times New Roman" w:hAnsi="Times New Roman"/>
                <w:b/>
                <w:bCs/>
                <w:sz w:val="24"/>
                <w:szCs w:val="24"/>
              </w:rPr>
            </w:pPr>
            <w:r w:rsidRPr="001E356C">
              <w:rPr>
                <w:rFonts w:ascii="Times New Roman" w:eastAsia="Times New Roman" w:hAnsi="Times New Roman"/>
                <w:b/>
                <w:bCs/>
                <w:kern w:val="24"/>
                <w:sz w:val="24"/>
                <w:szCs w:val="24"/>
                <w:lang w:eastAsia="lt-LT"/>
              </w:rPr>
              <w:t xml:space="preserve">iki 20 proc. </w:t>
            </w:r>
          </w:p>
        </w:tc>
        <w:tc>
          <w:tcPr>
            <w:tcW w:w="3292" w:type="dxa"/>
            <w:tcBorders>
              <w:top w:val="single" w:sz="4" w:space="0" w:color="auto"/>
              <w:left w:val="single" w:sz="4" w:space="0" w:color="auto"/>
              <w:bottom w:val="single" w:sz="4" w:space="0" w:color="auto"/>
              <w:right w:val="single" w:sz="4" w:space="0" w:color="auto"/>
            </w:tcBorders>
            <w:shd w:val="clear" w:color="auto" w:fill="FFFFFF"/>
          </w:tcPr>
          <w:p w14:paraId="06908B51" w14:textId="77777777" w:rsidR="00470769" w:rsidRPr="001E356C" w:rsidRDefault="00470769" w:rsidP="005003A4">
            <w:pPr>
              <w:spacing w:after="0" w:line="240" w:lineRule="auto"/>
              <w:jc w:val="center"/>
              <w:rPr>
                <w:rFonts w:ascii="Times New Roman" w:eastAsia="Times New Roman" w:hAnsi="Times New Roman"/>
                <w:b/>
                <w:bCs/>
                <w:sz w:val="24"/>
                <w:szCs w:val="24"/>
              </w:rPr>
            </w:pPr>
            <w:r w:rsidRPr="001E356C">
              <w:rPr>
                <w:rFonts w:ascii="Times New Roman" w:eastAsia="Times New Roman" w:hAnsi="Times New Roman"/>
                <w:kern w:val="24"/>
                <w:sz w:val="24"/>
                <w:szCs w:val="24"/>
                <w:lang w:eastAsia="lt-LT"/>
              </w:rPr>
              <w:t>nuo 5 VRP ir daugiau</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723D4F61" w14:textId="77777777" w:rsidR="00470769" w:rsidRPr="001E356C" w:rsidRDefault="00470769" w:rsidP="005003A4">
            <w:pPr>
              <w:spacing w:after="0" w:line="240" w:lineRule="auto"/>
              <w:jc w:val="center"/>
              <w:rPr>
                <w:rFonts w:ascii="Times New Roman" w:eastAsia="Times New Roman" w:hAnsi="Times New Roman"/>
                <w:kern w:val="24"/>
                <w:sz w:val="24"/>
                <w:szCs w:val="24"/>
                <w:lang w:eastAsia="lt-LT"/>
              </w:rPr>
            </w:pPr>
          </w:p>
        </w:tc>
      </w:tr>
    </w:tbl>
    <w:p w14:paraId="70D38DD4" w14:textId="77777777" w:rsidR="00470769" w:rsidRPr="001E356C" w:rsidRDefault="00470769" w:rsidP="00470769">
      <w:pPr>
        <w:spacing w:after="0" w:line="240" w:lineRule="auto"/>
        <w:rPr>
          <w:rFonts w:eastAsia="Times New Roman"/>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89"/>
        <w:gridCol w:w="3544"/>
      </w:tblGrid>
      <w:tr w:rsidR="00470769" w:rsidRPr="001E356C" w14:paraId="17F49A3A" w14:textId="77777777" w:rsidTr="005003A4">
        <w:trPr>
          <w:trHeight w:val="578"/>
        </w:trPr>
        <w:tc>
          <w:tcPr>
            <w:tcW w:w="9493" w:type="dxa"/>
            <w:gridSpan w:val="3"/>
            <w:shd w:val="clear" w:color="auto" w:fill="D9D9D9"/>
            <w:vAlign w:val="center"/>
          </w:tcPr>
          <w:p w14:paraId="7EF4FF57" w14:textId="77777777" w:rsidR="00470769" w:rsidRPr="001E356C" w:rsidRDefault="00470769" w:rsidP="005003A4">
            <w:pPr>
              <w:spacing w:after="0" w:line="240" w:lineRule="auto"/>
              <w:jc w:val="center"/>
              <w:rPr>
                <w:rFonts w:ascii="Times New Roman" w:eastAsia="Times New Roman" w:hAnsi="Times New Roman"/>
                <w:b/>
                <w:bCs/>
                <w:sz w:val="24"/>
                <w:szCs w:val="24"/>
              </w:rPr>
            </w:pPr>
            <w:r w:rsidRPr="001E356C">
              <w:rPr>
                <w:rFonts w:ascii="Times New Roman" w:eastAsia="Times New Roman" w:hAnsi="Times New Roman"/>
                <w:b/>
                <w:bCs/>
                <w:sz w:val="24"/>
                <w:szCs w:val="24"/>
              </w:rPr>
              <w:t>Asmens maksimalaus mokėjimo dydžio už asmeninę pagalbą apskaičiavimas</w:t>
            </w:r>
          </w:p>
        </w:tc>
      </w:tr>
      <w:tr w:rsidR="00470769" w:rsidRPr="001E356C" w14:paraId="21785976" w14:textId="77777777" w:rsidTr="005003A4">
        <w:trPr>
          <w:trHeight w:val="578"/>
        </w:trPr>
        <w:tc>
          <w:tcPr>
            <w:tcW w:w="2660" w:type="dxa"/>
            <w:shd w:val="clear" w:color="auto" w:fill="auto"/>
          </w:tcPr>
          <w:p w14:paraId="1DCD7305" w14:textId="77777777" w:rsidR="00470769" w:rsidRPr="001E356C" w:rsidRDefault="00470769" w:rsidP="005003A4">
            <w:pPr>
              <w:spacing w:after="0" w:line="240" w:lineRule="auto"/>
              <w:jc w:val="center"/>
              <w:rPr>
                <w:rFonts w:ascii="Times New Roman" w:eastAsia="Times New Roman" w:hAnsi="Times New Roman"/>
                <w:sz w:val="24"/>
                <w:szCs w:val="24"/>
              </w:rPr>
            </w:pPr>
            <w:r w:rsidRPr="001E356C">
              <w:rPr>
                <w:rFonts w:ascii="Times New Roman" w:eastAsia="Times New Roman" w:hAnsi="Times New Roman"/>
                <w:sz w:val="24"/>
                <w:szCs w:val="24"/>
              </w:rPr>
              <w:t>Asmens pajamos per mėn. (Eur.)</w:t>
            </w:r>
          </w:p>
        </w:tc>
        <w:tc>
          <w:tcPr>
            <w:tcW w:w="3289" w:type="dxa"/>
            <w:shd w:val="clear" w:color="auto" w:fill="auto"/>
            <w:vAlign w:val="center"/>
          </w:tcPr>
          <w:p w14:paraId="6DC25963" w14:textId="77777777" w:rsidR="00470769" w:rsidRPr="001E356C" w:rsidRDefault="00470769" w:rsidP="005003A4">
            <w:pPr>
              <w:spacing w:after="0" w:line="240" w:lineRule="auto"/>
              <w:jc w:val="center"/>
              <w:rPr>
                <w:rFonts w:ascii="Times New Roman" w:eastAsia="Times New Roman" w:hAnsi="Times New Roman"/>
                <w:bCs/>
                <w:sz w:val="24"/>
                <w:szCs w:val="24"/>
              </w:rPr>
            </w:pPr>
            <w:r w:rsidRPr="001E356C">
              <w:rPr>
                <w:rFonts w:ascii="Times New Roman" w:eastAsia="Times New Roman" w:hAnsi="Times New Roman"/>
                <w:bCs/>
                <w:sz w:val="24"/>
                <w:szCs w:val="24"/>
              </w:rPr>
              <w:t xml:space="preserve"> Nustatyta viršutinė mokėjimo riba (proc.)</w:t>
            </w:r>
          </w:p>
        </w:tc>
        <w:tc>
          <w:tcPr>
            <w:tcW w:w="3544" w:type="dxa"/>
            <w:vAlign w:val="center"/>
          </w:tcPr>
          <w:p w14:paraId="53EC0B3F" w14:textId="77777777" w:rsidR="00470769" w:rsidRPr="001E356C" w:rsidRDefault="00470769" w:rsidP="005003A4">
            <w:pPr>
              <w:spacing w:after="0" w:line="240" w:lineRule="auto"/>
              <w:jc w:val="center"/>
              <w:rPr>
                <w:rFonts w:ascii="Times New Roman" w:eastAsia="Times New Roman" w:hAnsi="Times New Roman"/>
                <w:sz w:val="24"/>
                <w:szCs w:val="24"/>
              </w:rPr>
            </w:pPr>
            <w:r w:rsidRPr="001E356C">
              <w:rPr>
                <w:rFonts w:ascii="Times New Roman" w:eastAsia="Times New Roman" w:hAnsi="Times New Roman"/>
                <w:sz w:val="24"/>
                <w:szCs w:val="24"/>
              </w:rPr>
              <w:t>Maksimalus asmens mokesčio dydis (Eur/mėn.)</w:t>
            </w:r>
          </w:p>
        </w:tc>
      </w:tr>
      <w:tr w:rsidR="00470769" w:rsidRPr="001E356C" w14:paraId="4D63010A" w14:textId="77777777" w:rsidTr="005003A4">
        <w:trPr>
          <w:trHeight w:val="284"/>
        </w:trPr>
        <w:tc>
          <w:tcPr>
            <w:tcW w:w="2660" w:type="dxa"/>
            <w:shd w:val="clear" w:color="auto" w:fill="auto"/>
            <w:vAlign w:val="center"/>
          </w:tcPr>
          <w:p w14:paraId="210CDB16" w14:textId="77777777" w:rsidR="00470769" w:rsidRPr="001E356C" w:rsidRDefault="00470769" w:rsidP="005003A4">
            <w:pPr>
              <w:spacing w:after="0" w:line="240" w:lineRule="auto"/>
              <w:rPr>
                <w:rFonts w:ascii="Times New Roman" w:eastAsia="Times New Roman" w:hAnsi="Times New Roman"/>
                <w:sz w:val="24"/>
                <w:szCs w:val="24"/>
              </w:rPr>
            </w:pPr>
          </w:p>
        </w:tc>
        <w:tc>
          <w:tcPr>
            <w:tcW w:w="3289" w:type="dxa"/>
            <w:shd w:val="clear" w:color="auto" w:fill="auto"/>
            <w:vAlign w:val="center"/>
          </w:tcPr>
          <w:p w14:paraId="053D9EF5" w14:textId="77777777" w:rsidR="00470769" w:rsidRPr="001E356C" w:rsidRDefault="00470769" w:rsidP="005003A4">
            <w:pPr>
              <w:spacing w:after="0" w:line="240" w:lineRule="auto"/>
              <w:rPr>
                <w:rFonts w:ascii="Times New Roman" w:eastAsia="Times New Roman" w:hAnsi="Times New Roman"/>
                <w:bCs/>
                <w:sz w:val="24"/>
                <w:szCs w:val="24"/>
              </w:rPr>
            </w:pPr>
          </w:p>
        </w:tc>
        <w:tc>
          <w:tcPr>
            <w:tcW w:w="3544" w:type="dxa"/>
            <w:vAlign w:val="center"/>
          </w:tcPr>
          <w:p w14:paraId="2807C6D1" w14:textId="77777777" w:rsidR="00470769" w:rsidRPr="001E356C" w:rsidRDefault="00470769" w:rsidP="005003A4">
            <w:pPr>
              <w:spacing w:after="0" w:line="240" w:lineRule="auto"/>
              <w:rPr>
                <w:rFonts w:ascii="Times New Roman" w:eastAsia="Times New Roman" w:hAnsi="Times New Roman"/>
                <w:b/>
                <w:bCs/>
                <w:sz w:val="24"/>
                <w:szCs w:val="24"/>
              </w:rPr>
            </w:pPr>
          </w:p>
        </w:tc>
      </w:tr>
    </w:tbl>
    <w:p w14:paraId="6A2BB08D" w14:textId="77777777" w:rsidR="00470769" w:rsidRPr="001E356C" w:rsidRDefault="00470769" w:rsidP="00470769">
      <w:pPr>
        <w:spacing w:after="0" w:line="240" w:lineRule="auto"/>
        <w:jc w:val="both"/>
        <w:rPr>
          <w:rFonts w:ascii="Times New Roman" w:eastAsia="Times New Roman" w:hAnsi="Times New Roman"/>
          <w:sz w:val="24"/>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3292"/>
        <w:gridCol w:w="3542"/>
      </w:tblGrid>
      <w:tr w:rsidR="00470769" w:rsidRPr="001E356C" w14:paraId="1CC493F3" w14:textId="77777777" w:rsidTr="005003A4">
        <w:tc>
          <w:tcPr>
            <w:tcW w:w="9493" w:type="dxa"/>
            <w:gridSpan w:val="3"/>
            <w:tcBorders>
              <w:top w:val="single" w:sz="4" w:space="0" w:color="auto"/>
            </w:tcBorders>
            <w:shd w:val="clear" w:color="auto" w:fill="D9D9D9"/>
            <w:hideMark/>
          </w:tcPr>
          <w:p w14:paraId="2920FBD9" w14:textId="77777777" w:rsidR="00470769" w:rsidRPr="001E356C" w:rsidRDefault="00470769" w:rsidP="005003A4">
            <w:pPr>
              <w:spacing w:after="0" w:line="240" w:lineRule="auto"/>
              <w:jc w:val="center"/>
              <w:rPr>
                <w:rFonts w:ascii="Times New Roman" w:eastAsia="Times New Roman" w:hAnsi="Times New Roman"/>
                <w:b/>
                <w:bCs/>
                <w:sz w:val="24"/>
                <w:szCs w:val="24"/>
              </w:rPr>
            </w:pPr>
            <w:r w:rsidRPr="001E356C">
              <w:rPr>
                <w:rFonts w:ascii="Times New Roman" w:eastAsia="Times New Roman" w:hAnsi="Times New Roman"/>
                <w:b/>
                <w:bCs/>
                <w:sz w:val="24"/>
                <w:szCs w:val="24"/>
              </w:rPr>
              <w:lastRenderedPageBreak/>
              <w:t xml:space="preserve">Asmens mokamos dalies </w:t>
            </w:r>
          </w:p>
          <w:p w14:paraId="716A7983" w14:textId="77777777" w:rsidR="00470769" w:rsidRPr="001E356C" w:rsidRDefault="00470769" w:rsidP="005003A4">
            <w:pPr>
              <w:spacing w:after="0" w:line="240" w:lineRule="auto"/>
              <w:jc w:val="center"/>
              <w:rPr>
                <w:rFonts w:ascii="Times New Roman" w:eastAsia="Times New Roman" w:hAnsi="Times New Roman"/>
                <w:b/>
                <w:bCs/>
                <w:sz w:val="24"/>
                <w:szCs w:val="24"/>
              </w:rPr>
            </w:pPr>
            <w:r w:rsidRPr="001E356C">
              <w:rPr>
                <w:rFonts w:ascii="Times New Roman" w:eastAsia="Times New Roman" w:hAnsi="Times New Roman"/>
                <w:b/>
                <w:bCs/>
                <w:sz w:val="24"/>
                <w:szCs w:val="24"/>
              </w:rPr>
              <w:t xml:space="preserve">už asmeninę pagalbą apskaičiavimas </w:t>
            </w:r>
          </w:p>
        </w:tc>
      </w:tr>
      <w:tr w:rsidR="00470769" w:rsidRPr="001E356C" w14:paraId="2E858BDD" w14:textId="77777777" w:rsidTr="005003A4">
        <w:tc>
          <w:tcPr>
            <w:tcW w:w="2659" w:type="dxa"/>
            <w:shd w:val="clear" w:color="auto" w:fill="auto"/>
            <w:hideMark/>
          </w:tcPr>
          <w:p w14:paraId="3C6C8068" w14:textId="77777777" w:rsidR="00470769" w:rsidRPr="001E356C" w:rsidRDefault="00470769" w:rsidP="005003A4">
            <w:pPr>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Patvirtintas asmeninės pagalbos valandinis įkainis (Eur/val.)</w:t>
            </w:r>
          </w:p>
          <w:p w14:paraId="2986F94A" w14:textId="77777777" w:rsidR="00470769" w:rsidRPr="001E356C" w:rsidRDefault="00470769" w:rsidP="005003A4">
            <w:pPr>
              <w:spacing w:after="0" w:line="240" w:lineRule="auto"/>
              <w:jc w:val="both"/>
              <w:rPr>
                <w:rFonts w:ascii="Times New Roman" w:eastAsia="Times New Roman" w:hAnsi="Times New Roman"/>
                <w:sz w:val="24"/>
                <w:szCs w:val="24"/>
              </w:rPr>
            </w:pPr>
          </w:p>
        </w:tc>
        <w:tc>
          <w:tcPr>
            <w:tcW w:w="3292" w:type="dxa"/>
            <w:shd w:val="clear" w:color="auto" w:fill="auto"/>
            <w:hideMark/>
          </w:tcPr>
          <w:p w14:paraId="3A1647C0" w14:textId="77777777" w:rsidR="00470769" w:rsidRPr="001E356C" w:rsidRDefault="00470769" w:rsidP="005003A4">
            <w:pPr>
              <w:spacing w:after="0" w:line="240" w:lineRule="auto"/>
              <w:jc w:val="both"/>
              <w:rPr>
                <w:rFonts w:ascii="Times New Roman" w:eastAsia="Times New Roman" w:hAnsi="Times New Roman"/>
                <w:b/>
                <w:bCs/>
                <w:sz w:val="24"/>
                <w:szCs w:val="24"/>
              </w:rPr>
            </w:pPr>
            <w:r w:rsidRPr="001E356C">
              <w:rPr>
                <w:rFonts w:ascii="Times New Roman" w:eastAsia="Times New Roman" w:hAnsi="Times New Roman"/>
                <w:color w:val="000000"/>
                <w:sz w:val="24"/>
                <w:szCs w:val="20"/>
                <w:lang w:eastAsia="lt-LT"/>
              </w:rPr>
              <w:t>Asmens mokama dalis nuo asmeninės pagalbos valandinio įkainio, proc.</w:t>
            </w:r>
          </w:p>
        </w:tc>
        <w:tc>
          <w:tcPr>
            <w:tcW w:w="3542" w:type="dxa"/>
          </w:tcPr>
          <w:p w14:paraId="03CB6F9D" w14:textId="77777777" w:rsidR="00470769" w:rsidRPr="001E356C" w:rsidRDefault="00470769" w:rsidP="005003A4">
            <w:pPr>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 xml:space="preserve">Asmens mokama  </w:t>
            </w:r>
            <w:r w:rsidRPr="001E356C">
              <w:rPr>
                <w:rFonts w:ascii="Times New Roman" w:eastAsia="Times New Roman" w:hAnsi="Times New Roman"/>
                <w:color w:val="000000"/>
                <w:sz w:val="24"/>
                <w:szCs w:val="20"/>
                <w:lang w:eastAsia="lt-LT"/>
              </w:rPr>
              <w:t>asmeninės pagalbos valandinio įkainio dalis,</w:t>
            </w:r>
            <w:r w:rsidRPr="001E356C">
              <w:rPr>
                <w:rFonts w:ascii="Times New Roman" w:eastAsia="Times New Roman" w:hAnsi="Times New Roman"/>
                <w:sz w:val="24"/>
                <w:szCs w:val="24"/>
              </w:rPr>
              <w:t xml:space="preserve"> Eur/val.</w:t>
            </w:r>
          </w:p>
        </w:tc>
      </w:tr>
      <w:tr w:rsidR="00470769" w:rsidRPr="001E356C" w14:paraId="7F5A0987" w14:textId="77777777" w:rsidTr="005003A4">
        <w:tc>
          <w:tcPr>
            <w:tcW w:w="2659" w:type="dxa"/>
            <w:shd w:val="clear" w:color="auto" w:fill="auto"/>
            <w:hideMark/>
          </w:tcPr>
          <w:p w14:paraId="54536F1B" w14:textId="77777777" w:rsidR="00470769" w:rsidRPr="001E356C" w:rsidRDefault="00470769" w:rsidP="005003A4">
            <w:pPr>
              <w:spacing w:after="0" w:line="240" w:lineRule="auto"/>
              <w:jc w:val="center"/>
              <w:rPr>
                <w:rFonts w:ascii="Times New Roman" w:eastAsia="Times New Roman" w:hAnsi="Times New Roman"/>
                <w:sz w:val="24"/>
                <w:szCs w:val="24"/>
              </w:rPr>
            </w:pPr>
          </w:p>
        </w:tc>
        <w:tc>
          <w:tcPr>
            <w:tcW w:w="3292" w:type="dxa"/>
            <w:shd w:val="clear" w:color="auto" w:fill="auto"/>
            <w:hideMark/>
          </w:tcPr>
          <w:p w14:paraId="1FDA4623" w14:textId="77777777" w:rsidR="00470769" w:rsidRPr="001E356C" w:rsidRDefault="00470769" w:rsidP="005003A4">
            <w:pPr>
              <w:spacing w:after="0" w:line="240" w:lineRule="auto"/>
              <w:jc w:val="center"/>
              <w:rPr>
                <w:rFonts w:ascii="Times New Roman" w:eastAsia="Times New Roman" w:hAnsi="Times New Roman"/>
                <w:sz w:val="24"/>
                <w:szCs w:val="24"/>
              </w:rPr>
            </w:pPr>
          </w:p>
        </w:tc>
        <w:tc>
          <w:tcPr>
            <w:tcW w:w="3542" w:type="dxa"/>
          </w:tcPr>
          <w:p w14:paraId="13C172B3" w14:textId="77777777" w:rsidR="00470769" w:rsidRPr="001E356C" w:rsidRDefault="00470769" w:rsidP="005003A4">
            <w:pPr>
              <w:spacing w:after="0" w:line="240" w:lineRule="auto"/>
              <w:jc w:val="center"/>
              <w:rPr>
                <w:rFonts w:ascii="Times New Roman" w:eastAsia="Times New Roman" w:hAnsi="Times New Roman"/>
                <w:sz w:val="24"/>
                <w:szCs w:val="24"/>
              </w:rPr>
            </w:pPr>
          </w:p>
        </w:tc>
      </w:tr>
      <w:tr w:rsidR="00470769" w:rsidRPr="001E356C" w14:paraId="2AB759D8" w14:textId="77777777" w:rsidTr="005003A4">
        <w:tc>
          <w:tcPr>
            <w:tcW w:w="5951" w:type="dxa"/>
            <w:gridSpan w:val="2"/>
            <w:shd w:val="clear" w:color="auto" w:fill="auto"/>
          </w:tcPr>
          <w:p w14:paraId="3C2C6B57" w14:textId="77777777" w:rsidR="00470769" w:rsidRPr="001E356C" w:rsidRDefault="00470769" w:rsidP="005003A4">
            <w:pPr>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Sprendime dėl asmeninės pagalbos skyrimo tikslingumo nustatytas asmeninės pagalbos valandų skaičius per mėnesį</w:t>
            </w:r>
          </w:p>
        </w:tc>
        <w:tc>
          <w:tcPr>
            <w:tcW w:w="3542" w:type="dxa"/>
            <w:vAlign w:val="center"/>
          </w:tcPr>
          <w:p w14:paraId="0F1EC6A5" w14:textId="77777777" w:rsidR="00470769" w:rsidRPr="001E356C" w:rsidRDefault="00470769" w:rsidP="005003A4">
            <w:pPr>
              <w:spacing w:after="0" w:line="240" w:lineRule="auto"/>
              <w:jc w:val="center"/>
              <w:rPr>
                <w:rFonts w:ascii="Times New Roman" w:eastAsia="Times New Roman" w:hAnsi="Times New Roman"/>
                <w:sz w:val="24"/>
                <w:szCs w:val="24"/>
              </w:rPr>
            </w:pPr>
          </w:p>
        </w:tc>
      </w:tr>
      <w:tr w:rsidR="00470769" w:rsidRPr="001E356C" w14:paraId="7E57A32E" w14:textId="77777777" w:rsidTr="005003A4">
        <w:trPr>
          <w:trHeight w:val="578"/>
        </w:trPr>
        <w:tc>
          <w:tcPr>
            <w:tcW w:w="9493" w:type="dxa"/>
            <w:gridSpan w:val="3"/>
            <w:shd w:val="clear" w:color="auto" w:fill="auto"/>
            <w:vAlign w:val="center"/>
          </w:tcPr>
          <w:p w14:paraId="56FE8C42" w14:textId="77777777" w:rsidR="00470769" w:rsidRPr="001E356C" w:rsidRDefault="00470769" w:rsidP="005003A4">
            <w:pPr>
              <w:spacing w:after="0" w:line="240" w:lineRule="auto"/>
              <w:jc w:val="center"/>
              <w:rPr>
                <w:rFonts w:ascii="Times New Roman" w:eastAsia="Times New Roman" w:hAnsi="Times New Roman"/>
                <w:b/>
                <w:bCs/>
                <w:sz w:val="24"/>
                <w:szCs w:val="24"/>
              </w:rPr>
            </w:pPr>
            <w:r w:rsidRPr="001E356C">
              <w:rPr>
                <w:rFonts w:ascii="Times New Roman" w:eastAsia="Times New Roman" w:hAnsi="Times New Roman"/>
                <w:b/>
                <w:bCs/>
                <w:sz w:val="24"/>
                <w:szCs w:val="24"/>
              </w:rPr>
              <w:t>Asmens mokėjimo už asmeninę pagalbą dydis</w:t>
            </w:r>
          </w:p>
        </w:tc>
      </w:tr>
      <w:tr w:rsidR="00470769" w:rsidRPr="001E356C" w14:paraId="6A2BA358" w14:textId="77777777" w:rsidTr="005003A4">
        <w:trPr>
          <w:trHeight w:val="578"/>
        </w:trPr>
        <w:tc>
          <w:tcPr>
            <w:tcW w:w="2659" w:type="dxa"/>
            <w:shd w:val="clear" w:color="auto" w:fill="auto"/>
            <w:vAlign w:val="center"/>
          </w:tcPr>
          <w:p w14:paraId="031C0870" w14:textId="77777777" w:rsidR="00470769" w:rsidRPr="001E356C" w:rsidRDefault="00470769" w:rsidP="005003A4">
            <w:pPr>
              <w:spacing w:after="0" w:line="240" w:lineRule="auto"/>
              <w:jc w:val="center"/>
              <w:rPr>
                <w:rFonts w:ascii="Times New Roman" w:eastAsia="Times New Roman" w:hAnsi="Times New Roman"/>
                <w:b/>
                <w:bCs/>
                <w:sz w:val="24"/>
                <w:szCs w:val="24"/>
              </w:rPr>
            </w:pPr>
            <w:r w:rsidRPr="001E356C">
              <w:rPr>
                <w:rFonts w:ascii="Times New Roman" w:eastAsia="Times New Roman" w:hAnsi="Times New Roman"/>
                <w:sz w:val="24"/>
                <w:szCs w:val="24"/>
              </w:rPr>
              <w:t>Maksimalus asmens mokesčio dydis (Eur/mėn.)</w:t>
            </w:r>
          </w:p>
        </w:tc>
        <w:tc>
          <w:tcPr>
            <w:tcW w:w="3292" w:type="dxa"/>
            <w:shd w:val="clear" w:color="auto" w:fill="auto"/>
            <w:vAlign w:val="center"/>
          </w:tcPr>
          <w:p w14:paraId="657C5361" w14:textId="77777777" w:rsidR="00470769" w:rsidRPr="001E356C" w:rsidRDefault="00470769" w:rsidP="005003A4">
            <w:pPr>
              <w:spacing w:after="0" w:line="240" w:lineRule="auto"/>
              <w:jc w:val="center"/>
              <w:rPr>
                <w:rFonts w:ascii="Times New Roman" w:eastAsia="Times New Roman" w:hAnsi="Times New Roman"/>
                <w:bCs/>
                <w:sz w:val="24"/>
                <w:szCs w:val="24"/>
              </w:rPr>
            </w:pPr>
            <w:r w:rsidRPr="001E356C">
              <w:rPr>
                <w:rFonts w:ascii="Times New Roman" w:eastAsia="Times New Roman" w:hAnsi="Times New Roman"/>
                <w:bCs/>
                <w:sz w:val="24"/>
                <w:szCs w:val="24"/>
              </w:rPr>
              <w:t>20 procentų asmeninės pagalbos valandinio įkainio x valandų skaičius per mėnesį</w:t>
            </w:r>
          </w:p>
        </w:tc>
        <w:tc>
          <w:tcPr>
            <w:tcW w:w="3542" w:type="dxa"/>
            <w:vAlign w:val="center"/>
          </w:tcPr>
          <w:p w14:paraId="6D978DE6" w14:textId="77777777" w:rsidR="00470769" w:rsidRPr="001E356C" w:rsidRDefault="00470769" w:rsidP="005003A4">
            <w:pPr>
              <w:spacing w:after="0" w:line="240" w:lineRule="auto"/>
              <w:jc w:val="center"/>
              <w:rPr>
                <w:rFonts w:ascii="Times New Roman" w:eastAsia="Times New Roman" w:hAnsi="Times New Roman"/>
                <w:bCs/>
                <w:sz w:val="24"/>
                <w:szCs w:val="24"/>
              </w:rPr>
            </w:pPr>
            <w:r w:rsidRPr="001E356C">
              <w:rPr>
                <w:rFonts w:ascii="Times New Roman" w:eastAsia="Times New Roman" w:hAnsi="Times New Roman"/>
                <w:bCs/>
                <w:sz w:val="24"/>
                <w:szCs w:val="24"/>
              </w:rPr>
              <w:t>Asmens mokėjimo už asmeninę pagalbą dydis, Eur/mėn.</w:t>
            </w:r>
          </w:p>
        </w:tc>
      </w:tr>
      <w:tr w:rsidR="00470769" w:rsidRPr="001E356C" w14:paraId="68E71408" w14:textId="77777777" w:rsidTr="005003A4">
        <w:trPr>
          <w:trHeight w:val="578"/>
        </w:trPr>
        <w:tc>
          <w:tcPr>
            <w:tcW w:w="2659" w:type="dxa"/>
            <w:shd w:val="clear" w:color="auto" w:fill="auto"/>
            <w:vAlign w:val="center"/>
          </w:tcPr>
          <w:p w14:paraId="27264B4D" w14:textId="77777777" w:rsidR="00470769" w:rsidRPr="001E356C" w:rsidRDefault="00470769" w:rsidP="005003A4">
            <w:pPr>
              <w:spacing w:after="0" w:line="240" w:lineRule="auto"/>
              <w:jc w:val="center"/>
              <w:rPr>
                <w:rFonts w:ascii="Times New Roman" w:eastAsia="Times New Roman" w:hAnsi="Times New Roman"/>
                <w:sz w:val="24"/>
                <w:szCs w:val="24"/>
              </w:rPr>
            </w:pPr>
          </w:p>
        </w:tc>
        <w:tc>
          <w:tcPr>
            <w:tcW w:w="3292" w:type="dxa"/>
            <w:shd w:val="clear" w:color="auto" w:fill="auto"/>
            <w:vAlign w:val="center"/>
          </w:tcPr>
          <w:p w14:paraId="032384C5" w14:textId="77777777" w:rsidR="00470769" w:rsidRPr="001E356C" w:rsidRDefault="00470769" w:rsidP="005003A4">
            <w:pPr>
              <w:spacing w:after="0" w:line="240" w:lineRule="auto"/>
              <w:jc w:val="center"/>
              <w:rPr>
                <w:rFonts w:ascii="Times New Roman" w:eastAsia="Times New Roman" w:hAnsi="Times New Roman"/>
                <w:b/>
                <w:bCs/>
                <w:sz w:val="24"/>
                <w:szCs w:val="24"/>
              </w:rPr>
            </w:pPr>
          </w:p>
        </w:tc>
        <w:tc>
          <w:tcPr>
            <w:tcW w:w="3542" w:type="dxa"/>
            <w:vAlign w:val="center"/>
          </w:tcPr>
          <w:p w14:paraId="04A92B19" w14:textId="77777777" w:rsidR="00470769" w:rsidRPr="001E356C" w:rsidRDefault="00470769" w:rsidP="005003A4">
            <w:pPr>
              <w:spacing w:after="0" w:line="240" w:lineRule="auto"/>
              <w:jc w:val="center"/>
              <w:rPr>
                <w:rFonts w:ascii="Times New Roman" w:eastAsia="Times New Roman" w:hAnsi="Times New Roman"/>
                <w:b/>
                <w:bCs/>
                <w:sz w:val="24"/>
                <w:szCs w:val="24"/>
              </w:rPr>
            </w:pPr>
          </w:p>
        </w:tc>
      </w:tr>
    </w:tbl>
    <w:p w14:paraId="03F85F5A" w14:textId="77777777" w:rsidR="00470769" w:rsidRPr="001E356C" w:rsidRDefault="00470769" w:rsidP="00470769">
      <w:pPr>
        <w:spacing w:after="0" w:line="240" w:lineRule="auto"/>
        <w:jc w:val="both"/>
        <w:rPr>
          <w:rFonts w:ascii="Times New Roman" w:eastAsia="Times New Roman" w:hAnsi="Times New Roman"/>
          <w:b/>
          <w:sz w:val="24"/>
          <w:szCs w:val="24"/>
          <w:lang w:eastAsia="lt-LT"/>
        </w:rPr>
      </w:pPr>
      <w:r w:rsidRPr="001E356C">
        <w:rPr>
          <w:rFonts w:ascii="Times New Roman" w:eastAsia="Times New Roman" w:hAnsi="Times New Roman"/>
          <w:b/>
          <w:sz w:val="24"/>
          <w:szCs w:val="24"/>
          <w:lang w:eastAsia="lt-LT"/>
        </w:rPr>
        <w:t>Pastabos:</w:t>
      </w:r>
    </w:p>
    <w:p w14:paraId="6A6EABD3" w14:textId="77777777" w:rsidR="00470769" w:rsidRPr="001E356C" w:rsidRDefault="00470769" w:rsidP="00470769">
      <w:pPr>
        <w:spacing w:after="0" w:line="240" w:lineRule="auto"/>
        <w:jc w:val="both"/>
        <w:rPr>
          <w:rFonts w:ascii="Times New Roman" w:eastAsia="Times New Roman" w:hAnsi="Times New Roman"/>
          <w:b/>
          <w:sz w:val="24"/>
          <w:szCs w:val="24"/>
          <w:lang w:eastAsia="lt-LT"/>
        </w:rPr>
      </w:pPr>
      <w:r w:rsidRPr="001E356C">
        <w:rPr>
          <w:rFonts w:ascii="Times New Roman" w:eastAsia="Times New Roman" w:hAnsi="Times New Roman"/>
          <w:b/>
          <w:sz w:val="24"/>
          <w:szCs w:val="24"/>
          <w:lang w:eastAsia="lt-LT"/>
        </w:rPr>
        <w:t xml:space="preserve">1. </w:t>
      </w:r>
      <w:r w:rsidRPr="001E356C">
        <w:rPr>
          <w:rFonts w:ascii="Times New Roman" w:eastAsia="Times New Roman" w:hAnsi="Times New Roman"/>
          <w:bCs/>
          <w:sz w:val="24"/>
          <w:szCs w:val="24"/>
          <w:lang w:eastAsia="lt-LT"/>
        </w:rPr>
        <w:t>Asmens</w:t>
      </w:r>
      <w:r w:rsidRPr="001E356C">
        <w:rPr>
          <w:rFonts w:ascii="Times New Roman" w:eastAsia="Times New Roman" w:hAnsi="Times New Roman"/>
          <w:color w:val="000000"/>
          <w:sz w:val="24"/>
          <w:szCs w:val="20"/>
        </w:rPr>
        <w:t xml:space="preserve"> mokėjimo už asmeninę pagalbą dydis priklauso tik nuo asmeninės pagalbos gavėjo gaunamų pajamų dydžio, </w:t>
      </w:r>
      <w:r w:rsidRPr="001E356C">
        <w:rPr>
          <w:rFonts w:ascii="Times New Roman" w:eastAsia="Times New Roman" w:hAnsi="Times New Roman"/>
          <w:sz w:val="24"/>
          <w:szCs w:val="24"/>
        </w:rPr>
        <w:t>nustatyto asmeninės pagalbos valandų skaičiaus ir darbo dienų skaičiaus per mėnesį.</w:t>
      </w:r>
    </w:p>
    <w:p w14:paraId="32C2BD55" w14:textId="77777777" w:rsidR="00470769" w:rsidRPr="001E356C" w:rsidRDefault="00470769" w:rsidP="00470769">
      <w:pPr>
        <w:spacing w:after="0" w:line="360" w:lineRule="auto"/>
        <w:jc w:val="both"/>
        <w:rPr>
          <w:rFonts w:ascii="Times New Roman" w:eastAsia="Times New Roman" w:hAnsi="Times New Roman"/>
          <w:sz w:val="24"/>
          <w:szCs w:val="24"/>
        </w:rPr>
      </w:pPr>
    </w:p>
    <w:p w14:paraId="73E62D22" w14:textId="77777777" w:rsidR="00470769" w:rsidRPr="001E356C" w:rsidRDefault="00470769" w:rsidP="00470769">
      <w:pPr>
        <w:spacing w:after="0" w:line="360" w:lineRule="auto"/>
        <w:jc w:val="both"/>
        <w:rPr>
          <w:rFonts w:ascii="Times New Roman" w:eastAsia="Times New Roman" w:hAnsi="Times New Roman"/>
          <w:sz w:val="24"/>
          <w:szCs w:val="24"/>
        </w:rPr>
      </w:pPr>
      <w:r w:rsidRPr="001E356C">
        <w:rPr>
          <w:rFonts w:ascii="Times New Roman" w:eastAsia="Times New Roman" w:hAnsi="Times New Roman"/>
          <w:sz w:val="24"/>
          <w:szCs w:val="24"/>
        </w:rPr>
        <w:t>Asmens finansines galimybes mokėti už asmeninę pagalbą įvertino:</w:t>
      </w:r>
    </w:p>
    <w:p w14:paraId="605E6796" w14:textId="77777777" w:rsidR="00470769" w:rsidRPr="001E356C" w:rsidRDefault="00470769" w:rsidP="00470769">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___________________________                      _____________                     _________________</w:t>
      </w:r>
    </w:p>
    <w:p w14:paraId="20B8D79C" w14:textId="77777777" w:rsidR="00470769" w:rsidRPr="001E356C" w:rsidRDefault="00470769" w:rsidP="00470769">
      <w:pPr>
        <w:spacing w:after="0" w:line="240" w:lineRule="auto"/>
        <w:rPr>
          <w:rFonts w:ascii="Times New Roman" w:eastAsia="Times New Roman" w:hAnsi="Times New Roman"/>
          <w:sz w:val="20"/>
          <w:szCs w:val="20"/>
        </w:rPr>
      </w:pPr>
      <w:r w:rsidRPr="001E356C">
        <w:rPr>
          <w:rFonts w:ascii="Times New Roman" w:eastAsia="Times New Roman" w:hAnsi="Times New Roman"/>
          <w:sz w:val="20"/>
          <w:szCs w:val="20"/>
        </w:rPr>
        <w:t>(atsakingo darbuotojo pareigos)                                                 (parašas)                                       (vardas, pavardė)</w:t>
      </w:r>
    </w:p>
    <w:p w14:paraId="6E3447A6" w14:textId="77777777" w:rsidR="00470769" w:rsidRPr="001E356C" w:rsidRDefault="00470769" w:rsidP="00470769">
      <w:pPr>
        <w:spacing w:after="0" w:line="240" w:lineRule="auto"/>
        <w:rPr>
          <w:rFonts w:ascii="Times New Roman" w:eastAsia="Times New Roman" w:hAnsi="Times New Roman"/>
          <w:sz w:val="20"/>
          <w:szCs w:val="20"/>
        </w:rPr>
      </w:pPr>
      <w:r w:rsidRPr="001E356C">
        <w:rPr>
          <w:rFonts w:ascii="Times New Roman" w:eastAsia="Times New Roman" w:hAnsi="Times New Roman"/>
          <w:sz w:val="20"/>
          <w:szCs w:val="20"/>
        </w:rPr>
        <w:t xml:space="preserve">     </w:t>
      </w:r>
    </w:p>
    <w:p w14:paraId="66AD8C2F" w14:textId="77777777" w:rsidR="00470769" w:rsidRPr="001E356C" w:rsidRDefault="00470769" w:rsidP="00470769">
      <w:pPr>
        <w:spacing w:after="0" w:line="240" w:lineRule="auto"/>
        <w:rPr>
          <w:rFonts w:ascii="Times New Roman" w:eastAsia="Times New Roman" w:hAnsi="Times New Roman"/>
          <w:sz w:val="20"/>
          <w:szCs w:val="20"/>
        </w:rPr>
      </w:pPr>
    </w:p>
    <w:p w14:paraId="2AE7E208" w14:textId="77777777" w:rsidR="00470769" w:rsidRPr="001E356C" w:rsidRDefault="00470769" w:rsidP="00470769">
      <w:pPr>
        <w:spacing w:after="0" w:line="240" w:lineRule="auto"/>
        <w:rPr>
          <w:rFonts w:ascii="Times New Roman" w:eastAsia="Times New Roman" w:hAnsi="Times New Roman"/>
          <w:sz w:val="20"/>
          <w:szCs w:val="20"/>
        </w:rPr>
      </w:pPr>
      <w:r w:rsidRPr="001E356C">
        <w:rPr>
          <w:rFonts w:ascii="Times New Roman" w:eastAsia="Times New Roman" w:hAnsi="Times New Roman"/>
          <w:sz w:val="20"/>
          <w:szCs w:val="20"/>
        </w:rPr>
        <w:t xml:space="preserve">             </w:t>
      </w:r>
    </w:p>
    <w:tbl>
      <w:tblPr>
        <w:tblW w:w="9628" w:type="dxa"/>
        <w:tblCellMar>
          <w:left w:w="10" w:type="dxa"/>
          <w:right w:w="10" w:type="dxa"/>
        </w:tblCellMar>
        <w:tblLook w:val="04A0" w:firstRow="1" w:lastRow="0" w:firstColumn="1" w:lastColumn="0" w:noHBand="0" w:noVBand="1"/>
      </w:tblPr>
      <w:tblGrid>
        <w:gridCol w:w="4814"/>
        <w:gridCol w:w="4814"/>
      </w:tblGrid>
      <w:tr w:rsidR="00470769" w:rsidRPr="001E356C" w14:paraId="0B3C5F3E" w14:textId="77777777" w:rsidTr="005003A4">
        <w:tc>
          <w:tcPr>
            <w:tcW w:w="4814" w:type="dxa"/>
            <w:tcMar>
              <w:top w:w="0" w:type="dxa"/>
              <w:left w:w="108" w:type="dxa"/>
              <w:bottom w:w="0" w:type="dxa"/>
              <w:right w:w="108" w:type="dxa"/>
            </w:tcMar>
          </w:tcPr>
          <w:p w14:paraId="1CD72985" w14:textId="77777777" w:rsidR="00470769" w:rsidRPr="001E356C" w:rsidRDefault="00470769" w:rsidP="005003A4">
            <w:pPr>
              <w:spacing w:after="0" w:line="240" w:lineRule="auto"/>
              <w:rPr>
                <w:rFonts w:ascii="Times New Roman" w:eastAsia="Times New Roman" w:hAnsi="Times New Roman"/>
                <w:bCs/>
                <w:sz w:val="24"/>
                <w:szCs w:val="24"/>
              </w:rPr>
            </w:pPr>
            <w:r w:rsidRPr="001E356C">
              <w:rPr>
                <w:rFonts w:ascii="Times New Roman" w:eastAsia="Times New Roman" w:hAnsi="Times New Roman"/>
                <w:bCs/>
                <w:sz w:val="24"/>
                <w:szCs w:val="24"/>
              </w:rPr>
              <w:t>Susipažinau</w:t>
            </w:r>
          </w:p>
          <w:p w14:paraId="05609A47"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bCs/>
                <w:sz w:val="24"/>
                <w:szCs w:val="24"/>
              </w:rPr>
              <w:t>Asmeninės pagalbos teikėjas</w:t>
            </w:r>
            <w:r w:rsidRPr="001E356C">
              <w:rPr>
                <w:rFonts w:ascii="Times New Roman" w:eastAsia="Times New Roman" w:hAnsi="Times New Roman"/>
                <w:sz w:val="24"/>
                <w:szCs w:val="24"/>
              </w:rPr>
              <w:t xml:space="preserve"> </w:t>
            </w:r>
          </w:p>
          <w:p w14:paraId="660B49CB" w14:textId="77777777" w:rsidR="00470769" w:rsidRPr="001E356C" w:rsidRDefault="00470769" w:rsidP="005003A4">
            <w:pPr>
              <w:spacing w:after="0" w:line="240" w:lineRule="auto"/>
              <w:rPr>
                <w:rFonts w:ascii="Times New Roman" w:eastAsia="Times New Roman" w:hAnsi="Times New Roman"/>
                <w:sz w:val="24"/>
                <w:szCs w:val="24"/>
              </w:rPr>
            </w:pPr>
          </w:p>
          <w:p w14:paraId="5A1ACCD5"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__________________________________</w:t>
            </w:r>
          </w:p>
          <w:p w14:paraId="5130EA49"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įstaigos juridinio asmens pavadinimas</w:t>
            </w:r>
            <w:r w:rsidRPr="001E356C">
              <w:rPr>
                <w:rFonts w:ascii="Times New Roman" w:eastAsia="Times New Roman" w:hAnsi="Times New Roman"/>
                <w:sz w:val="24"/>
                <w:szCs w:val="24"/>
              </w:rPr>
              <w:tab/>
            </w:r>
          </w:p>
          <w:p w14:paraId="5C98C35E"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__________________________________</w:t>
            </w:r>
          </w:p>
          <w:p w14:paraId="6B8BC69C"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Įstaigos vadovo ar jo įgalioto asmens</w:t>
            </w:r>
          </w:p>
          <w:p w14:paraId="6C4F4A3A"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pareigos, vardas pavardė, parašas</w:t>
            </w:r>
          </w:p>
          <w:p w14:paraId="38DF8124" w14:textId="77777777" w:rsidR="00470769" w:rsidRPr="001E356C" w:rsidRDefault="00470769" w:rsidP="005003A4">
            <w:pPr>
              <w:spacing w:after="0" w:line="240" w:lineRule="auto"/>
              <w:rPr>
                <w:rFonts w:ascii="Times New Roman" w:eastAsia="Times New Roman" w:hAnsi="Times New Roman"/>
                <w:sz w:val="24"/>
                <w:szCs w:val="24"/>
              </w:rPr>
            </w:pPr>
          </w:p>
          <w:p w14:paraId="716A1578" w14:textId="77777777" w:rsidR="00470769" w:rsidRPr="001E356C" w:rsidRDefault="00470769" w:rsidP="005003A4">
            <w:pPr>
              <w:spacing w:after="0" w:line="240" w:lineRule="auto"/>
              <w:rPr>
                <w:rFonts w:ascii="Times New Roman" w:eastAsia="Times New Roman" w:hAnsi="Times New Roman"/>
                <w:bCs/>
                <w:sz w:val="24"/>
                <w:szCs w:val="24"/>
              </w:rPr>
            </w:pPr>
          </w:p>
          <w:p w14:paraId="0DC6A32B" w14:textId="77777777" w:rsidR="00470769" w:rsidRPr="001E356C" w:rsidRDefault="00470769" w:rsidP="005003A4">
            <w:pPr>
              <w:spacing w:after="0" w:line="240" w:lineRule="auto"/>
              <w:rPr>
                <w:rFonts w:ascii="Times New Roman" w:eastAsia="Times New Roman" w:hAnsi="Times New Roman"/>
                <w:bCs/>
                <w:sz w:val="24"/>
                <w:szCs w:val="24"/>
              </w:rPr>
            </w:pPr>
            <w:r w:rsidRPr="001E356C">
              <w:rPr>
                <w:rFonts w:ascii="Times New Roman" w:eastAsia="Times New Roman" w:hAnsi="Times New Roman"/>
                <w:bCs/>
                <w:sz w:val="24"/>
                <w:szCs w:val="24"/>
              </w:rPr>
              <w:t>Susipažinau</w:t>
            </w:r>
          </w:p>
          <w:p w14:paraId="186E64CB"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bCs/>
                <w:sz w:val="24"/>
                <w:szCs w:val="24"/>
              </w:rPr>
              <w:t>Asmeninės pagalbos teikėjas</w:t>
            </w:r>
            <w:r w:rsidRPr="001E356C">
              <w:rPr>
                <w:rFonts w:ascii="Times New Roman" w:eastAsia="Times New Roman" w:hAnsi="Times New Roman"/>
                <w:sz w:val="24"/>
                <w:szCs w:val="24"/>
              </w:rPr>
              <w:t xml:space="preserve"> </w:t>
            </w:r>
          </w:p>
          <w:p w14:paraId="5E1D6DC0" w14:textId="77777777" w:rsidR="00470769" w:rsidRPr="001E356C" w:rsidRDefault="00470769" w:rsidP="005003A4">
            <w:pPr>
              <w:spacing w:after="0" w:line="240" w:lineRule="auto"/>
              <w:rPr>
                <w:rFonts w:ascii="Times New Roman" w:eastAsia="Times New Roman" w:hAnsi="Times New Roman"/>
                <w:sz w:val="24"/>
                <w:szCs w:val="24"/>
              </w:rPr>
            </w:pPr>
          </w:p>
          <w:p w14:paraId="2A084CD2"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__________________________________</w:t>
            </w:r>
          </w:p>
          <w:p w14:paraId="1B77E79D"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fizinio asmens vardas pavardė, parašas</w:t>
            </w:r>
          </w:p>
          <w:p w14:paraId="61FD24E9" w14:textId="77777777" w:rsidR="00470769" w:rsidRPr="001E356C" w:rsidRDefault="00470769" w:rsidP="005003A4">
            <w:pPr>
              <w:spacing w:after="0" w:line="240" w:lineRule="auto"/>
              <w:rPr>
                <w:rFonts w:ascii="Times New Roman" w:eastAsia="Times New Roman" w:hAnsi="Times New Roman"/>
                <w:sz w:val="24"/>
                <w:szCs w:val="24"/>
              </w:rPr>
            </w:pPr>
          </w:p>
          <w:p w14:paraId="477DE54C" w14:textId="77777777" w:rsidR="00470769" w:rsidRPr="001E356C" w:rsidRDefault="00470769" w:rsidP="005003A4">
            <w:pPr>
              <w:spacing w:after="0" w:line="240" w:lineRule="auto"/>
              <w:rPr>
                <w:rFonts w:ascii="Times New Roman" w:eastAsia="Times New Roman" w:hAnsi="Times New Roman"/>
                <w:b/>
                <w:bCs/>
                <w:sz w:val="24"/>
                <w:szCs w:val="24"/>
              </w:rPr>
            </w:pPr>
          </w:p>
          <w:p w14:paraId="43D2689B" w14:textId="77777777" w:rsidR="00470769" w:rsidRPr="001E356C" w:rsidRDefault="00470769" w:rsidP="005003A4">
            <w:pPr>
              <w:spacing w:after="0" w:line="240" w:lineRule="auto"/>
              <w:rPr>
                <w:rFonts w:ascii="Times New Roman" w:eastAsia="Times New Roman" w:hAnsi="Times New Roman"/>
                <w:bCs/>
                <w:sz w:val="24"/>
                <w:szCs w:val="24"/>
              </w:rPr>
            </w:pPr>
            <w:r w:rsidRPr="001E356C">
              <w:rPr>
                <w:rFonts w:ascii="Times New Roman" w:eastAsia="Times New Roman" w:hAnsi="Times New Roman"/>
                <w:bCs/>
                <w:sz w:val="24"/>
                <w:szCs w:val="24"/>
              </w:rPr>
              <w:t>Susipažinau</w:t>
            </w:r>
          </w:p>
          <w:p w14:paraId="7A03CD89" w14:textId="77777777" w:rsidR="00470769" w:rsidRPr="001E356C" w:rsidRDefault="00470769" w:rsidP="005003A4">
            <w:pPr>
              <w:spacing w:after="0" w:line="240" w:lineRule="auto"/>
              <w:rPr>
                <w:rFonts w:ascii="Times New Roman" w:eastAsia="Times New Roman" w:hAnsi="Times New Roman"/>
                <w:bCs/>
                <w:sz w:val="24"/>
                <w:szCs w:val="24"/>
              </w:rPr>
            </w:pPr>
            <w:r w:rsidRPr="001E356C">
              <w:rPr>
                <w:rFonts w:ascii="Times New Roman" w:eastAsia="Times New Roman" w:hAnsi="Times New Roman"/>
                <w:bCs/>
                <w:sz w:val="24"/>
                <w:szCs w:val="24"/>
              </w:rPr>
              <w:t>Asmeninis asistentas</w:t>
            </w:r>
          </w:p>
          <w:p w14:paraId="7EF0E8B1" w14:textId="77777777" w:rsidR="00470769" w:rsidRPr="001E356C" w:rsidRDefault="00470769" w:rsidP="005003A4">
            <w:pPr>
              <w:spacing w:after="0" w:line="240" w:lineRule="auto"/>
              <w:jc w:val="both"/>
              <w:rPr>
                <w:rFonts w:ascii="Times New Roman" w:eastAsia="Times New Roman" w:hAnsi="Times New Roman"/>
                <w:sz w:val="24"/>
                <w:szCs w:val="24"/>
              </w:rPr>
            </w:pPr>
          </w:p>
          <w:p w14:paraId="7B1BCC1A" w14:textId="77777777" w:rsidR="00470769" w:rsidRPr="001E356C" w:rsidRDefault="00470769" w:rsidP="005003A4">
            <w:pPr>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__________________________________</w:t>
            </w:r>
          </w:p>
          <w:p w14:paraId="747200BF" w14:textId="77777777" w:rsidR="00470769" w:rsidRPr="001E356C" w:rsidRDefault="00470769" w:rsidP="005003A4">
            <w:pPr>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vardas, pavardė, parašas</w:t>
            </w:r>
          </w:p>
          <w:p w14:paraId="5493909A" w14:textId="77777777" w:rsidR="00470769" w:rsidRPr="001E356C" w:rsidRDefault="00470769" w:rsidP="005003A4">
            <w:pPr>
              <w:spacing w:after="0" w:line="240" w:lineRule="auto"/>
              <w:jc w:val="center"/>
              <w:rPr>
                <w:rFonts w:ascii="Times New Roman" w:eastAsia="Times New Roman" w:hAnsi="Times New Roman"/>
                <w:b/>
                <w:bCs/>
                <w:sz w:val="24"/>
                <w:szCs w:val="24"/>
              </w:rPr>
            </w:pPr>
          </w:p>
        </w:tc>
        <w:tc>
          <w:tcPr>
            <w:tcW w:w="4814" w:type="dxa"/>
            <w:tcMar>
              <w:top w:w="0" w:type="dxa"/>
              <w:left w:w="108" w:type="dxa"/>
              <w:bottom w:w="0" w:type="dxa"/>
              <w:right w:w="108" w:type="dxa"/>
            </w:tcMar>
          </w:tcPr>
          <w:p w14:paraId="3C1F4F78" w14:textId="77777777" w:rsidR="00470769" w:rsidRPr="001E356C" w:rsidRDefault="00470769" w:rsidP="005003A4">
            <w:pPr>
              <w:spacing w:after="0" w:line="240" w:lineRule="auto"/>
              <w:rPr>
                <w:rFonts w:ascii="Times New Roman" w:eastAsia="Times New Roman" w:hAnsi="Times New Roman"/>
                <w:bCs/>
                <w:sz w:val="24"/>
                <w:szCs w:val="24"/>
              </w:rPr>
            </w:pPr>
            <w:r w:rsidRPr="001E356C">
              <w:rPr>
                <w:rFonts w:ascii="Times New Roman" w:eastAsia="Times New Roman" w:hAnsi="Times New Roman"/>
                <w:bCs/>
                <w:sz w:val="24"/>
                <w:szCs w:val="24"/>
              </w:rPr>
              <w:t>Susipažinau</w:t>
            </w:r>
          </w:p>
          <w:p w14:paraId="18387B2C" w14:textId="77777777" w:rsidR="00470769" w:rsidRPr="001E356C" w:rsidRDefault="00470769" w:rsidP="005003A4">
            <w:pPr>
              <w:spacing w:after="0" w:line="240" w:lineRule="auto"/>
              <w:rPr>
                <w:rFonts w:ascii="Times New Roman" w:eastAsia="Times New Roman" w:hAnsi="Times New Roman"/>
                <w:bCs/>
                <w:sz w:val="24"/>
                <w:szCs w:val="24"/>
              </w:rPr>
            </w:pPr>
            <w:r w:rsidRPr="001E356C">
              <w:rPr>
                <w:rFonts w:ascii="Times New Roman" w:eastAsia="Times New Roman" w:hAnsi="Times New Roman"/>
                <w:bCs/>
                <w:sz w:val="24"/>
                <w:szCs w:val="24"/>
              </w:rPr>
              <w:t>Asmeninės pagalbos gavėjas</w:t>
            </w:r>
          </w:p>
          <w:p w14:paraId="49DA12E3" w14:textId="77777777" w:rsidR="00470769" w:rsidRPr="001E356C" w:rsidRDefault="00470769" w:rsidP="005003A4">
            <w:pPr>
              <w:spacing w:after="0" w:line="240" w:lineRule="auto"/>
              <w:rPr>
                <w:rFonts w:ascii="Times New Roman" w:eastAsia="Times New Roman" w:hAnsi="Times New Roman"/>
                <w:sz w:val="24"/>
                <w:szCs w:val="24"/>
              </w:rPr>
            </w:pPr>
          </w:p>
          <w:p w14:paraId="4E136861"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______________________________</w:t>
            </w:r>
          </w:p>
          <w:p w14:paraId="599829E1" w14:textId="77777777" w:rsidR="00470769" w:rsidRPr="001E356C" w:rsidRDefault="00470769" w:rsidP="005003A4">
            <w:pPr>
              <w:spacing w:after="0" w:line="240" w:lineRule="auto"/>
              <w:jc w:val="both"/>
              <w:rPr>
                <w:rFonts w:ascii="Times New Roman" w:eastAsia="Times New Roman" w:hAnsi="Times New Roman"/>
                <w:sz w:val="24"/>
                <w:szCs w:val="24"/>
              </w:rPr>
            </w:pPr>
            <w:r w:rsidRPr="001E356C">
              <w:rPr>
                <w:rFonts w:ascii="Times New Roman" w:eastAsia="Times New Roman" w:hAnsi="Times New Roman"/>
                <w:sz w:val="24"/>
                <w:szCs w:val="24"/>
              </w:rPr>
              <w:t>vardas, pavardė, parašas</w:t>
            </w:r>
          </w:p>
          <w:p w14:paraId="3D8B7202" w14:textId="77777777" w:rsidR="00470769" w:rsidRPr="001E356C" w:rsidRDefault="00470769" w:rsidP="005003A4">
            <w:pPr>
              <w:spacing w:after="0" w:line="240" w:lineRule="auto"/>
              <w:rPr>
                <w:rFonts w:ascii="Times New Roman" w:eastAsia="Times New Roman" w:hAnsi="Times New Roman"/>
                <w:sz w:val="24"/>
                <w:szCs w:val="24"/>
              </w:rPr>
            </w:pPr>
          </w:p>
          <w:p w14:paraId="29A18554" w14:textId="77777777" w:rsidR="00470769" w:rsidRPr="001E356C" w:rsidRDefault="00470769" w:rsidP="005003A4">
            <w:pPr>
              <w:spacing w:after="0" w:line="240" w:lineRule="auto"/>
              <w:rPr>
                <w:rFonts w:ascii="Times New Roman" w:eastAsia="Times New Roman" w:hAnsi="Times New Roman"/>
                <w:bCs/>
                <w:sz w:val="24"/>
                <w:szCs w:val="24"/>
              </w:rPr>
            </w:pPr>
          </w:p>
          <w:p w14:paraId="3484AFBF" w14:textId="77777777" w:rsidR="00470769" w:rsidRPr="001E356C" w:rsidRDefault="00470769" w:rsidP="005003A4">
            <w:pPr>
              <w:spacing w:after="0" w:line="240" w:lineRule="auto"/>
              <w:rPr>
                <w:rFonts w:ascii="Times New Roman" w:eastAsia="Times New Roman" w:hAnsi="Times New Roman"/>
                <w:bCs/>
                <w:sz w:val="24"/>
                <w:szCs w:val="24"/>
              </w:rPr>
            </w:pPr>
            <w:r w:rsidRPr="001E356C">
              <w:rPr>
                <w:rFonts w:ascii="Times New Roman" w:eastAsia="Times New Roman" w:hAnsi="Times New Roman"/>
                <w:bCs/>
                <w:sz w:val="24"/>
                <w:szCs w:val="24"/>
              </w:rPr>
              <w:t>Susipažinau</w:t>
            </w:r>
          </w:p>
          <w:p w14:paraId="6157101F"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Asmeninės pagalbos gavėjo atstovas</w:t>
            </w:r>
          </w:p>
          <w:p w14:paraId="64125804"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_______________________________</w:t>
            </w:r>
          </w:p>
          <w:p w14:paraId="2EC77ABB" w14:textId="77777777" w:rsidR="00470769" w:rsidRPr="001E356C" w:rsidRDefault="00470769" w:rsidP="005003A4">
            <w:pPr>
              <w:spacing w:after="0" w:line="240" w:lineRule="auto"/>
              <w:rPr>
                <w:rFonts w:ascii="Times New Roman" w:eastAsia="Times New Roman" w:hAnsi="Times New Roman"/>
                <w:sz w:val="24"/>
                <w:szCs w:val="24"/>
              </w:rPr>
            </w:pPr>
            <w:r w:rsidRPr="001E356C">
              <w:rPr>
                <w:rFonts w:ascii="Times New Roman" w:eastAsia="Times New Roman" w:hAnsi="Times New Roman"/>
                <w:sz w:val="24"/>
                <w:szCs w:val="24"/>
              </w:rPr>
              <w:t xml:space="preserve"> vardas, pavardė, parašas</w:t>
            </w:r>
          </w:p>
          <w:p w14:paraId="35BC1347" w14:textId="77777777" w:rsidR="00470769" w:rsidRPr="001E356C" w:rsidRDefault="00470769" w:rsidP="005003A4">
            <w:pPr>
              <w:spacing w:after="0" w:line="240" w:lineRule="auto"/>
              <w:rPr>
                <w:rFonts w:ascii="Times New Roman" w:eastAsia="Times New Roman" w:hAnsi="Times New Roman"/>
                <w:b/>
                <w:bCs/>
                <w:sz w:val="24"/>
                <w:szCs w:val="24"/>
              </w:rPr>
            </w:pPr>
          </w:p>
        </w:tc>
      </w:tr>
    </w:tbl>
    <w:p w14:paraId="261E75D6" w14:textId="77777777" w:rsidR="00BC35E2" w:rsidRDefault="00BC35E2"/>
    <w:sectPr w:rsidR="00BC35E2" w:rsidSect="006008B3">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70F3" w14:textId="77777777" w:rsidR="0056670F" w:rsidRDefault="0056670F" w:rsidP="00470769">
      <w:pPr>
        <w:spacing w:after="0" w:line="240" w:lineRule="auto"/>
      </w:pPr>
      <w:r>
        <w:separator/>
      </w:r>
    </w:p>
  </w:endnote>
  <w:endnote w:type="continuationSeparator" w:id="0">
    <w:p w14:paraId="34201CDD" w14:textId="77777777" w:rsidR="0056670F" w:rsidRDefault="0056670F" w:rsidP="0047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61F0" w14:textId="77777777" w:rsidR="0056670F" w:rsidRDefault="0056670F" w:rsidP="00470769">
      <w:pPr>
        <w:spacing w:after="0" w:line="240" w:lineRule="auto"/>
      </w:pPr>
      <w:r>
        <w:separator/>
      </w:r>
    </w:p>
  </w:footnote>
  <w:footnote w:type="continuationSeparator" w:id="0">
    <w:p w14:paraId="51231263" w14:textId="77777777" w:rsidR="0056670F" w:rsidRDefault="0056670F" w:rsidP="00470769">
      <w:pPr>
        <w:spacing w:after="0" w:line="240" w:lineRule="auto"/>
      </w:pPr>
      <w:r>
        <w:continuationSeparator/>
      </w:r>
    </w:p>
  </w:footnote>
  <w:footnote w:id="1">
    <w:p w14:paraId="3AB665EC" w14:textId="77777777" w:rsidR="00470769" w:rsidRDefault="00470769" w:rsidP="00470769">
      <w:pPr>
        <w:jc w:val="both"/>
        <w:rPr>
          <w:sz w:val="20"/>
        </w:rPr>
      </w:pPr>
      <w:r>
        <w:rPr>
          <w:sz w:val="20"/>
          <w:vertAlign w:val="superscript"/>
        </w:rPr>
        <w:footnoteRef/>
      </w:r>
      <w:r>
        <w:rPr>
          <w:sz w:val="20"/>
        </w:rPr>
        <w:t xml:space="preserve"> Jei asmeninės pagalbos gavėjas asmeninės pagalbos teikėjui siūlo teikiant asmeninę pagalbą pasitelkti asmeninės pagalbos gavėjo poreikius atitinkantį asmeninį asistentą. Asmeninis asistentas turi atitikti Lietuvos Respublikos neįgaliųjų socialinės integracijos įstatymo 25</w:t>
      </w:r>
      <w:r>
        <w:rPr>
          <w:sz w:val="20"/>
          <w:vertAlign w:val="superscript"/>
        </w:rPr>
        <w:t>1</w:t>
      </w:r>
      <w:r>
        <w:rPr>
          <w:sz w:val="20"/>
        </w:rPr>
        <w:t xml:space="preserve"> straipsnio 3 dalyje nustatytus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DAF4" w14:textId="77777777" w:rsidR="006008B3" w:rsidRDefault="006008B3">
    <w:pPr>
      <w:pStyle w:val="Antrats"/>
      <w:jc w:val="center"/>
    </w:pPr>
    <w:r>
      <w:fldChar w:fldCharType="begin"/>
    </w:r>
    <w:r>
      <w:instrText>PAGE   \* MERGEFORMAT</w:instrText>
    </w:r>
    <w:r>
      <w:fldChar w:fldCharType="separate"/>
    </w:r>
    <w:r>
      <w:t>2</w:t>
    </w:r>
    <w:r>
      <w:fldChar w:fldCharType="end"/>
    </w:r>
  </w:p>
  <w:p w14:paraId="5648F65B" w14:textId="77777777" w:rsidR="006008B3" w:rsidRDefault="006008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69"/>
    <w:rsid w:val="00470769"/>
    <w:rsid w:val="0056670F"/>
    <w:rsid w:val="006008B3"/>
    <w:rsid w:val="00BC35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DDDB"/>
  <w15:chartTrackingRefBased/>
  <w15:docId w15:val="{73A02EAC-5DC5-410B-B5AC-B493A892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08B3"/>
    <w:pPr>
      <w:tabs>
        <w:tab w:val="center" w:pos="4819"/>
        <w:tab w:val="right" w:pos="9638"/>
      </w:tabs>
    </w:pPr>
  </w:style>
  <w:style w:type="character" w:customStyle="1" w:styleId="AntratsDiagrama">
    <w:name w:val="Antraštės Diagrama"/>
    <w:basedOn w:val="Numatytasispastraiposriftas"/>
    <w:link w:val="Antrats"/>
    <w:uiPriority w:val="99"/>
    <w:rsid w:val="006008B3"/>
    <w:rPr>
      <w:sz w:val="22"/>
      <w:szCs w:val="22"/>
      <w:lang w:eastAsia="en-US"/>
    </w:rPr>
  </w:style>
  <w:style w:type="paragraph" w:styleId="Porat">
    <w:name w:val="footer"/>
    <w:basedOn w:val="prastasis"/>
    <w:link w:val="PoratDiagrama"/>
    <w:uiPriority w:val="99"/>
    <w:unhideWhenUsed/>
    <w:rsid w:val="006008B3"/>
    <w:pPr>
      <w:tabs>
        <w:tab w:val="center" w:pos="4819"/>
        <w:tab w:val="right" w:pos="9638"/>
      </w:tabs>
    </w:pPr>
  </w:style>
  <w:style w:type="character" w:customStyle="1" w:styleId="PoratDiagrama">
    <w:name w:val="Poraštė Diagrama"/>
    <w:basedOn w:val="Numatytasispastraiposriftas"/>
    <w:link w:val="Porat"/>
    <w:uiPriority w:val="99"/>
    <w:rsid w:val="006008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12992</Words>
  <Characters>7406</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laima_b</dc:creator>
  <cp:keywords/>
  <dc:description/>
  <cp:lastModifiedBy>priimamasis</cp:lastModifiedBy>
  <cp:revision>2</cp:revision>
  <dcterms:created xsi:type="dcterms:W3CDTF">2021-09-21T08:45:00Z</dcterms:created>
  <dcterms:modified xsi:type="dcterms:W3CDTF">2021-09-21T08:45:00Z</dcterms:modified>
</cp:coreProperties>
</file>