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564B1" w14:textId="2F9BA6D0" w:rsidR="00D96AEF" w:rsidRPr="00D96AEF" w:rsidRDefault="00D96AEF" w:rsidP="00D96AE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96AEF">
        <w:rPr>
          <w:rFonts w:ascii="Times New Roman" w:hAnsi="Times New Roman" w:cs="Times New Roman"/>
          <w:sz w:val="24"/>
          <w:szCs w:val="24"/>
        </w:rPr>
        <w:t>PATVIRTINTA</w:t>
      </w:r>
    </w:p>
    <w:p w14:paraId="315BCBF2" w14:textId="1A404B76" w:rsidR="00D96AEF" w:rsidRPr="00D96AEF" w:rsidRDefault="00D96AEF" w:rsidP="00D96AE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96AEF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7CEC6094" w14:textId="639F43C1" w:rsidR="00D96AEF" w:rsidRDefault="00D96AEF" w:rsidP="00D96AEF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D96AEF">
        <w:rPr>
          <w:rFonts w:ascii="Times New Roman" w:hAnsi="Times New Roman" w:cs="Times New Roman"/>
          <w:sz w:val="24"/>
          <w:szCs w:val="24"/>
        </w:rPr>
        <w:t>irektoriaus 2023 m. kovo d. įsakymu Nr. ADV-</w:t>
      </w:r>
    </w:p>
    <w:p w14:paraId="6FF72365" w14:textId="7715C330" w:rsidR="008E172A" w:rsidRDefault="008E172A" w:rsidP="00D96AEF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</w:p>
    <w:p w14:paraId="28445782" w14:textId="60DDD6E3" w:rsidR="008E172A" w:rsidRDefault="008E172A" w:rsidP="00D96AEF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</w:p>
    <w:p w14:paraId="5C3E369D" w14:textId="563314A5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KUPIŠKIO MIESTUI IR RAJONUI REIKALINGŲ DARBUOTOJŲ SPECIALYBIŲ </w:t>
      </w:r>
      <w:r w:rsidR="00554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SĄRAŠAS</w:t>
      </w:r>
      <w:bookmarkStart w:id="0" w:name="_GoBack"/>
      <w:bookmarkEnd w:id="0"/>
    </w:p>
    <w:p w14:paraId="59C2089D" w14:textId="77777777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D1583D" w14:textId="77777777" w:rsidR="008E172A" w:rsidRPr="008E172A" w:rsidRDefault="008E172A" w:rsidP="008E172A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32D08A" w14:textId="77777777" w:rsidR="008E172A" w:rsidRPr="008E172A" w:rsidRDefault="008E172A" w:rsidP="00581416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E17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Kupiškio miestui ir rajonui reikalingų darbuotojų specialybių sąrašas</w:t>
      </w: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6576F055" w14:textId="040BA249" w:rsidR="008E172A" w:rsidRPr="008E172A" w:rsidRDefault="00581416" w:rsidP="00581416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8E172A"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šeimos gydytojas;</w:t>
      </w:r>
    </w:p>
    <w:p w14:paraId="1EEEE18B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psichiatras;</w:t>
      </w:r>
    </w:p>
    <w:p w14:paraId="4D4F6437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gydytojas </w:t>
      </w:r>
      <w:proofErr w:type="spellStart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odontologas</w:t>
      </w:r>
      <w:proofErr w:type="spellEnd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9C48032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gydytojas ginekologas; </w:t>
      </w:r>
    </w:p>
    <w:p w14:paraId="027705CA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ergoterapeutas</w:t>
      </w:r>
      <w:proofErr w:type="spellEnd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B25C12B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bendrosios praktikos slaugytojas; </w:t>
      </w:r>
    </w:p>
    <w:p w14:paraId="62705D99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vidaus ligų gydytojas; </w:t>
      </w:r>
    </w:p>
    <w:p w14:paraId="0BC3924C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medicinos gydytojas; </w:t>
      </w:r>
    </w:p>
    <w:p w14:paraId="68D02DAC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anesteziologas reanimatologas;</w:t>
      </w:r>
    </w:p>
    <w:p w14:paraId="157504F1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neurologas;</w:t>
      </w:r>
    </w:p>
    <w:p w14:paraId="454B42C7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kardiologas;</w:t>
      </w:r>
    </w:p>
    <w:p w14:paraId="734DB317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radiologas;</w:t>
      </w:r>
    </w:p>
    <w:p w14:paraId="06DC81A7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medicinos biologas;</w:t>
      </w:r>
    </w:p>
    <w:p w14:paraId="5466A6BA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biomedicinos technologas;</w:t>
      </w:r>
    </w:p>
    <w:p w14:paraId="01171D38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radiologijos technologas;</w:t>
      </w:r>
    </w:p>
    <w:p w14:paraId="6EC8932E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metalo apdirbimo įrengimų operatorius (tekintojas, frezuotojas);</w:t>
      </w:r>
    </w:p>
    <w:p w14:paraId="1FC34180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medžio apdirbimo pramonės įrengimų projektuotojas (inžinierius – konstruktorius);</w:t>
      </w:r>
    </w:p>
    <w:p w14:paraId="20B49F32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ikimokyklinio ugdymo mokytojas; </w:t>
      </w:r>
    </w:p>
    <w:p w14:paraId="4C4C16E2" w14:textId="77777777" w:rsidR="008E172A" w:rsidRPr="008E172A" w:rsidRDefault="008E172A" w:rsidP="00581416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dietistas</w:t>
      </w:r>
      <w:proofErr w:type="spellEnd"/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E16AE27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logopedas;</w:t>
      </w:r>
    </w:p>
    <w:p w14:paraId="6723BDAC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meno vadovas; </w:t>
      </w:r>
    </w:p>
    <w:p w14:paraId="61304F77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parodų kuratorius-menotyrininkas;</w:t>
      </w:r>
    </w:p>
    <w:p w14:paraId="15657C39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vokiečių kalbos mokytojas;</w:t>
      </w:r>
    </w:p>
    <w:p w14:paraId="715B5113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lietuvių kalbos mokytojas;</w:t>
      </w:r>
    </w:p>
    <w:p w14:paraId="574232D9" w14:textId="77777777" w:rsidR="008E172A" w:rsidRP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CNC staklių operatorius – derintojas;</w:t>
      </w:r>
    </w:p>
    <w:p w14:paraId="312533C9" w14:textId="0EE90C08" w:rsidR="008E172A" w:rsidRDefault="008E172A" w:rsidP="00581416">
      <w:pPr>
        <w:tabs>
          <w:tab w:val="left" w:pos="851"/>
          <w:tab w:val="left" w:pos="1276"/>
        </w:tabs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policijos pareigūnas</w:t>
      </w:r>
      <w:r w:rsidR="00291D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D7F4FCC" w14:textId="38250420" w:rsidR="00291D28" w:rsidRDefault="00291D28" w:rsidP="00291D28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A585D5" w14:textId="321B2A86" w:rsidR="00291D28" w:rsidRPr="00291D28" w:rsidRDefault="00291D28" w:rsidP="00291D28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</w:t>
      </w:r>
    </w:p>
    <w:sectPr w:rsidR="00291D28" w:rsidRPr="00291D28" w:rsidSect="00D96A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226D4" w14:textId="77777777" w:rsidR="00827A9B" w:rsidRDefault="00827A9B" w:rsidP="008E172A">
      <w:pPr>
        <w:spacing w:after="0" w:line="240" w:lineRule="auto"/>
      </w:pPr>
      <w:r>
        <w:separator/>
      </w:r>
    </w:p>
  </w:endnote>
  <w:endnote w:type="continuationSeparator" w:id="0">
    <w:p w14:paraId="1819A637" w14:textId="77777777" w:rsidR="00827A9B" w:rsidRDefault="00827A9B" w:rsidP="008E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70DAA" w14:textId="77777777" w:rsidR="00827A9B" w:rsidRDefault="00827A9B" w:rsidP="008E172A">
      <w:pPr>
        <w:spacing w:after="0" w:line="240" w:lineRule="auto"/>
      </w:pPr>
      <w:r>
        <w:separator/>
      </w:r>
    </w:p>
  </w:footnote>
  <w:footnote w:type="continuationSeparator" w:id="0">
    <w:p w14:paraId="0AA983FB" w14:textId="77777777" w:rsidR="00827A9B" w:rsidRDefault="00827A9B" w:rsidP="008E1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EF"/>
    <w:rsid w:val="00291D28"/>
    <w:rsid w:val="00554860"/>
    <w:rsid w:val="00581416"/>
    <w:rsid w:val="00827A9B"/>
    <w:rsid w:val="008E172A"/>
    <w:rsid w:val="00CD59D1"/>
    <w:rsid w:val="00D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96AEF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172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172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E172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1D2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1D2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91D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96AEF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172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172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E172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1D2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1D2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9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08EA-AF6E-4D88-AAF8-7191FF6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agne_g</dc:creator>
  <cp:lastModifiedBy>Gražina Šilienė</cp:lastModifiedBy>
  <cp:revision>2</cp:revision>
  <dcterms:created xsi:type="dcterms:W3CDTF">2023-03-28T07:28:00Z</dcterms:created>
  <dcterms:modified xsi:type="dcterms:W3CDTF">2023-03-28T07:28:00Z</dcterms:modified>
</cp:coreProperties>
</file>