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5E" w:rsidRDefault="00D50C5E" w:rsidP="00D50C5E">
      <w:pPr>
        <w:ind w:left="3741" w:firstLine="1247"/>
      </w:pPr>
      <w:r>
        <w:t xml:space="preserve">     Kupiškio rajono savivaldybės mero</w:t>
      </w:r>
    </w:p>
    <w:p w:rsidR="00D50C5E" w:rsidRDefault="00D50C5E" w:rsidP="00D50C5E">
      <w:pPr>
        <w:ind w:left="3735"/>
      </w:pPr>
      <w:r>
        <w:t xml:space="preserve"> </w:t>
      </w:r>
      <w:r>
        <w:tab/>
        <w:t xml:space="preserve">                       2023 m. </w:t>
      </w:r>
      <w:r w:rsidR="008718BD">
        <w:t>rugsėjo</w:t>
      </w:r>
      <w:r>
        <w:t xml:space="preserve">   d. potvarkio Nr. MV-</w:t>
      </w:r>
    </w:p>
    <w:p w:rsidR="00D50C5E" w:rsidRDefault="00D50C5E" w:rsidP="00D50C5E">
      <w:pPr>
        <w:ind w:left="3741" w:firstLine="1247"/>
      </w:pPr>
      <w:r>
        <w:t xml:space="preserve">     priedas</w:t>
      </w:r>
    </w:p>
    <w:p w:rsidR="00D50C5E" w:rsidRDefault="00D50C5E" w:rsidP="00D50C5E"/>
    <w:p w:rsidR="00D50C5E" w:rsidRDefault="00D50C5E" w:rsidP="00D50C5E"/>
    <w:p w:rsidR="00D50C5E" w:rsidRDefault="00D50C5E" w:rsidP="00D50C5E">
      <w:pPr>
        <w:jc w:val="center"/>
      </w:pPr>
    </w:p>
    <w:p w:rsidR="00D50C5E" w:rsidRDefault="00D50C5E" w:rsidP="00D50C5E">
      <w:pPr>
        <w:jc w:val="center"/>
        <w:rPr>
          <w:b/>
        </w:rPr>
      </w:pPr>
      <w:r w:rsidRPr="00FC310F">
        <w:rPr>
          <w:b/>
        </w:rPr>
        <w:t>UŽDAROSIOS AKCINĖS BEND</w:t>
      </w:r>
      <w:r>
        <w:rPr>
          <w:b/>
        </w:rPr>
        <w:t>ROVĖS „KUPIŠKIO AUTOBUSŲ PARKAS</w:t>
      </w:r>
      <w:r w:rsidRPr="00FC310F">
        <w:rPr>
          <w:b/>
        </w:rPr>
        <w:t>“</w:t>
      </w:r>
    </w:p>
    <w:p w:rsidR="00D50C5E" w:rsidRDefault="00D50C5E" w:rsidP="00D50C5E">
      <w:pPr>
        <w:jc w:val="center"/>
        <w:rPr>
          <w:b/>
        </w:rPr>
      </w:pPr>
      <w:r w:rsidRPr="00FC310F">
        <w:rPr>
          <w:b/>
        </w:rPr>
        <w:t>VIETINIO REGULIARAUS SUSISIE</w:t>
      </w:r>
      <w:r>
        <w:rPr>
          <w:b/>
        </w:rPr>
        <w:t>KIMO AUTOBUSŲ EISMO TVARKARAŠTIS</w:t>
      </w:r>
      <w:r w:rsidRPr="00FC310F">
        <w:rPr>
          <w:b/>
        </w:rPr>
        <w:t xml:space="preserve"> NUO </w:t>
      </w:r>
      <w:r>
        <w:rPr>
          <w:b/>
        </w:rPr>
        <w:t>2023</w:t>
      </w:r>
      <w:r w:rsidRPr="00FC310F">
        <w:rPr>
          <w:b/>
        </w:rPr>
        <w:t xml:space="preserve"> M. </w:t>
      </w:r>
      <w:r w:rsidR="008718BD">
        <w:rPr>
          <w:b/>
        </w:rPr>
        <w:t>RUGSĖJO</w:t>
      </w:r>
      <w:r w:rsidRPr="00FC310F">
        <w:rPr>
          <w:b/>
        </w:rPr>
        <w:t xml:space="preserve"> </w:t>
      </w:r>
      <w:r>
        <w:rPr>
          <w:b/>
        </w:rPr>
        <w:t>2</w:t>
      </w:r>
      <w:r w:rsidR="008718BD">
        <w:rPr>
          <w:b/>
        </w:rPr>
        <w:t>5</w:t>
      </w:r>
      <w:r w:rsidRPr="00FC310F">
        <w:rPr>
          <w:b/>
        </w:rPr>
        <w:t xml:space="preserve"> D. (MOKINIŲ </w:t>
      </w:r>
      <w:r w:rsidR="003F39E1">
        <w:rPr>
          <w:b/>
          <w:bCs/>
        </w:rPr>
        <w:t xml:space="preserve">MOKYMOSI </w:t>
      </w:r>
      <w:r w:rsidRPr="00FC310F">
        <w:rPr>
          <w:b/>
        </w:rPr>
        <w:t>METU)</w:t>
      </w:r>
    </w:p>
    <w:p w:rsidR="00D50C5E" w:rsidRDefault="00D50C5E" w:rsidP="00D50C5E">
      <w:pPr>
        <w:jc w:val="center"/>
        <w:rPr>
          <w:b/>
        </w:rPr>
      </w:pPr>
    </w:p>
    <w:p w:rsidR="00D50C5E" w:rsidRDefault="00D50C5E" w:rsidP="00D50C5E">
      <w:pPr>
        <w:jc w:val="center"/>
        <w:rPr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985"/>
        <w:gridCol w:w="3265"/>
      </w:tblGrid>
      <w:tr w:rsidR="008718BD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ind w:right="601"/>
              <w:rPr>
                <w:szCs w:val="24"/>
              </w:rPr>
            </w:pPr>
            <w:r w:rsidRPr="00972CE4">
              <w:rPr>
                <w:szCs w:val="24"/>
              </w:rPr>
              <w:t>Maršrutas</w:t>
            </w:r>
          </w:p>
        </w:tc>
        <w:tc>
          <w:tcPr>
            <w:tcW w:w="1985" w:type="dxa"/>
          </w:tcPr>
          <w:p w:rsidR="008718BD" w:rsidRPr="00972CE4" w:rsidRDefault="008718BD" w:rsidP="00BC7E5F">
            <w:r w:rsidRPr="00972CE4">
              <w:t>Išvykimo laikas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Važiavimo dienos</w:t>
            </w:r>
          </w:p>
          <w:p w:rsidR="008718BD" w:rsidRPr="00972CE4" w:rsidRDefault="008718BD" w:rsidP="00BC7E5F"/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</w:t>
            </w:r>
            <w:proofErr w:type="spellStart"/>
            <w:r w:rsidRPr="00972CE4">
              <w:rPr>
                <w:szCs w:val="24"/>
              </w:rPr>
              <w:t>Adomynė</w:t>
            </w:r>
            <w:proofErr w:type="spellEnd"/>
            <w:r w:rsidRPr="00972CE4">
              <w:rPr>
                <w:szCs w:val="24"/>
              </w:rPr>
              <w:t>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6.00, 15.</w:t>
            </w:r>
            <w:r>
              <w:t>05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Kupiškis–Antašava–Kupiškis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6.40, 15.</w:t>
            </w:r>
            <w:r>
              <w:t>00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Kupiškis–Šimonys–Kupiškis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6.30, 15.10</w:t>
            </w:r>
          </w:p>
        </w:tc>
        <w:tc>
          <w:tcPr>
            <w:tcW w:w="3265" w:type="dxa"/>
          </w:tcPr>
          <w:p w:rsidR="008718BD" w:rsidRPr="00972CE4" w:rsidRDefault="003F39E1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Kupiškis–Biliūnai–Kupiškis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</w:t>
            </w:r>
            <w:r>
              <w:t>10</w:t>
            </w:r>
            <w:r w:rsidRPr="00972CE4">
              <w:t xml:space="preserve">, </w:t>
            </w:r>
            <w:r>
              <w:t>15</w:t>
            </w:r>
            <w:r w:rsidRPr="00972CE4">
              <w:t>.</w:t>
            </w:r>
            <w:r>
              <w:t>00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trHeight w:val="53"/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</w:t>
            </w:r>
            <w:proofErr w:type="spellStart"/>
            <w:r w:rsidRPr="00972CE4">
              <w:rPr>
                <w:szCs w:val="24"/>
              </w:rPr>
              <w:t>Laičiai</w:t>
            </w:r>
            <w:proofErr w:type="spellEnd"/>
            <w:r w:rsidRPr="00972CE4">
              <w:rPr>
                <w:szCs w:val="24"/>
              </w:rPr>
              <w:t>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</w:t>
            </w:r>
            <w:r>
              <w:t>15</w:t>
            </w:r>
            <w:r w:rsidRPr="00972CE4">
              <w:t xml:space="preserve">, </w:t>
            </w:r>
            <w:r>
              <w:t>14</w:t>
            </w:r>
            <w:r w:rsidRPr="00972CE4">
              <w:t>.</w:t>
            </w:r>
            <w:r>
              <w:t>15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</w:t>
            </w:r>
            <w:proofErr w:type="spellStart"/>
            <w:r w:rsidRPr="00972CE4">
              <w:rPr>
                <w:szCs w:val="24"/>
              </w:rPr>
              <w:t>Laukminiškiai</w:t>
            </w:r>
            <w:proofErr w:type="spellEnd"/>
            <w:r w:rsidRPr="00972CE4">
              <w:rPr>
                <w:szCs w:val="24"/>
              </w:rPr>
              <w:t>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6.40, 14.15, 15.</w:t>
            </w:r>
            <w:r>
              <w:t>30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</w:t>
            </w:r>
            <w:proofErr w:type="spellStart"/>
            <w:r w:rsidRPr="00972CE4">
              <w:rPr>
                <w:szCs w:val="24"/>
              </w:rPr>
              <w:t>Vainiūniškis</w:t>
            </w:r>
            <w:proofErr w:type="spellEnd"/>
            <w:r w:rsidRPr="00972CE4">
              <w:rPr>
                <w:szCs w:val="24"/>
              </w:rPr>
              <w:t>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</w:t>
            </w:r>
            <w:r>
              <w:t>00</w:t>
            </w:r>
            <w:r w:rsidRPr="00972CE4">
              <w:t>, 15.</w:t>
            </w:r>
            <w:r>
              <w:t>00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Kupiškis–Žadeikiai–Kupiškis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5</w:t>
            </w:r>
            <w:r w:rsidRPr="00972CE4">
              <w:t>.</w:t>
            </w:r>
            <w:r>
              <w:t>55</w:t>
            </w:r>
            <w:r w:rsidRPr="00972CE4">
              <w:t>, 14.</w:t>
            </w:r>
            <w:r>
              <w:t>55</w:t>
            </w:r>
          </w:p>
        </w:tc>
        <w:tc>
          <w:tcPr>
            <w:tcW w:w="3265" w:type="dxa"/>
          </w:tcPr>
          <w:p w:rsidR="008718BD" w:rsidRPr="00972CE4" w:rsidRDefault="008718BD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Kupiškis–Subačiaus mstl.–Kupiškis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6</w:t>
            </w:r>
            <w:r w:rsidRPr="00972CE4">
              <w:t>.</w:t>
            </w:r>
            <w:r>
              <w:t>55, 14.15</w:t>
            </w:r>
          </w:p>
        </w:tc>
        <w:tc>
          <w:tcPr>
            <w:tcW w:w="3265" w:type="dxa"/>
          </w:tcPr>
          <w:p w:rsidR="008718BD" w:rsidRPr="00972CE4" w:rsidRDefault="003F39E1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Kupiškis–Miliūnai–Kupiškis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15.</w:t>
            </w:r>
            <w:r>
              <w:t>45</w:t>
            </w:r>
          </w:p>
        </w:tc>
        <w:tc>
          <w:tcPr>
            <w:tcW w:w="3265" w:type="dxa"/>
          </w:tcPr>
          <w:p w:rsidR="008718BD" w:rsidRPr="00972CE4" w:rsidRDefault="003F39E1" w:rsidP="00BC7E5F">
            <w:r w:rsidRPr="00972CE4">
              <w:t>Pirmadieniais, antradieniais, trečiadieniais, ketvirtadieniais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Kupiškis–Maksvyčiai–Kupiškis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 w:rsidRPr="00972CE4">
              <w:t>6.</w:t>
            </w:r>
            <w:r>
              <w:t>30</w:t>
            </w:r>
            <w:r w:rsidRPr="00972CE4">
              <w:t>, 15.</w:t>
            </w:r>
            <w:r>
              <w:t>05</w:t>
            </w:r>
          </w:p>
        </w:tc>
        <w:tc>
          <w:tcPr>
            <w:tcW w:w="3265" w:type="dxa"/>
          </w:tcPr>
          <w:p w:rsidR="008718BD" w:rsidRPr="00972CE4" w:rsidRDefault="003F39E1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BC7E5F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Kupiškis–Panevėžys–Kupiškis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5.20</w:t>
            </w:r>
          </w:p>
        </w:tc>
        <w:tc>
          <w:tcPr>
            <w:tcW w:w="3265" w:type="dxa"/>
          </w:tcPr>
          <w:p w:rsidR="008718BD" w:rsidRPr="00972CE4" w:rsidRDefault="003F39E1" w:rsidP="00BC7E5F">
            <w:r w:rsidRPr="00972CE4">
              <w:t>Darbo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8718BD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Kupiškis–Panevėžys–Kupiškis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9.40</w:t>
            </w:r>
          </w:p>
        </w:tc>
        <w:tc>
          <w:tcPr>
            <w:tcW w:w="3265" w:type="dxa"/>
          </w:tcPr>
          <w:p w:rsidR="008718BD" w:rsidRPr="00972CE4" w:rsidRDefault="008718BD" w:rsidP="008718BD">
            <w:r w:rsidRPr="00972CE4">
              <w:t>Darbo dienomis</w:t>
            </w:r>
            <w:r w:rsidR="003F39E1">
              <w:t xml:space="preserve"> ir šeštadieniais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8718BD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Kupiškis–Panevėžys–Kupiškis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11.40, 16.10</w:t>
            </w:r>
          </w:p>
        </w:tc>
        <w:tc>
          <w:tcPr>
            <w:tcW w:w="3265" w:type="dxa"/>
          </w:tcPr>
          <w:p w:rsidR="008718BD" w:rsidRPr="00972CE4" w:rsidRDefault="003F39E1" w:rsidP="008718BD">
            <w:r>
              <w:t>Visomis savaitės dienomis</w:t>
            </w:r>
          </w:p>
        </w:tc>
      </w:tr>
      <w:tr w:rsidR="008718BD" w:rsidRPr="00972CE4" w:rsidTr="003F39E1">
        <w:trPr>
          <w:jc w:val="center"/>
        </w:trPr>
        <w:tc>
          <w:tcPr>
            <w:tcW w:w="4106" w:type="dxa"/>
          </w:tcPr>
          <w:p w:rsidR="008718BD" w:rsidRPr="00972CE4" w:rsidRDefault="008718BD" w:rsidP="008718BD">
            <w:pPr>
              <w:pStyle w:val="Betarp"/>
              <w:jc w:val="left"/>
              <w:rPr>
                <w:szCs w:val="24"/>
              </w:rPr>
            </w:pPr>
            <w:r w:rsidRPr="00972CE4">
              <w:rPr>
                <w:szCs w:val="24"/>
              </w:rPr>
              <w:t>Kupiškis–Naujosios kapinės–Kupiškis</w:t>
            </w:r>
          </w:p>
        </w:tc>
        <w:tc>
          <w:tcPr>
            <w:tcW w:w="1985" w:type="dxa"/>
          </w:tcPr>
          <w:p w:rsidR="008718BD" w:rsidRPr="00972CE4" w:rsidRDefault="008718BD" w:rsidP="003F39E1">
            <w:pPr>
              <w:jc w:val="center"/>
            </w:pPr>
            <w:r>
              <w:t>10.00</w:t>
            </w:r>
          </w:p>
        </w:tc>
        <w:tc>
          <w:tcPr>
            <w:tcW w:w="3265" w:type="dxa"/>
          </w:tcPr>
          <w:p w:rsidR="008718BD" w:rsidRPr="00972CE4" w:rsidRDefault="003F39E1" w:rsidP="008718BD">
            <w:r>
              <w:t>Antrą mėnesio šeštadienį</w:t>
            </w:r>
          </w:p>
        </w:tc>
      </w:tr>
    </w:tbl>
    <w:p w:rsidR="00D50C5E" w:rsidRDefault="00D50C5E" w:rsidP="00D50C5E">
      <w:pPr>
        <w:jc w:val="center"/>
        <w:rPr>
          <w:b/>
        </w:rPr>
      </w:pPr>
    </w:p>
    <w:p w:rsidR="00D50C5E" w:rsidRDefault="00D50C5E" w:rsidP="00D50C5E">
      <w:pPr>
        <w:jc w:val="center"/>
      </w:pPr>
    </w:p>
    <w:p w:rsidR="00D50C5E" w:rsidRDefault="008718BD" w:rsidP="00D50C5E">
      <w:pPr>
        <w:jc w:val="center"/>
      </w:pPr>
      <w:r>
        <w:t>_______</w:t>
      </w:r>
      <w:r w:rsidR="00D50C5E">
        <w:t>________________</w:t>
      </w:r>
    </w:p>
    <w:p w:rsidR="00D50C5E" w:rsidRDefault="00D50C5E" w:rsidP="00D50C5E">
      <w:pPr>
        <w:jc w:val="center"/>
      </w:pPr>
    </w:p>
    <w:p w:rsidR="00D50C5E" w:rsidRPr="00EF2ACC" w:rsidRDefault="00D50C5E" w:rsidP="00D50C5E">
      <w:pPr>
        <w:tabs>
          <w:tab w:val="left" w:pos="1247"/>
        </w:tabs>
        <w:spacing w:line="360" w:lineRule="auto"/>
        <w:jc w:val="both"/>
      </w:pPr>
      <w:bookmarkStart w:id="0" w:name="_GoBack"/>
      <w:bookmarkEnd w:id="0"/>
    </w:p>
    <w:p w:rsidR="00BB0256" w:rsidRDefault="00BB0256"/>
    <w:sectPr w:rsidR="00BB0256" w:rsidSect="00B67B0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2A" w:rsidRDefault="001F0B2A">
      <w:r>
        <w:separator/>
      </w:r>
    </w:p>
  </w:endnote>
  <w:endnote w:type="continuationSeparator" w:id="0">
    <w:p w:rsidR="001F0B2A" w:rsidRDefault="001F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2A" w:rsidRDefault="001F0B2A">
      <w:r>
        <w:separator/>
      </w:r>
    </w:p>
  </w:footnote>
  <w:footnote w:type="continuationSeparator" w:id="0">
    <w:p w:rsidR="001F0B2A" w:rsidRDefault="001F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725964"/>
      <w:docPartObj>
        <w:docPartGallery w:val="Page Numbers (Top of Page)"/>
        <w:docPartUnique/>
      </w:docPartObj>
    </w:sdtPr>
    <w:sdtEndPr/>
    <w:sdtContent>
      <w:p w:rsidR="00B97872" w:rsidRDefault="00D50C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8BD">
          <w:rPr>
            <w:noProof/>
          </w:rPr>
          <w:t>2</w:t>
        </w:r>
        <w:r>
          <w:fldChar w:fldCharType="end"/>
        </w:r>
      </w:p>
    </w:sdtContent>
  </w:sdt>
  <w:p w:rsidR="00B97872" w:rsidRDefault="001F0B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5E"/>
    <w:rsid w:val="001B79F4"/>
    <w:rsid w:val="001F0B2A"/>
    <w:rsid w:val="003F39E1"/>
    <w:rsid w:val="008718BD"/>
    <w:rsid w:val="00BB0256"/>
    <w:rsid w:val="00D43230"/>
    <w:rsid w:val="00D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00A17-60DC-4B12-B2AC-741CE964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0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 Diagrama Diagrama Diagrama"/>
    <w:basedOn w:val="prastasis"/>
    <w:link w:val="AntratsDiagrama"/>
    <w:uiPriority w:val="99"/>
    <w:unhideWhenUsed/>
    <w:rsid w:val="00D50C5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 Diagrama"/>
    <w:basedOn w:val="Numatytasispastraiposriftas"/>
    <w:link w:val="Antrats"/>
    <w:uiPriority w:val="99"/>
    <w:rsid w:val="00D50C5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D50C5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table" w:styleId="Lentelstinklelis">
    <w:name w:val="Table Grid"/>
    <w:basedOn w:val="prastojilentel"/>
    <w:uiPriority w:val="39"/>
    <w:rsid w:val="008718BD"/>
    <w:pPr>
      <w:spacing w:after="0" w:line="240" w:lineRule="auto"/>
    </w:pPr>
    <w:rPr>
      <w:rFonts w:asciiTheme="majorHAnsi" w:hAnsiTheme="majorHAnsi" w:cstheme="majorBid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Naujas</dc:creator>
  <cp:keywords/>
  <dc:description/>
  <cp:lastModifiedBy>Naujas</cp:lastModifiedBy>
  <cp:revision>2</cp:revision>
  <dcterms:created xsi:type="dcterms:W3CDTF">2023-09-14T07:44:00Z</dcterms:created>
  <dcterms:modified xsi:type="dcterms:W3CDTF">2023-09-14T07:44:00Z</dcterms:modified>
</cp:coreProperties>
</file>