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FB75" w14:textId="77777777" w:rsidR="00527E69" w:rsidRDefault="00527E69" w:rsidP="00527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678"/>
        <w:jc w:val="both"/>
        <w:rPr>
          <w:lang w:eastAsia="lt-LT"/>
        </w:rPr>
      </w:pPr>
      <w:bookmarkStart w:id="0" w:name="_Hlk100228400"/>
      <w:bookmarkStart w:id="1" w:name="_Hlk100228465"/>
      <w:r>
        <w:rPr>
          <w:lang w:eastAsia="lt-LT"/>
        </w:rPr>
        <w:t>Darbdavių atrankos Kupiškio rajono savivaldybės</w:t>
      </w:r>
    </w:p>
    <w:p w14:paraId="6B9F9BFB" w14:textId="77777777" w:rsidR="00527E69" w:rsidRDefault="00527E69" w:rsidP="00527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                              užimtumo didinimo programai įgyvendinti</w:t>
      </w:r>
    </w:p>
    <w:p w14:paraId="652FDC46" w14:textId="77777777" w:rsidR="00527E69" w:rsidRDefault="00527E69" w:rsidP="00527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tvarkos aprašo </w:t>
      </w:r>
    </w:p>
    <w:p w14:paraId="78225F70" w14:textId="77777777" w:rsidR="00527E69" w:rsidRDefault="00527E69" w:rsidP="00527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2"/>
          <w:szCs w:val="22"/>
          <w:lang w:eastAsia="lt-LT"/>
        </w:rPr>
      </w:pPr>
      <w:r>
        <w:rPr>
          <w:lang w:eastAsia="lt-LT"/>
        </w:rPr>
        <w:t xml:space="preserve">                                                                              </w:t>
      </w:r>
      <w:r w:rsidRPr="008D2E19">
        <w:rPr>
          <w:lang w:eastAsia="lt-LT"/>
        </w:rPr>
        <w:t>3 priedas</w:t>
      </w:r>
      <w:bookmarkEnd w:id="0"/>
    </w:p>
    <w:bookmarkEnd w:id="1"/>
    <w:p w14:paraId="59B44F1C" w14:textId="77777777" w:rsidR="00527E69" w:rsidRDefault="00527E69" w:rsidP="00527E69">
      <w:pPr>
        <w:tabs>
          <w:tab w:val="left" w:pos="1276"/>
        </w:tabs>
        <w:rPr>
          <w:sz w:val="22"/>
          <w:szCs w:val="22"/>
          <w:lang w:eastAsia="lt-LT"/>
        </w:rPr>
      </w:pPr>
    </w:p>
    <w:p w14:paraId="754BD616" w14:textId="77777777" w:rsidR="00527E69" w:rsidRPr="00C34EFC" w:rsidRDefault="00527E69" w:rsidP="00527E69">
      <w:pPr>
        <w:tabs>
          <w:tab w:val="left" w:pos="1276"/>
        </w:tabs>
        <w:spacing w:after="0" w:line="240" w:lineRule="auto"/>
        <w:jc w:val="center"/>
        <w:rPr>
          <w:rFonts w:eastAsia="Calibri"/>
          <w:b/>
          <w:bCs/>
          <w:sz w:val="16"/>
          <w:szCs w:val="16"/>
        </w:rPr>
      </w:pPr>
      <w:r w:rsidRPr="00C34EFC">
        <w:rPr>
          <w:rFonts w:eastAsia="Calibri"/>
          <w:b/>
          <w:bCs/>
          <w:szCs w:val="22"/>
        </w:rPr>
        <w:t>PARAIŠKOS PRIORITETINIO VERTINIMO PAŽYMA</w:t>
      </w:r>
    </w:p>
    <w:p w14:paraId="7960FFED" w14:textId="77777777" w:rsidR="00527E69" w:rsidRPr="00241973" w:rsidRDefault="00527E69" w:rsidP="00527E69">
      <w:pPr>
        <w:tabs>
          <w:tab w:val="left" w:pos="1276"/>
        </w:tabs>
        <w:ind w:firstLine="1276"/>
        <w:jc w:val="both"/>
        <w:rPr>
          <w:rFonts w:eastAsia="Calibri"/>
          <w:sz w:val="16"/>
          <w:szCs w:val="16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35"/>
        <w:gridCol w:w="6309"/>
        <w:gridCol w:w="1275"/>
        <w:gridCol w:w="1410"/>
      </w:tblGrid>
      <w:tr w:rsidR="00527E69" w14:paraId="717F4E0D" w14:textId="77777777" w:rsidTr="0077383F">
        <w:tc>
          <w:tcPr>
            <w:tcW w:w="330" w:type="pct"/>
            <w:vAlign w:val="center"/>
          </w:tcPr>
          <w:p w14:paraId="194723B5" w14:textId="77777777" w:rsidR="00527E69" w:rsidRPr="009B2CA2" w:rsidRDefault="00527E69" w:rsidP="0077383F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Eil. Nr.</w:t>
            </w:r>
          </w:p>
        </w:tc>
        <w:tc>
          <w:tcPr>
            <w:tcW w:w="3276" w:type="pct"/>
            <w:vAlign w:val="center"/>
          </w:tcPr>
          <w:p w14:paraId="59318CED" w14:textId="77777777" w:rsidR="00527E69" w:rsidRPr="009B2CA2" w:rsidRDefault="00527E69" w:rsidP="0077383F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Vertinimo kriterijai</w:t>
            </w:r>
          </w:p>
        </w:tc>
        <w:tc>
          <w:tcPr>
            <w:tcW w:w="662" w:type="pct"/>
            <w:vAlign w:val="center"/>
          </w:tcPr>
          <w:p w14:paraId="5CF84673" w14:textId="77777777" w:rsidR="00527E69" w:rsidRPr="009B2CA2" w:rsidRDefault="00527E69" w:rsidP="0077383F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Vertinimo balai</w:t>
            </w:r>
          </w:p>
        </w:tc>
        <w:tc>
          <w:tcPr>
            <w:tcW w:w="733" w:type="pct"/>
            <w:vAlign w:val="center"/>
          </w:tcPr>
          <w:p w14:paraId="3BB38843" w14:textId="77777777" w:rsidR="00527E69" w:rsidRPr="009B2CA2" w:rsidRDefault="00527E69" w:rsidP="0077383F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Komisijos skiriami vertinimo balai</w:t>
            </w:r>
          </w:p>
        </w:tc>
      </w:tr>
      <w:tr w:rsidR="00527E69" w14:paraId="76B9DC31" w14:textId="77777777" w:rsidTr="009B11B6">
        <w:tc>
          <w:tcPr>
            <w:tcW w:w="330" w:type="pct"/>
          </w:tcPr>
          <w:p w14:paraId="3BE22F26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1.</w:t>
            </w:r>
          </w:p>
        </w:tc>
        <w:tc>
          <w:tcPr>
            <w:tcW w:w="3276" w:type="pct"/>
          </w:tcPr>
          <w:p w14:paraId="6F37AA5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Siūlomų darbų pobūdis atitinka numatytiems Užimtumo didinimo programoje</w:t>
            </w:r>
          </w:p>
        </w:tc>
        <w:tc>
          <w:tcPr>
            <w:tcW w:w="662" w:type="pct"/>
          </w:tcPr>
          <w:p w14:paraId="458E5D7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30</w:t>
            </w:r>
          </w:p>
        </w:tc>
        <w:tc>
          <w:tcPr>
            <w:tcW w:w="733" w:type="pct"/>
          </w:tcPr>
          <w:p w14:paraId="01A37486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3E37DA65" w14:textId="77777777" w:rsidTr="009B11B6">
        <w:tc>
          <w:tcPr>
            <w:tcW w:w="330" w:type="pct"/>
          </w:tcPr>
          <w:p w14:paraId="534147C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2.</w:t>
            </w:r>
          </w:p>
        </w:tc>
        <w:tc>
          <w:tcPr>
            <w:tcW w:w="3276" w:type="pct"/>
          </w:tcPr>
          <w:p w14:paraId="0A6A7130" w14:textId="10EC365B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Darbdavys suteikia darbus Užimtumo didinimo programoje nustatytai asmenų grupei</w:t>
            </w:r>
          </w:p>
        </w:tc>
        <w:tc>
          <w:tcPr>
            <w:tcW w:w="662" w:type="pct"/>
          </w:tcPr>
          <w:p w14:paraId="3084E926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30</w:t>
            </w:r>
          </w:p>
        </w:tc>
        <w:tc>
          <w:tcPr>
            <w:tcW w:w="733" w:type="pct"/>
          </w:tcPr>
          <w:p w14:paraId="75F11ECF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58E20761" w14:textId="77777777" w:rsidTr="009B11B6">
        <w:tc>
          <w:tcPr>
            <w:tcW w:w="330" w:type="pct"/>
          </w:tcPr>
          <w:p w14:paraId="7FC21D71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3.</w:t>
            </w:r>
          </w:p>
        </w:tc>
        <w:tc>
          <w:tcPr>
            <w:tcW w:w="3276" w:type="pct"/>
          </w:tcPr>
          <w:p w14:paraId="54F0869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Planuojamų prisidėti nuosavų lėšų, finansuojant su Užimtumo didinimo programos darbų atlikimu susijusias išlaidas, dydis (procentais nuo paraiškos vertės)</w:t>
            </w:r>
          </w:p>
        </w:tc>
        <w:tc>
          <w:tcPr>
            <w:tcW w:w="662" w:type="pct"/>
          </w:tcPr>
          <w:p w14:paraId="2A672EBC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33" w:type="pct"/>
          </w:tcPr>
          <w:p w14:paraId="5378B5C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1E0B746E" w14:textId="77777777" w:rsidTr="009B11B6">
        <w:tc>
          <w:tcPr>
            <w:tcW w:w="330" w:type="pct"/>
          </w:tcPr>
          <w:p w14:paraId="7241F2A5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3.1.</w:t>
            </w:r>
          </w:p>
        </w:tc>
        <w:tc>
          <w:tcPr>
            <w:tcW w:w="3276" w:type="pct"/>
          </w:tcPr>
          <w:p w14:paraId="67069F0C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Neprisideda</w:t>
            </w:r>
          </w:p>
        </w:tc>
        <w:tc>
          <w:tcPr>
            <w:tcW w:w="662" w:type="pct"/>
          </w:tcPr>
          <w:p w14:paraId="041079FC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0</w:t>
            </w:r>
          </w:p>
        </w:tc>
        <w:tc>
          <w:tcPr>
            <w:tcW w:w="733" w:type="pct"/>
          </w:tcPr>
          <w:p w14:paraId="07247E3C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31F6DA71" w14:textId="77777777" w:rsidTr="009B11B6">
        <w:tc>
          <w:tcPr>
            <w:tcW w:w="330" w:type="pct"/>
          </w:tcPr>
          <w:p w14:paraId="387E4F0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3.2.</w:t>
            </w:r>
          </w:p>
        </w:tc>
        <w:tc>
          <w:tcPr>
            <w:tcW w:w="3276" w:type="pct"/>
          </w:tcPr>
          <w:p w14:paraId="60AA28FD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Prisideda iki 10 proc.</w:t>
            </w:r>
          </w:p>
        </w:tc>
        <w:tc>
          <w:tcPr>
            <w:tcW w:w="662" w:type="pct"/>
          </w:tcPr>
          <w:p w14:paraId="7AF35842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5</w:t>
            </w:r>
          </w:p>
        </w:tc>
        <w:tc>
          <w:tcPr>
            <w:tcW w:w="733" w:type="pct"/>
          </w:tcPr>
          <w:p w14:paraId="648DE0D3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63EB74F6" w14:textId="77777777" w:rsidTr="009B11B6">
        <w:tc>
          <w:tcPr>
            <w:tcW w:w="330" w:type="pct"/>
          </w:tcPr>
          <w:p w14:paraId="6626E815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3.3.</w:t>
            </w:r>
          </w:p>
        </w:tc>
        <w:tc>
          <w:tcPr>
            <w:tcW w:w="3276" w:type="pct"/>
          </w:tcPr>
          <w:p w14:paraId="7DA24EF5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Prisideda nuo 10 iki 20 proc.</w:t>
            </w:r>
          </w:p>
        </w:tc>
        <w:tc>
          <w:tcPr>
            <w:tcW w:w="662" w:type="pct"/>
          </w:tcPr>
          <w:p w14:paraId="56BC0B55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10</w:t>
            </w:r>
          </w:p>
        </w:tc>
        <w:tc>
          <w:tcPr>
            <w:tcW w:w="733" w:type="pct"/>
          </w:tcPr>
          <w:p w14:paraId="070B9F5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38923AFC" w14:textId="77777777" w:rsidTr="009B11B6">
        <w:tc>
          <w:tcPr>
            <w:tcW w:w="330" w:type="pct"/>
          </w:tcPr>
          <w:p w14:paraId="5AF2E459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3.4.</w:t>
            </w:r>
          </w:p>
        </w:tc>
        <w:tc>
          <w:tcPr>
            <w:tcW w:w="3276" w:type="pct"/>
          </w:tcPr>
          <w:p w14:paraId="332F0226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Prisideda daugiau kaip 20 proc.</w:t>
            </w:r>
          </w:p>
        </w:tc>
        <w:tc>
          <w:tcPr>
            <w:tcW w:w="662" w:type="pct"/>
          </w:tcPr>
          <w:p w14:paraId="2D724126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20</w:t>
            </w:r>
          </w:p>
        </w:tc>
        <w:tc>
          <w:tcPr>
            <w:tcW w:w="733" w:type="pct"/>
          </w:tcPr>
          <w:p w14:paraId="133A246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7FA1478D" w14:textId="77777777" w:rsidTr="009B11B6">
        <w:tc>
          <w:tcPr>
            <w:tcW w:w="330" w:type="pct"/>
          </w:tcPr>
          <w:p w14:paraId="5CEDB3A8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4.</w:t>
            </w:r>
          </w:p>
        </w:tc>
        <w:tc>
          <w:tcPr>
            <w:tcW w:w="3276" w:type="pct"/>
          </w:tcPr>
          <w:p w14:paraId="2612134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Įsipareigojimas pasibaigus laikino pobūdžio darbams įdarbinti pagal terminuotą darbo sutartį tuos pačius Užimtumo didinimo programos dalyvius (mėnesiais)</w:t>
            </w:r>
          </w:p>
        </w:tc>
        <w:tc>
          <w:tcPr>
            <w:tcW w:w="662" w:type="pct"/>
          </w:tcPr>
          <w:p w14:paraId="1E79EC6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733" w:type="pct"/>
          </w:tcPr>
          <w:p w14:paraId="466DDC17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4C0D9751" w14:textId="77777777" w:rsidTr="009B11B6">
        <w:tc>
          <w:tcPr>
            <w:tcW w:w="330" w:type="pct"/>
          </w:tcPr>
          <w:p w14:paraId="6942ED52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4.1.</w:t>
            </w:r>
          </w:p>
        </w:tc>
        <w:tc>
          <w:tcPr>
            <w:tcW w:w="3276" w:type="pct"/>
          </w:tcPr>
          <w:p w14:paraId="479761CB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Neįdarbina</w:t>
            </w:r>
          </w:p>
        </w:tc>
        <w:tc>
          <w:tcPr>
            <w:tcW w:w="662" w:type="pct"/>
          </w:tcPr>
          <w:p w14:paraId="158F7E0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0</w:t>
            </w:r>
          </w:p>
        </w:tc>
        <w:tc>
          <w:tcPr>
            <w:tcW w:w="733" w:type="pct"/>
          </w:tcPr>
          <w:p w14:paraId="3CE22E0E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5645F966" w14:textId="77777777" w:rsidTr="009B11B6">
        <w:tc>
          <w:tcPr>
            <w:tcW w:w="330" w:type="pct"/>
          </w:tcPr>
          <w:p w14:paraId="4072DC29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4.2.</w:t>
            </w:r>
          </w:p>
        </w:tc>
        <w:tc>
          <w:tcPr>
            <w:tcW w:w="3276" w:type="pct"/>
          </w:tcPr>
          <w:p w14:paraId="1174F3A7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Įdarbina 2 mėn.</w:t>
            </w:r>
          </w:p>
        </w:tc>
        <w:tc>
          <w:tcPr>
            <w:tcW w:w="662" w:type="pct"/>
          </w:tcPr>
          <w:p w14:paraId="4EB4109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5</w:t>
            </w:r>
          </w:p>
        </w:tc>
        <w:tc>
          <w:tcPr>
            <w:tcW w:w="733" w:type="pct"/>
          </w:tcPr>
          <w:p w14:paraId="6CECDF78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47CCADF8" w14:textId="77777777" w:rsidTr="009B11B6">
        <w:tc>
          <w:tcPr>
            <w:tcW w:w="330" w:type="pct"/>
          </w:tcPr>
          <w:p w14:paraId="557DB32B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4.3.</w:t>
            </w:r>
          </w:p>
        </w:tc>
        <w:tc>
          <w:tcPr>
            <w:tcW w:w="3276" w:type="pct"/>
          </w:tcPr>
          <w:p w14:paraId="524F4ECA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Įdarbina 3 mėn.</w:t>
            </w:r>
          </w:p>
        </w:tc>
        <w:tc>
          <w:tcPr>
            <w:tcW w:w="662" w:type="pct"/>
          </w:tcPr>
          <w:p w14:paraId="478E70E0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10</w:t>
            </w:r>
          </w:p>
        </w:tc>
        <w:tc>
          <w:tcPr>
            <w:tcW w:w="733" w:type="pct"/>
          </w:tcPr>
          <w:p w14:paraId="3E8D24E1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  <w:tr w:rsidR="00527E69" w14:paraId="6ABF349D" w14:textId="77777777" w:rsidTr="009B11B6">
        <w:tc>
          <w:tcPr>
            <w:tcW w:w="330" w:type="pct"/>
          </w:tcPr>
          <w:p w14:paraId="123AE1F5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4.4.</w:t>
            </w:r>
          </w:p>
        </w:tc>
        <w:tc>
          <w:tcPr>
            <w:tcW w:w="3276" w:type="pct"/>
          </w:tcPr>
          <w:p w14:paraId="77FB25D4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both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 xml:space="preserve">Įdarbina 6 mėn. </w:t>
            </w:r>
          </w:p>
        </w:tc>
        <w:tc>
          <w:tcPr>
            <w:tcW w:w="662" w:type="pct"/>
          </w:tcPr>
          <w:p w14:paraId="78E72E33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  <w:r w:rsidRPr="009B2CA2">
              <w:rPr>
                <w:rFonts w:eastAsia="Calibri"/>
                <w:sz w:val="24"/>
              </w:rPr>
              <w:t>20</w:t>
            </w:r>
          </w:p>
        </w:tc>
        <w:tc>
          <w:tcPr>
            <w:tcW w:w="733" w:type="pct"/>
          </w:tcPr>
          <w:p w14:paraId="57E441DA" w14:textId="77777777" w:rsidR="00527E69" w:rsidRPr="009B2CA2" w:rsidRDefault="00527E69" w:rsidP="009B11B6">
            <w:pPr>
              <w:tabs>
                <w:tab w:val="left" w:pos="1276"/>
              </w:tabs>
              <w:spacing w:line="240" w:lineRule="auto"/>
              <w:jc w:val="center"/>
              <w:rPr>
                <w:rFonts w:eastAsia="Calibri"/>
                <w:sz w:val="24"/>
              </w:rPr>
            </w:pPr>
          </w:p>
        </w:tc>
      </w:tr>
    </w:tbl>
    <w:p w14:paraId="459001EA" w14:textId="77777777" w:rsidR="00527E69" w:rsidRDefault="00527E69" w:rsidP="00527E69">
      <w:pPr>
        <w:spacing w:line="240" w:lineRule="auto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ab/>
      </w:r>
    </w:p>
    <w:p w14:paraId="27F47FD4" w14:textId="77777777" w:rsidR="00527E69" w:rsidRDefault="00527E69" w:rsidP="00527E69">
      <w:pPr>
        <w:widowControl w:val="0"/>
        <w:autoSpaceDE w:val="0"/>
        <w:autoSpaceDN w:val="0"/>
        <w:adjustRightInd w:val="0"/>
      </w:pPr>
    </w:p>
    <w:p w14:paraId="69D8A00F" w14:textId="77777777" w:rsidR="00527E69" w:rsidRPr="00A27180" w:rsidRDefault="00527E69" w:rsidP="00527E69">
      <w:pPr>
        <w:tabs>
          <w:tab w:val="center" w:pos="4819"/>
          <w:tab w:val="right" w:pos="9638"/>
        </w:tabs>
        <w:jc w:val="both"/>
        <w:rPr>
          <w:rFonts w:eastAsia="Calibri"/>
        </w:rPr>
      </w:pPr>
      <w:r w:rsidRPr="00A27180">
        <w:rPr>
          <w:rFonts w:eastAsia="Calibri"/>
        </w:rPr>
        <w:t xml:space="preserve">KOMISIJOS IŠVADA: </w:t>
      </w:r>
    </w:p>
    <w:p w14:paraId="36815A8F" w14:textId="77777777" w:rsidR="00527E69" w:rsidRDefault="00527E69" w:rsidP="00527E69">
      <w:pPr>
        <w:tabs>
          <w:tab w:val="center" w:pos="4819"/>
          <w:tab w:val="right" w:pos="9638"/>
        </w:tabs>
        <w:jc w:val="both"/>
      </w:pPr>
      <w:r>
        <w:rPr>
          <w:rFonts w:eastAsia="Calibri"/>
        </w:rPr>
        <w:t xml:space="preserve">Paraiška įvertinta _______balų, laikino pobūdžio darbams įgyvendinti siūloma skirti _____ eurų. </w:t>
      </w:r>
    </w:p>
    <w:p w14:paraId="1B7BE423" w14:textId="77777777" w:rsidR="00527E69" w:rsidRDefault="00527E69" w:rsidP="00527E69">
      <w:pPr>
        <w:tabs>
          <w:tab w:val="center" w:pos="4819"/>
          <w:tab w:val="right" w:pos="9638"/>
        </w:tabs>
        <w:jc w:val="both"/>
        <w:rPr>
          <w:rFonts w:eastAsia="Calibri"/>
        </w:rPr>
      </w:pPr>
      <w:r>
        <w:rPr>
          <w:rFonts w:eastAsia="Calibri"/>
        </w:rPr>
        <w:t xml:space="preserve">20___ m.   ____ d. posėdžio protokolas Nr. _____________. </w:t>
      </w:r>
    </w:p>
    <w:p w14:paraId="7AEBD16D" w14:textId="77777777" w:rsidR="00527E69" w:rsidRDefault="00527E69" w:rsidP="00527E69">
      <w:pPr>
        <w:tabs>
          <w:tab w:val="center" w:pos="4819"/>
          <w:tab w:val="right" w:pos="9638"/>
        </w:tabs>
        <w:jc w:val="both"/>
        <w:rPr>
          <w:rFonts w:eastAsia="Calibri"/>
        </w:rPr>
      </w:pPr>
      <w:r>
        <w:rPr>
          <w:rFonts w:eastAsia="Calibri"/>
        </w:rPr>
        <w:t>Komisijos pirmininkas _______________________________________________</w:t>
      </w:r>
    </w:p>
    <w:p w14:paraId="43CE4413" w14:textId="77777777" w:rsidR="00527E69" w:rsidRDefault="00527E69" w:rsidP="00527E69">
      <w:pPr>
        <w:tabs>
          <w:tab w:val="center" w:pos="4819"/>
          <w:tab w:val="right" w:pos="9638"/>
        </w:tabs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ab/>
        <w:t>( vardas, pavardė, parašas)</w:t>
      </w:r>
    </w:p>
    <w:p w14:paraId="5B1661F2" w14:textId="77777777" w:rsidR="00527E69" w:rsidRDefault="00527E69" w:rsidP="00527E69">
      <w:pPr>
        <w:widowControl w:val="0"/>
        <w:autoSpaceDE w:val="0"/>
        <w:autoSpaceDN w:val="0"/>
        <w:adjustRightInd w:val="0"/>
        <w:spacing w:line="240" w:lineRule="auto"/>
      </w:pPr>
    </w:p>
    <w:p w14:paraId="5ADBFE9F" w14:textId="77777777" w:rsidR="00160C44" w:rsidRDefault="00160C44"/>
    <w:sectPr w:rsidR="00160C44" w:rsidSect="0037176A">
      <w:headerReference w:type="even" r:id="rId6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614E" w14:textId="77777777" w:rsidR="0037176A" w:rsidRDefault="0037176A">
      <w:pPr>
        <w:spacing w:after="0" w:line="240" w:lineRule="auto"/>
      </w:pPr>
      <w:r>
        <w:separator/>
      </w:r>
    </w:p>
  </w:endnote>
  <w:endnote w:type="continuationSeparator" w:id="0">
    <w:p w14:paraId="5626500B" w14:textId="77777777" w:rsidR="0037176A" w:rsidRDefault="0037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800002A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2717" w14:textId="77777777" w:rsidR="0037176A" w:rsidRDefault="0037176A">
      <w:pPr>
        <w:spacing w:after="0" w:line="240" w:lineRule="auto"/>
      </w:pPr>
      <w:r>
        <w:separator/>
      </w:r>
    </w:p>
  </w:footnote>
  <w:footnote w:type="continuationSeparator" w:id="0">
    <w:p w14:paraId="4C8CE737" w14:textId="77777777" w:rsidR="0037176A" w:rsidRDefault="0037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60FA" w14:textId="77777777" w:rsidR="00527E69" w:rsidRDefault="00527E6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6D050D" w14:textId="77777777" w:rsidR="00527E69" w:rsidRDefault="00527E6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E69"/>
    <w:rsid w:val="00160C44"/>
    <w:rsid w:val="0026198D"/>
    <w:rsid w:val="0037176A"/>
    <w:rsid w:val="0037529D"/>
    <w:rsid w:val="00527E69"/>
    <w:rsid w:val="0077383F"/>
    <w:rsid w:val="007E67C5"/>
    <w:rsid w:val="009B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621C"/>
  <w15:chartTrackingRefBased/>
  <w15:docId w15:val="{BCD969E0-DC24-4C82-B8AF-A6129598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27E69"/>
    <w:pPr>
      <w:spacing w:after="120" w:line="360" w:lineRule="auto"/>
    </w:pPr>
    <w:rPr>
      <w:rFonts w:eastAsia="Times New Roman" w:cs="Times New Roman"/>
      <w:kern w:val="0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27E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7E69"/>
    <w:rPr>
      <w:rFonts w:ascii="TimesLT" w:eastAsia="Times New Roman" w:hAnsi="TimesLT" w:cs="Times New Roman"/>
      <w:kern w:val="0"/>
      <w:szCs w:val="20"/>
      <w14:ligatures w14:val="none"/>
    </w:rPr>
  </w:style>
  <w:style w:type="character" w:styleId="Puslapionumeris">
    <w:name w:val="page number"/>
    <w:basedOn w:val="Numatytasispastraiposriftas"/>
    <w:rsid w:val="00527E69"/>
  </w:style>
  <w:style w:type="table" w:styleId="Lentelstinklelis">
    <w:name w:val="Table Grid"/>
    <w:basedOn w:val="prastojilentel"/>
    <w:uiPriority w:val="39"/>
    <w:rsid w:val="00527E69"/>
    <w:pPr>
      <w:spacing w:after="120" w:line="360" w:lineRule="auto"/>
    </w:pPr>
    <w:rPr>
      <w:rFonts w:eastAsia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524</Characters>
  <Application>Microsoft Office Word</Application>
  <DocSecurity>0</DocSecurity>
  <Lines>4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Kalbininkas</cp:lastModifiedBy>
  <cp:revision>2</cp:revision>
  <dcterms:created xsi:type="dcterms:W3CDTF">2024-04-16T07:23:00Z</dcterms:created>
  <dcterms:modified xsi:type="dcterms:W3CDTF">2024-04-16T07:23:00Z</dcterms:modified>
</cp:coreProperties>
</file>