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65" w:type="dxa"/>
        <w:tblLook w:val="04A0" w:firstRow="1" w:lastRow="0" w:firstColumn="1" w:lastColumn="0" w:noHBand="0" w:noVBand="1"/>
      </w:tblPr>
      <w:tblGrid>
        <w:gridCol w:w="440"/>
        <w:gridCol w:w="480"/>
        <w:gridCol w:w="460"/>
        <w:gridCol w:w="2440"/>
        <w:gridCol w:w="500"/>
        <w:gridCol w:w="2440"/>
        <w:gridCol w:w="1833"/>
        <w:gridCol w:w="1092"/>
        <w:gridCol w:w="1945"/>
        <w:gridCol w:w="963"/>
        <w:gridCol w:w="972"/>
      </w:tblGrid>
      <w:tr w:rsidR="00C53C96" w:rsidRPr="00EC5FA1" w14:paraId="0B6FAC5A" w14:textId="77777777" w:rsidTr="00C53C96">
        <w:trPr>
          <w:trHeight w:val="136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2D4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lt-LT"/>
              </w:rPr>
            </w:pPr>
            <w:bookmarkStart w:id="0" w:name="RANGE!A1:J10"/>
            <w:bookmarkEnd w:id="0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214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FBC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0B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8B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4E5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6FB1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B4801" w14:textId="77777777" w:rsidR="00C2321F" w:rsidRDefault="00C53C96" w:rsidP="00C2321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 xml:space="preserve">PATVIRTINTA </w:t>
            </w:r>
          </w:p>
          <w:p w14:paraId="1D743AA0" w14:textId="34D3D298" w:rsidR="00C2321F" w:rsidRDefault="00C53C96" w:rsidP="00C2321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Kupiškio rajono savivaldybės administracijos direktoriaus</w:t>
            </w:r>
            <w:r w:rsidR="00C2321F">
              <w:rPr>
                <w:rFonts w:eastAsia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 xml:space="preserve">2024 m. </w:t>
            </w:r>
            <w:r w:rsidR="00C2321F">
              <w:rPr>
                <w:rFonts w:eastAsia="Times New Roman" w:cs="Times New Roman"/>
                <w:color w:val="000000"/>
                <w:kern w:val="0"/>
                <w:lang w:eastAsia="lt-LT"/>
              </w:rPr>
              <w:t xml:space="preserve">gegužės  </w:t>
            </w:r>
            <w:r w:rsidR="00EE494A">
              <w:rPr>
                <w:rFonts w:eastAsia="Times New Roman" w:cs="Times New Roman"/>
                <w:color w:val="000000"/>
                <w:kern w:val="0"/>
                <w:lang w:eastAsia="lt-LT"/>
              </w:rPr>
              <w:t>2</w:t>
            </w:r>
            <w:r w:rsidR="00C2321F">
              <w:rPr>
                <w:rFonts w:eastAsia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 xml:space="preserve"> d. </w:t>
            </w:r>
          </w:p>
          <w:p w14:paraId="406C07AF" w14:textId="5D1D75B0" w:rsidR="00C53C96" w:rsidRPr="00EC5FA1" w:rsidRDefault="00C53C96" w:rsidP="00C2321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įsakymu Nr. ADV-</w:t>
            </w:r>
            <w:r w:rsidR="00EE494A">
              <w:rPr>
                <w:rFonts w:eastAsia="Times New Roman" w:cs="Times New Roman"/>
                <w:color w:val="000000"/>
                <w:kern w:val="0"/>
                <w:lang w:eastAsia="lt-LT"/>
              </w:rPr>
              <w:t>150</w:t>
            </w:r>
          </w:p>
        </w:tc>
      </w:tr>
      <w:tr w:rsidR="00C53C96" w:rsidRPr="00EC5FA1" w14:paraId="1B72DBE0" w14:textId="77777777" w:rsidTr="00C53C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2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1FC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696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C3D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11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3D5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85C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CB7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2EE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6D5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F59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462FB32C" w14:textId="77777777" w:rsidTr="00C53C96">
        <w:trPr>
          <w:trHeight w:val="76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E13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CCD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759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E72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lt-LT"/>
              </w:rPr>
              <w:t>KUPIŠKIO RAJONO SAVIVALDYBĖS ADMINISTRACIJOS 2024 METŲ VEIKLOS PLANAS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9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lt-LT"/>
              </w:rPr>
            </w:pPr>
          </w:p>
        </w:tc>
      </w:tr>
      <w:tr w:rsidR="00C53C96" w:rsidRPr="00EC5FA1" w14:paraId="2411F45B" w14:textId="77777777" w:rsidTr="00C53C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740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09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B88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62B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005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0A5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3B1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B86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29D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1DA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90B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0A869AD" w14:textId="77777777" w:rsidTr="005C1DE2">
        <w:trPr>
          <w:trHeight w:val="15"/>
        </w:trPr>
        <w:tc>
          <w:tcPr>
            <w:tcW w:w="12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817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lt-LT"/>
              </w:rPr>
            </w:pPr>
            <w:r w:rsidRPr="00EC5FA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D3A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8D83339" w14:textId="77777777" w:rsidTr="005C1DE2">
        <w:trPr>
          <w:trHeight w:val="5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EAD5C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Programos tikslo Nr.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1936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Uždavinio kodas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47C1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Priemonės kodas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AD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SVP priemonės pavadinimas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7CE1A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Veiksmo numeris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164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Veikla </w:t>
            </w:r>
            <w:r w:rsidRPr="00EC5FA1"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lt-LT"/>
              </w:rPr>
              <w:t>(priemonę detalizuojantis aiškiai apibrėžtas veiksmas)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DF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Veiklos vykdytojas (</w:t>
            </w:r>
            <w:r w:rsidRPr="00EC5FA1"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lt-LT"/>
              </w:rPr>
              <w:t>skyriaus pavadinimas / atsakingo darbuotojo pareigos)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954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Veiksmo įvykdymo terminas (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ketv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  <w:r w:rsidRPr="00EC5FA1"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612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Vertinimo kriterijai, matavimo vienetai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AE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Matavimo vieneto planuojama reikšmė 2024-</w:t>
            </w:r>
            <w:r w:rsidRPr="00EC5FA1"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lt-LT"/>
              </w:rPr>
              <w:t>aisiais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metais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803B" w14:textId="0EE7A90D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Planuojama asignavimų suma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 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2024 m. (tūkst. Eur)</w:t>
            </w:r>
          </w:p>
        </w:tc>
      </w:tr>
      <w:tr w:rsidR="00C53C96" w:rsidRPr="00EC5FA1" w14:paraId="3930DD94" w14:textId="77777777" w:rsidTr="005C1DE2">
        <w:trPr>
          <w:trHeight w:val="4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8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AB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073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92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C66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3C1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622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83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B83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FCB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86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3F3D7D9" w14:textId="77777777" w:rsidTr="005C1DE2">
        <w:trPr>
          <w:trHeight w:val="4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4A9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265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2E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D66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2CB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F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CB0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954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E1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D25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AE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60C2583" w14:textId="77777777" w:rsidTr="005C1DE2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6D9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C1F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78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8B5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65B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D5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D12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7B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42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45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7C6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D745E69" w14:textId="77777777" w:rsidTr="005C1DE2">
        <w:trPr>
          <w:trHeight w:val="4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2F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1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A7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89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B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17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9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D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F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9E6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8FC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</w:t>
            </w:r>
          </w:p>
        </w:tc>
      </w:tr>
      <w:tr w:rsidR="00C53C96" w:rsidRPr="00EC5FA1" w14:paraId="7AB2766D" w14:textId="77777777" w:rsidTr="005C1DE2">
        <w:trPr>
          <w:trHeight w:val="600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456AF2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  <w:t xml:space="preserve">01  ŽINIŲ VISUOMENĖS, KULTŪRINIO IR SPORTINIO AKTYVUMO SKATINIMO PROGRAMA </w:t>
            </w:r>
          </w:p>
        </w:tc>
      </w:tr>
      <w:tr w:rsidR="00C53C96" w:rsidRPr="00EC5FA1" w14:paraId="453E0FF4" w14:textId="77777777" w:rsidTr="005C1DE2">
        <w:trPr>
          <w:trHeight w:val="330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B76350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 Žinių visuomenės, kultūrinio ir sportinio aktyvumo skatinimo programa</w:t>
            </w:r>
          </w:p>
        </w:tc>
      </w:tr>
      <w:tr w:rsidR="00C53C96" w:rsidRPr="00EC5FA1" w14:paraId="35FCC1AB" w14:textId="77777777" w:rsidTr="005C1DE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8F6D3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02B99E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Sudaryti sąlygas kokybiškoms švietimo paslaugoms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3BC4F9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 </w:t>
            </w:r>
          </w:p>
        </w:tc>
      </w:tr>
      <w:tr w:rsidR="00C53C96" w:rsidRPr="00EC5FA1" w14:paraId="53380E0A" w14:textId="77777777" w:rsidTr="005C1DE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C9E80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7AB343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1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DFF5D2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Įgyvendinti formalųjį ir neformalųjį mokinių ir suaugusiųjų švietimą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8A570F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 </w:t>
            </w:r>
          </w:p>
        </w:tc>
      </w:tr>
      <w:tr w:rsidR="00C53C96" w:rsidRPr="00EC5FA1" w14:paraId="1471E262" w14:textId="77777777" w:rsidTr="00C53C96">
        <w:trPr>
          <w:trHeight w:val="14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87F81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E9067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D9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813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Neformalusis vaikų ir suaugusiųjų švietimas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9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7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Neformaliojo vaikų švietimo programų koordinavimas: programų atrankos konkurso organizavimas, norminių teisės aktų, sutarčių su teikėjais rengimas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FD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D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9B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Panaudotų lėšų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73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90,0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71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71,2 – U</w:t>
            </w:r>
          </w:p>
        </w:tc>
      </w:tr>
      <w:tr w:rsidR="00C53C96" w:rsidRPr="00EC5FA1" w14:paraId="3D5AE4B1" w14:textId="77777777" w:rsidTr="00C53C96">
        <w:trPr>
          <w:trHeight w:val="9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FC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B54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69C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540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95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79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Neformaliojo švietimo veiklose dalyvaujantys mokiniai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33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3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I-IV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F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Neformaliojo  švietimo veiklose dalyvaujančių mokinių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626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85,0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E3D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226B8FA" w14:textId="77777777" w:rsidTr="005C1DE2">
        <w:trPr>
          <w:trHeight w:val="9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276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70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BFB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1DD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57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C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Neformaliojo suaugusiųjų švietimo programų finansavimo konkurso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C581" w14:textId="4C970380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B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I-II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55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Panaudotų lėšų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61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90,0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E8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CBA3AFB" w14:textId="77777777" w:rsidTr="005C1DE2">
        <w:trPr>
          <w:trHeight w:val="9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29338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4D8F2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0A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89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Švietimo centralizuotų priemonių įgyvendinimas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60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D3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Profesinių švenčių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909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A6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97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Renginių, skirtų profesinėms šventėms paminėti,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E73B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891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11,0 – B; 119,0 – K</w:t>
            </w:r>
          </w:p>
        </w:tc>
      </w:tr>
      <w:tr w:rsidR="00C53C96" w:rsidRPr="00EC5FA1" w14:paraId="6742FF83" w14:textId="77777777" w:rsidTr="005C1DE2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F756C1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6C0EEC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E6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AA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Mokyklų ir mokytojų skatinimas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DA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5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Mokyklų ir mokytojų atrankos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61F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28F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1F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Paskatintų mokyklų ir  mokytojų skaičius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202E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7C3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3,5 – B</w:t>
            </w:r>
          </w:p>
        </w:tc>
      </w:tr>
      <w:tr w:rsidR="00C53C96" w:rsidRPr="00EC5FA1" w14:paraId="4D3B6541" w14:textId="77777777" w:rsidTr="005C1DE2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0512E0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5F18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44B0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Padėti vaikams ir jaunimui siekti prasmingo asmeninio ir visuomeninio gyvenimo tikslų</w:t>
            </w:r>
          </w:p>
        </w:tc>
      </w:tr>
      <w:tr w:rsidR="00C53C96" w:rsidRPr="00EC5FA1" w14:paraId="54D56EC3" w14:textId="77777777" w:rsidTr="005C1DE2">
        <w:trPr>
          <w:trHeight w:val="10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AA845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47D60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887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D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Gabių vaikų ir jaunimo ugdymas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4E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44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Mokinių atrankos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D81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CB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0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Paskatintų mokinių skaičius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7225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47D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3,5 – B</w:t>
            </w:r>
          </w:p>
        </w:tc>
      </w:tr>
      <w:tr w:rsidR="00C53C96" w:rsidRPr="00EC5FA1" w14:paraId="610BF51B" w14:textId="77777777" w:rsidTr="005C1DE2">
        <w:trPr>
          <w:trHeight w:val="8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B071F8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B51856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FC2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E4F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Tautinis ir pilietinis ugdymas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BE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5B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Tautinio ir pilietinio ugdymo projektų konkursų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CE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82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F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Panaudotų lėšų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4ED2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5E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5,5 – B</w:t>
            </w:r>
          </w:p>
        </w:tc>
      </w:tr>
      <w:tr w:rsidR="00C53C96" w:rsidRPr="00EC5FA1" w14:paraId="4B910AA9" w14:textId="77777777" w:rsidTr="005C1DE2">
        <w:trPr>
          <w:trHeight w:val="10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2C6FE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71797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E8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CE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Studentų rėmimas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3ED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FB1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Studentų rėmimo Kupiškio rajono savivaldybės  biudžeto lėšomis komisijos posėdžių organizavimas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9F6A" w14:textId="26D1758A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Administracijos jaunimo reikalų ko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rdinatorius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867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EB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posėdžių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A8A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3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13,1 – B</w:t>
            </w:r>
          </w:p>
        </w:tc>
      </w:tr>
      <w:tr w:rsidR="00C53C96" w:rsidRPr="00EC5FA1" w14:paraId="5EFD7710" w14:textId="77777777" w:rsidTr="005C1DE2">
        <w:trPr>
          <w:trHeight w:val="9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652D6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2F6163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A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B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Vaikų ir jaunimo socializacija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A5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2B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Vaikų ir jaunimo socializacijos projektų konkursų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503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0B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463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Panaudotų lėšų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042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5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4,0 – B</w:t>
            </w:r>
          </w:p>
        </w:tc>
      </w:tr>
      <w:tr w:rsidR="00C53C96" w:rsidRPr="00EC5FA1" w14:paraId="16494D7C" w14:textId="77777777" w:rsidTr="005C1DE2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CD90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53CE3E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FE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251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Laisvalaikio užimtumas ir vasaros poilsis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7E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A4B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Laisvalaikio užimtumo ir vasaros poilsio projektų konkursų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A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B47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0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Panaudotų lėšų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9DC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215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5,5 – B</w:t>
            </w:r>
          </w:p>
        </w:tc>
      </w:tr>
      <w:tr w:rsidR="00C53C96" w:rsidRPr="00EC5FA1" w14:paraId="6FF2DA3E" w14:textId="77777777" w:rsidTr="005C1DE2">
        <w:trPr>
          <w:trHeight w:val="14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2E58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097F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E2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F4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Narkotikų kontrolė ir narkomanijos prevencija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43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47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Narkotikų kontrolės komisijos darbo organizavimas, dalyvavimas reiduose į vaikų ir jaunimo susibūrimo bei pasilinksminimo vietas, kompleksinės pagalbos teikimas priklausomybių turintiems 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vaikams ir jų šeimos nariams, sveikatos mokymo renginių, paskaitų narkomanijos prevencijos tema organizavimas)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E345" w14:textId="157740C3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Kultūros, švietimo ir sporto skyrius; Administracijos jaunimo reikalų ko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rdinatorius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9E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B1E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komisijos posėdžių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5F7A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98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1,5 – B</w:t>
            </w:r>
          </w:p>
        </w:tc>
      </w:tr>
      <w:tr w:rsidR="00C53C96" w:rsidRPr="00EC5FA1" w14:paraId="68F52D5C" w14:textId="77777777" w:rsidTr="005C1DE2">
        <w:trPr>
          <w:trHeight w:val="13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710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51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25D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57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0B2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72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814B" w14:textId="729D3E98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skyrius; Administracijos jaunimo reikalų ko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rdinatorius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0E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33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 ir patvirtinta Narkotikų kontrolės komisijos praėjusių metų veiklos ataskaita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F47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47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06A7586" w14:textId="77777777" w:rsidTr="005C1DE2">
        <w:trPr>
          <w:trHeight w:val="1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0C9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0BD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40A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CD1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9C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6C6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03E" w14:textId="50CB6AEA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skyrius; Administracijos jaunimo reikalų ko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rdinatorius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D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31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ir patvirtintas Narkotikų kontrolės komisijos einamųjų metų veiklos planas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658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F72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52F6F94" w14:textId="77777777" w:rsidTr="005C1DE2">
        <w:trPr>
          <w:trHeight w:val="14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676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A0F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A11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7B4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016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A53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BB5" w14:textId="052E003A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skyrius; Administracijos jaunimo reikalų ko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rdinatorius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A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00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Organizuota paskaitų ir renginių narkomanijos prevencijos tema,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E0292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A59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3993543" w14:textId="77777777" w:rsidTr="005C1DE2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D832E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26B27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Užtikrinti kokybiškas kultūros, sporto sričių paslaugas, jaunimo ir nevyriausybinių organizacijų veiklas</w:t>
            </w:r>
          </w:p>
        </w:tc>
      </w:tr>
      <w:tr w:rsidR="00C53C96" w:rsidRPr="00EC5FA1" w14:paraId="4D9CA5B7" w14:textId="77777777" w:rsidTr="005C1DE2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9D2E6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09B77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3D0948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Skatinti Savivaldybės gyventojų fizinį aktyvumą</w:t>
            </w:r>
          </w:p>
        </w:tc>
      </w:tr>
      <w:tr w:rsidR="00C53C96" w:rsidRPr="00EC5FA1" w14:paraId="7AE5EF49" w14:textId="77777777" w:rsidTr="005C1DE2">
        <w:trPr>
          <w:trHeight w:val="8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E2D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85C6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1E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6D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Sporto veiklų organizavimo užtikrinimas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D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C41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Efektyvus sporto veiklų organizavimui skirtų lėšų panaudojimas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78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63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–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201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35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0D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50,0 – B</w:t>
            </w:r>
          </w:p>
        </w:tc>
      </w:tr>
      <w:tr w:rsidR="00C53C96" w:rsidRPr="00EC5FA1" w14:paraId="6A7B81F1" w14:textId="77777777" w:rsidTr="005C1DE2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19B72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9377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63305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 xml:space="preserve">Tenkinti Savivaldybės gyventojų kultūrinius poreikius užtikrinant kokybišką kultūros įstaigų veiklą </w:t>
            </w:r>
          </w:p>
        </w:tc>
      </w:tr>
      <w:tr w:rsidR="00C53C96" w:rsidRPr="00EC5FA1" w14:paraId="03D8DC34" w14:textId="77777777" w:rsidTr="005C1DE2">
        <w:trPr>
          <w:trHeight w:val="8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34F2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429E4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97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D2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 renginių ir projektų finansavimas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73F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90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Valstybinių  švenčių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3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A6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A66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renginių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A31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20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35,0 – B</w:t>
            </w:r>
          </w:p>
        </w:tc>
      </w:tr>
      <w:tr w:rsidR="00C53C96" w:rsidRPr="00EC5FA1" w14:paraId="6013B33E" w14:textId="77777777" w:rsidTr="005C1DE2">
        <w:trPr>
          <w:trHeight w:val="9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8475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8997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33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3C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 vertybių apsaugos funkcijų vykdymas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6D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92B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Nekilnojamojo kultūros paveldo objektų būklės stebėsena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61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43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70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 nekilnojamojo kultūros paveldo objektų būklės stebėsenos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380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844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15,0 – B</w:t>
            </w:r>
          </w:p>
        </w:tc>
      </w:tr>
      <w:tr w:rsidR="00C53C96" w:rsidRPr="00EC5FA1" w14:paraId="0B3C4746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45A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53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719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93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D50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7278" w14:textId="1DC2400E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Nek</w:t>
            </w:r>
            <w:r w:rsidR="007B30B4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lnojamojo kultūros paveldo objektų patikrinimo aktų parengimas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21E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C9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551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ir pateiktų Kultūros paveldo departamentui patikrinimo aktų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AEC0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29E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58D84D1" w14:textId="77777777" w:rsidTr="005C1DE2">
        <w:trPr>
          <w:trHeight w:val="7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6F02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B779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AD3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37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Spaudinių leidyba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3A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62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2024 m. reprezentacinių leidinių parengiamųjų darbų ir leidybos 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936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C9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2A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Išleistų leidinių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CBC89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42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3,0 – B</w:t>
            </w:r>
          </w:p>
        </w:tc>
      </w:tr>
      <w:tr w:rsidR="00C53C96" w:rsidRPr="00EC5FA1" w14:paraId="4AB39AE6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2D3E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B1BF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11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1142D7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Skatinti jaunimo užimtumą bei nevyriausybinių organizacijų veiklą ir iniciatyvas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20F63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 </w:t>
            </w:r>
          </w:p>
        </w:tc>
      </w:tr>
      <w:tr w:rsidR="00C53C96" w:rsidRPr="00EC5FA1" w14:paraId="47CAC29E" w14:textId="77777777" w:rsidTr="005C1DE2">
        <w:trPr>
          <w:trHeight w:val="12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4A4D9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8F39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494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102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Religinių bendruomenių rėmimas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61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10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Religinių bendruomenių dalinio finansavimo Savivaldybės biudžeto lėšomis konkurso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24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7D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7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Panaudotų lėšų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22BFE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5FC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6,0 – B</w:t>
            </w:r>
          </w:p>
        </w:tc>
      </w:tr>
      <w:tr w:rsidR="00C53C96" w:rsidRPr="00EC5FA1" w14:paraId="2437FDD5" w14:textId="77777777" w:rsidTr="005C1DE2">
        <w:trPr>
          <w:trHeight w:val="12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98F4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EE68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11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47B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Nevyriausybinių organizacijų rėmimas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86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FE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Nevyriausybinių organizacijų projektų finansavimo Savivaldybės biudžeto lėšomis konkurso organizavimas,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A8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B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23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Panaudotų lėšų dalis,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43A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961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20,0 – B; 10,9 – U</w:t>
            </w:r>
          </w:p>
        </w:tc>
      </w:tr>
      <w:tr w:rsidR="00C53C96" w:rsidRPr="00EC5FA1" w14:paraId="4B8C903D" w14:textId="77777777" w:rsidTr="005C1DE2">
        <w:trPr>
          <w:trHeight w:val="18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11AA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D6F1B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7B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99C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Jaunimo aktyvumo skatinimas, dalyvaujant jaunimo organizacijų, su jaunimu dirbančių organizacijų veikloje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0E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DE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Finansinės paramos jaunimo iniciatyvoms teikimo organizavimas (konkurso dokumentų rengimas, konkurso skelbimas, paraiškų rinkimas, komisijos posėdžių organizavimas)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84EB" w14:textId="40202164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Administracijos jaunimo reikalų ko</w:t>
            </w:r>
            <w:r w:rsidR="007B30B4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rdinatorius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07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168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komisijos posėdžių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81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9B8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B</w:t>
            </w:r>
          </w:p>
        </w:tc>
      </w:tr>
      <w:tr w:rsidR="00C53C96" w:rsidRPr="00EC5FA1" w14:paraId="06851D5E" w14:textId="77777777" w:rsidTr="005C1DE2">
        <w:trPr>
          <w:trHeight w:val="17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4C3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2AC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DD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3CB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CB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E5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Jaunimo iniciatyvų dalinio finansavimo Savivaldybės biudžeto lėšomis paramos skyrimas atrinktiems pretendentams (sutarčių sudarymas, įgyvendinimo stebėsena, ataskaitų vertinimas)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A28A" w14:textId="482BB78A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Administracijos jaunimo reikalų </w:t>
            </w:r>
            <w:r w:rsidR="007B30B4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koordinatorius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5D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474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Jaunimo iniciatyvų, kurioms buvo suteikta finansinė parama,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73F5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09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78F3AED" w14:textId="77777777" w:rsidTr="005C1DE2">
        <w:trPr>
          <w:trHeight w:val="10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C44B2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8322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2F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84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Jaunimo savanoriškos tarnybos programos įgyvendinimas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E24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3A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Kupiškio rajono savivaldybės jaunimo savanoriškos tarnybos bendro finansavimo sutarties pasirašymas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5AB3" w14:textId="6C3660D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Administracijos jaunimo reikalų </w:t>
            </w:r>
            <w:r w:rsidR="007B30B4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koordinatorius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7F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A4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Jaunimo savanorišką tarnybą atlikusių jaunuolių skaičius, asm.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EDD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AE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0,0</w:t>
            </w:r>
          </w:p>
        </w:tc>
      </w:tr>
      <w:tr w:rsidR="00C53C96" w:rsidRPr="00EC5FA1" w14:paraId="78A33B28" w14:textId="77777777" w:rsidTr="005C1DE2">
        <w:trPr>
          <w:trHeight w:val="540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D456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lang w:eastAsia="lt-LT"/>
              </w:rPr>
              <w:t>02 EKONOMINIO KONKURENCINGUMO IR INVESTICIJŲ PLĖTROS PROGRAMA</w:t>
            </w:r>
          </w:p>
        </w:tc>
      </w:tr>
      <w:tr w:rsidR="00C53C96" w:rsidRPr="00EC5FA1" w14:paraId="66C0A297" w14:textId="77777777" w:rsidTr="005C1DE2">
        <w:trPr>
          <w:trHeight w:val="375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92156F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 Ekonominio konkurencingumo ir investicijų plėtros programa</w:t>
            </w:r>
          </w:p>
        </w:tc>
      </w:tr>
      <w:tr w:rsidR="00C53C96" w:rsidRPr="00EC5FA1" w14:paraId="524633F6" w14:textId="77777777" w:rsidTr="005C1DE2">
        <w:trPr>
          <w:trHeight w:val="3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2A6C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lastRenderedPageBreak/>
              <w:t>01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7D8F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 xml:space="preserve">Sudaryti palankias sąlygas Kupiškio rajono gyventojams užsiimti žemės ūkio veikla </w:t>
            </w:r>
          </w:p>
        </w:tc>
      </w:tr>
      <w:tr w:rsidR="00C53C96" w:rsidRPr="00EC5FA1" w14:paraId="11422F22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4453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A46841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45685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Skatinti žemės ūkį rajone ir vykdyti melioracijos darbus</w:t>
            </w:r>
          </w:p>
        </w:tc>
      </w:tr>
      <w:tr w:rsidR="00C53C96" w:rsidRPr="00EC5FA1" w14:paraId="529C8969" w14:textId="77777777" w:rsidTr="005C1DE2">
        <w:trPr>
          <w:trHeight w:val="94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16F4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AB177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25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70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Melioracijos statinių Kupiškio rajone priežiūros ir remonto darbų vykdymas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D0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34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Avarinių gedimų ūkininkų ir valstybinėse žemėse remonto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4E6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E2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49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Įvykdytų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D398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139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15,0 – B; 202,0 – D</w:t>
            </w:r>
          </w:p>
        </w:tc>
      </w:tr>
      <w:tr w:rsidR="00C53C96" w:rsidRPr="00EC5FA1" w14:paraId="189BAE6C" w14:textId="77777777" w:rsidTr="005C1DE2">
        <w:trPr>
          <w:trHeight w:val="103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5F8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9F5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44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FEE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4B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31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Pralaidų, tiltų ir užtvankų remonto ir priežiūros darbų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744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9C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5E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Įvykdytų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41AB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05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3CDCD76" w14:textId="77777777" w:rsidTr="005C1DE2">
        <w:trPr>
          <w:trHeight w:val="10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36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FC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885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47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B2C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3F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konkursų inicijavimas ir organizavimas melioracijos statinių priežiūrai ir remontui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4F5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88C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3C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viešųjų pirkimų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78E4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370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E3243F6" w14:textId="77777777" w:rsidTr="005C1DE2">
        <w:trPr>
          <w:trHeight w:val="8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0D7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A1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75D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DBF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9B6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7D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Melioracijos griovių remonto organizavimas ir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1B2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392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7D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Suremontuota melioracijos griovių, km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608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9,9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630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F08450C" w14:textId="77777777" w:rsidTr="005C1DE2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661CF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721F7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51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A2B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Vienkartinė parama ūkininkams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B6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58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Kaimo rėmimo programos lėšų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FA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735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C7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Paramą gavusių ūkininkų skaičius, asm.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796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45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2,0 – B</w:t>
            </w:r>
          </w:p>
        </w:tc>
      </w:tr>
      <w:tr w:rsidR="00C53C96" w:rsidRPr="00EC5FA1" w14:paraId="1CD58138" w14:textId="77777777" w:rsidTr="005C1DE2">
        <w:trPr>
          <w:trHeight w:val="4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4DA9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5D898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Plėtoti verslą, skatinti atvykstamąjį turizmą, tarptautinį bendradarbiavimą</w:t>
            </w:r>
          </w:p>
        </w:tc>
      </w:tr>
      <w:tr w:rsidR="00C53C96" w:rsidRPr="00EC5FA1" w14:paraId="6C29C1D0" w14:textId="77777777" w:rsidTr="005C1DE2">
        <w:trPr>
          <w:trHeight w:val="4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CB0E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01813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C6EDE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Didinti turizmo paslaugų prieinamumą, skatinti verslo plėtrą</w:t>
            </w:r>
          </w:p>
        </w:tc>
      </w:tr>
      <w:tr w:rsidR="00C53C96" w:rsidRPr="00EC5FA1" w14:paraId="658BD769" w14:textId="77777777" w:rsidTr="005C1DE2">
        <w:trPr>
          <w:trHeight w:val="9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8FD410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6B546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2C8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082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Verslo ir turizmo plėtros finansavimas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EBB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57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Turizmo ir verslo plėtros priemonės projektų konkurso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137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D0E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72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Įvertintų paraiškų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BF76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5F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138,0 – B</w:t>
            </w:r>
          </w:p>
        </w:tc>
      </w:tr>
      <w:tr w:rsidR="00C53C96" w:rsidRPr="00EC5FA1" w14:paraId="582DFF54" w14:textId="77777777" w:rsidTr="005C1DE2">
        <w:trPr>
          <w:trHeight w:val="9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C8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DD6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50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0EF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4E1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5D7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Finansavimo sutarčių parengimas, lėšų pervedimas, ataskaitų  apibendrinimas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409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42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00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Pasirašytų ir administruotų sutarčių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02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DAD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BD501FE" w14:textId="77777777" w:rsidTr="005C1DE2">
        <w:trPr>
          <w:trHeight w:val="9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A92B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FE792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0D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E48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D2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DDC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Verslo rėmimo lėšų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A4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skyrius; 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73C6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06B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Paramą gavusių verslo subjektų skaičius, asm.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AF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B8E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A28AE27" w14:textId="77777777" w:rsidTr="005C1DE2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BA67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181DB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Gerinti rajono visuomenės gyvenimo sąlygas, įgyvendinant įvairių fondų remiamus viešosios infrastruktūros investicinius projektus</w:t>
            </w:r>
          </w:p>
        </w:tc>
      </w:tr>
      <w:tr w:rsidR="00C53C96" w:rsidRPr="00EC5FA1" w14:paraId="53F40D01" w14:textId="77777777" w:rsidTr="005C1DE2">
        <w:trPr>
          <w:trHeight w:val="4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ADF1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1D35B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A28C5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Kurti ir atnaujinti kultūros ir sporto įstaigas</w:t>
            </w:r>
          </w:p>
        </w:tc>
      </w:tr>
      <w:tr w:rsidR="00C53C96" w:rsidRPr="00EC5FA1" w14:paraId="4B3DEBF3" w14:textId="77777777" w:rsidTr="005C1DE2">
        <w:trPr>
          <w:trHeight w:val="13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A3CD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158E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46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00F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Sporto rėmimo fondo lėšomis finansuojami projektai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819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D37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Paraiškų finansinei paramai gauti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C0C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skyrius; Viešųjų pirkimų ir strateginio planavimo skyrius; 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10A0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6F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paraiškų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4A1AB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CE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FP</w:t>
            </w:r>
          </w:p>
        </w:tc>
      </w:tr>
      <w:tr w:rsidR="00C53C96" w:rsidRPr="00EC5FA1" w14:paraId="6FB48D7B" w14:textId="77777777" w:rsidTr="005C1DE2">
        <w:trPr>
          <w:trHeight w:val="4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191AD6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CB555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3AB707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Didinti ugdymo, švietimo ir jaunimo paslaugų kokybę, prieinamumą, veiksmingumą, rezultatyvumą</w:t>
            </w:r>
          </w:p>
        </w:tc>
      </w:tr>
      <w:tr w:rsidR="00C53C96" w:rsidRPr="00EC5FA1" w14:paraId="391A272B" w14:textId="77777777" w:rsidTr="005C1DE2">
        <w:trPr>
          <w:trHeight w:val="8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A4A1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2DDCBD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A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74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Ugdymo paslaugų kokybės užtikrinimas ir prieinamumo didinimas Kupiškio mokykloje „Varpelis“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71D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CF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investicinio plano ir projekto įgyvendinimo plano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B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F6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B3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 projekto investicinis planas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2A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CFB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FP</w:t>
            </w:r>
          </w:p>
        </w:tc>
      </w:tr>
      <w:tr w:rsidR="00C53C96" w:rsidRPr="00EC5FA1" w14:paraId="5328932C" w14:textId="77777777" w:rsidTr="005C1DE2">
        <w:trPr>
          <w:trHeight w:val="7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608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246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7B8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F07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FFF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948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Projektavimo paslaugų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6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4D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93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techninis projektas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77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C49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81FE512" w14:textId="77777777" w:rsidTr="005C1DE2">
        <w:trPr>
          <w:trHeight w:val="8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A2D9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8486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E5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1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Visos dienos mokyklų tinklo kūrimas Kupiškio rajono savivaldybėje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790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84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investicinio plano ir projekto įgyvendinimo plano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6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5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13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projekto investicinis projektas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43E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BE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FP</w:t>
            </w:r>
          </w:p>
        </w:tc>
      </w:tr>
      <w:tr w:rsidR="00C53C96" w:rsidRPr="00EC5FA1" w14:paraId="3DB3649A" w14:textId="77777777" w:rsidTr="005C1DE2">
        <w:trPr>
          <w:trHeight w:val="5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C3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C6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EE8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AF3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F30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0F5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Projektavimo paslaugų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54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0F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2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techninis projektas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1A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2E8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B199044" w14:textId="77777777" w:rsidTr="005C1DE2">
        <w:trPr>
          <w:trHeight w:val="11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272D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FD11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D8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64C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Kupiškio rajono švietimo įstaigų modernizavimas ir rekonstravimas, teikiamų paslaugų gerinimas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88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98D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Rangos darbų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A6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8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1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Objektų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D8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7E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8,0 – B</w:t>
            </w:r>
          </w:p>
        </w:tc>
      </w:tr>
      <w:tr w:rsidR="00C53C96" w:rsidRPr="00EC5FA1" w14:paraId="54725B94" w14:textId="77777777" w:rsidTr="005C1DE2">
        <w:trPr>
          <w:trHeight w:val="13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C02C4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70C7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0C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B1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Kupiškio vaikų lopšelio-darželio „Obelėlė“ pastato  P. Mažylio g. 16, Kupiškyje, modernizavimas siekiant padidinti pastato energinį efektyvumą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E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EA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Rangos darbų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7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7E0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7F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Modernizuotų objektų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91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0C1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17,0 – B; 26,5 – E</w:t>
            </w:r>
          </w:p>
        </w:tc>
      </w:tr>
      <w:tr w:rsidR="00C53C96" w:rsidRPr="00EC5FA1" w14:paraId="4A3F5E68" w14:textId="77777777" w:rsidTr="005C1DE2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301C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ACBBF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A6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5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Dalyvavimas „Tūkstantmečio mokyklų“  programoje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C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24D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veiklų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A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40D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5F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Įgyvendintų projekto veiklų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E55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33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32,0 – B; 504,3 – E</w:t>
            </w:r>
          </w:p>
        </w:tc>
      </w:tr>
      <w:tr w:rsidR="00C53C96" w:rsidRPr="00EC5FA1" w14:paraId="47F6296A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1590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25EEE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FD86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Užtikrinti efektyvų savivaldos darbą keliant Savivaldybės administracijoje dirbančių asmenų darbinę kvalifikaciją, diegiant ir plečiant skaitmeninius sprendimus</w:t>
            </w:r>
          </w:p>
        </w:tc>
      </w:tr>
      <w:tr w:rsidR="00C53C96" w:rsidRPr="00EC5FA1" w14:paraId="6C7FDE46" w14:textId="77777777" w:rsidTr="005C1DE2">
        <w:trPr>
          <w:trHeight w:val="11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9F90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76E2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DF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6CB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Kupiškio ir Subačiaus miestų miškų sklypų suformavimas ir įregistravimas nekilnojamojo turto registre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8D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E2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Sklypų suformavimo paslaugų viešojo pirkimo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73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skyrius; 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50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C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viešųjų pirkimų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3E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B8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B</w:t>
            </w:r>
          </w:p>
        </w:tc>
      </w:tr>
      <w:tr w:rsidR="00C53C96" w:rsidRPr="00EC5FA1" w14:paraId="5637E58B" w14:textId="77777777" w:rsidTr="005C1DE2">
        <w:trPr>
          <w:trHeight w:val="5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109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B07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F0B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5F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70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2D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Sklypų suformavimo paslaugų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4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0D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EA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Suformuotų sklypų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8B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B1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7277AA3" w14:textId="77777777" w:rsidTr="005C1DE2">
        <w:trPr>
          <w:trHeight w:val="1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6DF89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AE66C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A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C9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Atviros ekosistemos atsiskaitymams negrynaisiais pinigais bendrojo ugdymo įstaigų valgyklose kūrimas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C14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F3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veiklų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BB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AC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B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Įgyvendintų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9D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B2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10,0 – B; 40,0 – E</w:t>
            </w:r>
          </w:p>
        </w:tc>
      </w:tr>
      <w:tr w:rsidR="00C53C96" w:rsidRPr="00EC5FA1" w14:paraId="458A4C44" w14:textId="77777777" w:rsidTr="005C1DE2">
        <w:trPr>
          <w:trHeight w:val="19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98905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E70E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13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DC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Panevėžio apskrities Kupiškio ir Pasvalio rajonų unikalios skaitmeninės kapinių duomenų bazės sukūrimas, jos atvėrimas gyventojams ir laidojimo viešųjų paslaugų bei duomenų administravimo procesų skaitmeninimas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A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9A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veiklų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2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289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3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Įgyvendinamų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F4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28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100,0 – B; 69,6 – E; 25,4 – FP</w:t>
            </w:r>
          </w:p>
        </w:tc>
      </w:tr>
      <w:tr w:rsidR="00C53C96" w:rsidRPr="00EC5FA1" w14:paraId="54DFEEDF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9CB54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E43AB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AC6B7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 xml:space="preserve">Sudaryti palankias sąlygas gyvenimui, darbui ir poilsiui Savivaldybėje, kompleksiškai įgyvendinant viešosios infrastruktūros modernizavimo projektus   </w:t>
            </w:r>
          </w:p>
        </w:tc>
      </w:tr>
      <w:tr w:rsidR="00C53C96" w:rsidRPr="00EC5FA1" w14:paraId="44DD412E" w14:textId="77777777" w:rsidTr="005C1DE2">
        <w:trPr>
          <w:trHeight w:val="12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DBB4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9F1A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CDA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00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Kupiškio rajono 2024–2029 metų vietos plėtros strategijos įgyvendinimo lėšomis iš dalies finansuojami projektai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883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09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Paraiškų projekto finansavimui gauti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9D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F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9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paraiškų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8E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86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0,0</w:t>
            </w:r>
          </w:p>
        </w:tc>
      </w:tr>
      <w:tr w:rsidR="00C53C96" w:rsidRPr="00EC5FA1" w14:paraId="5D5ABED8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1A4B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CFDD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F7402F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Skatinti tvaresnę aplinką ir efektyvų  išteklių naudojimą bei gerinti aplinkos būklę</w:t>
            </w:r>
          </w:p>
        </w:tc>
      </w:tr>
      <w:tr w:rsidR="00C53C96" w:rsidRPr="00EC5FA1" w14:paraId="26806DD9" w14:textId="77777777" w:rsidTr="005C1DE2">
        <w:trPr>
          <w:trHeight w:val="8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5854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B0E7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A5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7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Komunalinių atliekų tvarkymo sistemos plėtra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3C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97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Paraiškų projektų finansavimui gauti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133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8B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6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paraiškų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8F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FED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15,0 – FP</w:t>
            </w:r>
          </w:p>
        </w:tc>
      </w:tr>
      <w:tr w:rsidR="00C53C96" w:rsidRPr="00EC5FA1" w14:paraId="43B18594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DDF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5F8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1E6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FC6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6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EA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Projektų administravimo veiklos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83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E1E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C2F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Administruotų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6C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E34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18D0142" w14:textId="77777777" w:rsidTr="005C1DE2">
        <w:trPr>
          <w:trHeight w:val="4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5E45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A5A4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A751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Įgyvendinti susisiekimo viešosios infrastruktūros modernizavimo projektus</w:t>
            </w:r>
          </w:p>
        </w:tc>
      </w:tr>
      <w:tr w:rsidR="00C53C96" w:rsidRPr="00EC5FA1" w14:paraId="6AE60795" w14:textId="77777777" w:rsidTr="005C1DE2">
        <w:trPr>
          <w:trHeight w:val="10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75F41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2178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0E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10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Miesto ir priemiestinio viešojo transporto priemonių parko atnaujinimas Kupiškio rajono savivaldybėje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58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25DD" w14:textId="7D2DFE4E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UAB "Kupiškio autobusų parkas" įgyvendinamo projekto kofinansavimo veiklos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66C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skyrius; 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A6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E4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Įgyvendinamų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92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ED6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0,0</w:t>
            </w:r>
          </w:p>
        </w:tc>
      </w:tr>
      <w:tr w:rsidR="00C53C96" w:rsidRPr="00EC5FA1" w14:paraId="5218CB28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BDBC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F7CD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F989A3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Modernizuoti vandens tiekimo ir nuotekų šalinimo sistemą</w:t>
            </w:r>
          </w:p>
        </w:tc>
      </w:tr>
      <w:tr w:rsidR="00C53C96" w:rsidRPr="00EC5FA1" w14:paraId="1A1E02BC" w14:textId="77777777" w:rsidTr="005C1DE2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3695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0C4C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E6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F32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Gyventojų būstų prijungimas prie centralizuotų nuotekų tinklų Kupiškio m.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25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812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Gyventojų būstų prisijungimo prie centralizuotų nuotekų tinklų procedūrų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C6C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6A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–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13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Prie nuotekų tinklų prijungtų būstų skaičius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78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F36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176,1 – B</w:t>
            </w:r>
          </w:p>
        </w:tc>
      </w:tr>
      <w:tr w:rsidR="00C53C96" w:rsidRPr="00EC5FA1" w14:paraId="49CEC4E6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5BA40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B0E0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B0225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Didinti turistinį rajono potencialą kuriant ar modernizuojant turizmo infrastruktūrą</w:t>
            </w:r>
          </w:p>
        </w:tc>
      </w:tr>
      <w:tr w:rsidR="00C53C96" w:rsidRPr="00EC5FA1" w14:paraId="160EE616" w14:textId="77777777" w:rsidTr="005C1DE2">
        <w:trPr>
          <w:trHeight w:val="14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6487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AEC1B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F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4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Šmidto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malūno su technologine įranga S. Dariaus ir S. Girėno g. 12A, Kupiškyje, tyrimų atlikimas, tvarkyba ir viešoms kultūros bei turizmo reikmėms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77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F0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Tvarkybos (remonto, restauravimo, konservavimo, avarijos grėsmės pašalinimo) darbų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03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9D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537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Įgyvendinamų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A3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DF5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23,0 – B; 17,6 – P; 394,0 – FP</w:t>
            </w:r>
          </w:p>
        </w:tc>
      </w:tr>
      <w:tr w:rsidR="00C53C96" w:rsidRPr="00EC5FA1" w14:paraId="41833B4C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9DA1B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5123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C5E6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Mažinti socialinę atskirtį, didinti socialinių paslaugų ir sveikatos priežiūros bei  ilgalaikės priežiūros paslaugų prieinamumą, rezultatyvumą ir tvarumą</w:t>
            </w:r>
          </w:p>
        </w:tc>
      </w:tr>
      <w:tr w:rsidR="00C53C96" w:rsidRPr="00EC5FA1" w14:paraId="58D1A388" w14:textId="77777777" w:rsidTr="005C1DE2">
        <w:trPr>
          <w:trHeight w:val="11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869D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6202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31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5A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Grupinio gyvenimo namų įkūrimas Kupiškio rajono savivaldybėje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50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18B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investicinio plano ir projekto įgyvendinimo plano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1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17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62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 projekto investicinis planas ir projekto įgyvendinimo planas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101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62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FP</w:t>
            </w:r>
          </w:p>
        </w:tc>
      </w:tr>
      <w:tr w:rsidR="00C53C96" w:rsidRPr="00EC5FA1" w14:paraId="30043788" w14:textId="77777777" w:rsidTr="005C1DE2">
        <w:trPr>
          <w:trHeight w:val="5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7B7C6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5619A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049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0A2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2B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29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Projektavimo paslaugų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42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60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5AD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techninis projektas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7F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081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87BC8C0" w14:textId="77777777" w:rsidTr="005C1DE2">
        <w:trPr>
          <w:trHeight w:val="9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D33A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7019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FD6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6D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Dienos užimtumo paslaugų plėtra asmenims su negalia Kupiškio rajono savivaldybėje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5F3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4E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investicinio plano ir projekto įgyvendinimo plano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E0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2BD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1D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 projekto investicinis planas ir projekto įgyvendinimo planas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E0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9E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FP</w:t>
            </w:r>
          </w:p>
        </w:tc>
      </w:tr>
      <w:tr w:rsidR="00C53C96" w:rsidRPr="00EC5FA1" w14:paraId="6FB31A51" w14:textId="77777777" w:rsidTr="005C1DE2">
        <w:trPr>
          <w:trHeight w:val="5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38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7E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DBB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B02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E2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CE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Projektavimo paslaugų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67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D97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13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techninis projektas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00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0FA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48698A5" w14:textId="77777777" w:rsidTr="005C1DE2">
        <w:trPr>
          <w:trHeight w:val="6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0592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1D7186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98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D18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Mobilių komandų aprūpinimas įranga ir transporto priemonėmis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FE9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92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administravimo veiklos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E2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C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C1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Įgyvendinamų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2B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D0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50,0 – B</w:t>
            </w:r>
          </w:p>
        </w:tc>
      </w:tr>
      <w:tr w:rsidR="00C53C96" w:rsidRPr="00EC5FA1" w14:paraId="60D833D5" w14:textId="77777777" w:rsidTr="005C1DE2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9ACC9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A827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C1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8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Bendruomeninių vaikų globos namų steigimas ir vaikų dienos centrų tinklo plėtra Kupiškio rajono savivaldybėje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6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5D2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Galutinio projekto mokėjimo prašymo ir galutinės projekto įgyvendinimo ataskaitos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07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0A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8CF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Įgyvendintų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5E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8B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6,0 – B; 51,2 – E</w:t>
            </w:r>
          </w:p>
        </w:tc>
      </w:tr>
      <w:tr w:rsidR="00C53C96" w:rsidRPr="00EC5FA1" w14:paraId="7B06A055" w14:textId="77777777" w:rsidTr="005C1DE2">
        <w:trPr>
          <w:trHeight w:val="15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495F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E650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DE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9D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Priemonių, gerinančių ambulatorinių sveikatos priežiūros paslaugų prieinamumą tuberkulioze sergantiems asmenims, įgyvendinimas Kupiškio rajone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F4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55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Galutinio projekto mokėjimo prašymo ir galutinės projekto įgyvendinimo ataskaitos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61B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A91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71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Įgyvendintų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8B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0C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0,1 – E</w:t>
            </w:r>
          </w:p>
        </w:tc>
      </w:tr>
      <w:tr w:rsidR="00C53C96" w:rsidRPr="00EC5FA1" w14:paraId="6BCEAFEE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1E3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BCB58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 xml:space="preserve"> Spręsti gyvenamojo būsto problemą rajone </w:t>
            </w:r>
          </w:p>
        </w:tc>
      </w:tr>
      <w:tr w:rsidR="00C53C96" w:rsidRPr="00EC5FA1" w14:paraId="111F1B77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403B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25D8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100FF4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Įsigyti ir prižiūrėti socialinius būstus rajone</w:t>
            </w:r>
          </w:p>
        </w:tc>
      </w:tr>
      <w:tr w:rsidR="00C53C96" w:rsidRPr="00EC5FA1" w14:paraId="7C08F1D3" w14:textId="77777777" w:rsidTr="005C1DE2">
        <w:trPr>
          <w:trHeight w:val="10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6D4C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228F8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08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74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Socialinio būsto gausioms šeimoms prieinamumo didinimas Kupiškio rajono savivaldybėje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44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FF2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Projekto įgyvendinimo plano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35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7C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5E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Parengtas  ir pateiktas vertinti projekto įgyvendinimo planas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EA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1B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FP</w:t>
            </w:r>
          </w:p>
        </w:tc>
      </w:tr>
      <w:tr w:rsidR="00C53C96" w:rsidRPr="00EC5FA1" w14:paraId="5706DDE3" w14:textId="77777777" w:rsidTr="005C1DE2">
        <w:trPr>
          <w:trHeight w:val="6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14C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EA2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24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A2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D5E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0B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Techninės dokumentacijos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B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21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14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 techninė dokumentacija,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kompl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56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C50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FD50284" w14:textId="77777777" w:rsidTr="005C1DE2">
        <w:trPr>
          <w:trHeight w:val="510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D7B41C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lang w:eastAsia="lt-LT"/>
              </w:rPr>
              <w:t>03 VIEŠOSIOS INFRASTRUKTŪROS PLĖTROS PROGRAMA</w:t>
            </w:r>
          </w:p>
        </w:tc>
      </w:tr>
      <w:tr w:rsidR="00C53C96" w:rsidRPr="00EC5FA1" w14:paraId="1345C210" w14:textId="77777777" w:rsidTr="005C1DE2">
        <w:trPr>
          <w:trHeight w:val="390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9CE87B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03 Viešosios infrastruktūros plėtros programa</w:t>
            </w:r>
          </w:p>
        </w:tc>
      </w:tr>
      <w:tr w:rsidR="00C53C96" w:rsidRPr="00EC5FA1" w14:paraId="15F1CC3B" w14:textId="77777777" w:rsidTr="005C1DE2">
        <w:trPr>
          <w:trHeight w:val="3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329F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153AD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Užtikrinti švarią gyvenamąją aplinką, įgyvendinant įvairiais aplinkos gerinimo programas, prižiūrint atliekų tvarkymo sistemą</w:t>
            </w:r>
          </w:p>
        </w:tc>
      </w:tr>
      <w:tr w:rsidR="00C53C96" w:rsidRPr="00EC5FA1" w14:paraId="4B12F5ED" w14:textId="77777777" w:rsidTr="005C1DE2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34C2E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2719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1B51E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Įgyvendinti rajono aplinką gerinančias priemones bei užtikrinti sklandų komunalinių paslaugų teikimą rajono gyventojams</w:t>
            </w:r>
          </w:p>
        </w:tc>
      </w:tr>
      <w:tr w:rsidR="00C53C96" w:rsidRPr="00EC5FA1" w14:paraId="3B6C86FB" w14:textId="77777777" w:rsidTr="005C1DE2">
        <w:trPr>
          <w:trHeight w:val="8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7155B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F25EC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66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D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Aplinkos apsaugos rėmimo specialiosios programos įgyvendinimas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6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F3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Programos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A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F1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0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Administruotų programų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F16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47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119,7 – R</w:t>
            </w:r>
          </w:p>
        </w:tc>
      </w:tr>
      <w:tr w:rsidR="00C53C96" w:rsidRPr="00EC5FA1" w14:paraId="06AD9720" w14:textId="77777777" w:rsidTr="005C1DE2">
        <w:trPr>
          <w:trHeight w:val="8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8328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BA22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E7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E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Želdinių priežiūra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44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2F1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Želdinių priežiūros darbų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D3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D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33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Išduotų leidimų išpjauti ir nugenėti avarinius medžius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4F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DCB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230,0 – B</w:t>
            </w:r>
          </w:p>
        </w:tc>
      </w:tr>
      <w:tr w:rsidR="00C53C96" w:rsidRPr="00EC5FA1" w14:paraId="20E01BAE" w14:textId="77777777" w:rsidTr="005C1DE2">
        <w:trPr>
          <w:trHeight w:val="10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8B58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CA4C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F9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97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Komunalinio ūkio paslaugų užtikrinimas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A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743A" w14:textId="317B3DE2" w:rsidR="00C53C96" w:rsidRPr="00EC5FA1" w:rsidRDefault="00C0790D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C0790D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Komunalinio ūkio paslaugų užtikrinimo seniūnijose administravimas 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B1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E4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B9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Komunalinio ūkio paslaugoms skirtų 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64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EE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603,8 – B</w:t>
            </w:r>
          </w:p>
        </w:tc>
      </w:tr>
      <w:tr w:rsidR="00C53C96" w:rsidRPr="00EC5FA1" w14:paraId="1A4AE561" w14:textId="77777777" w:rsidTr="005C1DE2">
        <w:trPr>
          <w:trHeight w:val="10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92AE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3708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A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A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Viešojo  ūkio tvarkymas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1B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C52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Viešojo  ūkio tvarkymo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99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E0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5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Viešojo ūkio tvarkymui skirtų 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04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FA6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110,0 – B; 1,4 – S </w:t>
            </w:r>
          </w:p>
        </w:tc>
      </w:tr>
      <w:tr w:rsidR="00C53C96" w:rsidRPr="00EC5FA1" w14:paraId="48B07635" w14:textId="77777777" w:rsidTr="005C1DE2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4E71F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A77AF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C9F605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Tvarkyti rajono teritorijoje susidarančias atliekas</w:t>
            </w:r>
          </w:p>
        </w:tc>
      </w:tr>
      <w:tr w:rsidR="00C53C96" w:rsidRPr="00EC5FA1" w14:paraId="05C1571F" w14:textId="77777777" w:rsidTr="005C1DE2">
        <w:trPr>
          <w:trHeight w:val="8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B3B0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C98A1C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7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2E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Atliekų tvarkymas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8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652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Kupiškio rajono savivaldybės komunalinių atliekų tvarkymo sistemos įgyvendinimas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C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0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31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Atliekų tvarkymui skirtų lėšų panaudojimo efektyvumas, proc.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83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492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417,0 – B; 1000,0 – R</w:t>
            </w:r>
          </w:p>
        </w:tc>
      </w:tr>
      <w:tr w:rsidR="00C53C96" w:rsidRPr="00EC5FA1" w14:paraId="362EA4B5" w14:textId="77777777" w:rsidTr="005C1DE2">
        <w:trPr>
          <w:trHeight w:val="3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37FEF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3D97E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Užtikrinti patogų susisiekimą rajono keliais</w:t>
            </w:r>
          </w:p>
        </w:tc>
      </w:tr>
      <w:tr w:rsidR="00C53C96" w:rsidRPr="00EC5FA1" w14:paraId="32062BF7" w14:textId="77777777" w:rsidTr="005C1DE2">
        <w:trPr>
          <w:trHeight w:val="3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7188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889A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ACFCD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Prižiūrėti rajono gatves ir kelius, apšvietimo sistemas</w:t>
            </w:r>
          </w:p>
        </w:tc>
      </w:tr>
      <w:tr w:rsidR="00C53C96" w:rsidRPr="00EC5FA1" w14:paraId="5E77E290" w14:textId="77777777" w:rsidTr="005C1DE2">
        <w:trPr>
          <w:trHeight w:val="8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15F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40D14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6A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3B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Rajono kelių ir gatvių priežiūra, remontas, kapitalinis remontas, rekonstrukcija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E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2FB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Projektų rengimo proceso koordinavimas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FE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1C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4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 techninių projektų,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57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499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336,6 – B; 1246,0 – FP</w:t>
            </w:r>
          </w:p>
        </w:tc>
      </w:tr>
      <w:tr w:rsidR="00C53C96" w:rsidRPr="00EC5FA1" w14:paraId="1EDBB79C" w14:textId="77777777" w:rsidTr="005C1DE2">
        <w:trPr>
          <w:trHeight w:val="103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63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79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01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427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50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C7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Dokumentų dėl tikslinio finansavimo gavimo iš Kelių priežiūros ir plėtros programos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1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5F2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0E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Koordinuota sutarčių statybos darbams,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1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852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8FD7A7F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A58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EFC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D1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43D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6BF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D8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Ataskaitos už įvykdytus darbus praėjusius metus pateikimas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28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A0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EB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1D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031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B381E65" w14:textId="77777777" w:rsidTr="005C1DE2">
        <w:trPr>
          <w:trHeight w:val="12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510E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B4EF8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2E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5AF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Rajono gatvių apšvietimo užtikrinimas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E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9D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Gatvių apšvietimo tinklų priežiūros ir eksploatacijos paslaugų pirkimo procedūrų organizavimas ir paslaugų teikimo koordinavimas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67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6C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1F1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Sutarčių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4AD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B8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259,1 – B</w:t>
            </w:r>
          </w:p>
        </w:tc>
      </w:tr>
      <w:tr w:rsidR="00C53C96" w:rsidRPr="00EC5FA1" w14:paraId="737CF534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7C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840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60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D6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B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42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Gatvių apšvietimo tinklų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828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A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14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Prižiūrimų gatvių šviestuvų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3A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2632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B9D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36207D3" w14:textId="77777777" w:rsidTr="005C1DE2">
        <w:trPr>
          <w:trHeight w:val="8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D7BF2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CC3CE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B4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8C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objektų plėtra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ABD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FF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Savivaldybei priklausančių statinių remonto darbų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21A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7F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6E5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Objektų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D9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3B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55,0 – B</w:t>
            </w:r>
          </w:p>
        </w:tc>
      </w:tr>
      <w:tr w:rsidR="00C53C96" w:rsidRPr="00EC5FA1" w14:paraId="39EB9EC2" w14:textId="77777777" w:rsidTr="005C1DE2">
        <w:trPr>
          <w:trHeight w:val="5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D2FE6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76533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303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6F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Kupiškio miesto ir rajono gatvių apšvietimo tinklų rekonstrukcija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A57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F30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Techninės dokumentacijos rengimo paslaugų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5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69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C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techninių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88D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AF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40,0 – FP</w:t>
            </w:r>
          </w:p>
        </w:tc>
      </w:tr>
      <w:tr w:rsidR="00C53C96" w:rsidRPr="00EC5FA1" w14:paraId="3D8ABF3D" w14:textId="77777777" w:rsidTr="005C1DE2">
        <w:trPr>
          <w:trHeight w:val="6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51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5FC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EA0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8E2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BF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CF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Rangos darbų techninė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FDB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4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AD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Objektų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CA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5E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5078625" w14:textId="77777777" w:rsidTr="005C1DE2">
        <w:trPr>
          <w:trHeight w:val="630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D767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lang w:eastAsia="lt-LT"/>
              </w:rPr>
              <w:t>04  SOCIALINĖS IR SVEIKATOS APSAUGOS PROGRAMA</w:t>
            </w:r>
          </w:p>
        </w:tc>
      </w:tr>
      <w:tr w:rsidR="00C53C96" w:rsidRPr="00EC5FA1" w14:paraId="3C16D89C" w14:textId="77777777" w:rsidTr="005C1DE2">
        <w:trPr>
          <w:trHeight w:val="375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CB202C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04 Socialinės ir sveikatos apsaugos programa</w:t>
            </w:r>
          </w:p>
        </w:tc>
      </w:tr>
      <w:tr w:rsidR="00C53C96" w:rsidRPr="00EC5FA1" w14:paraId="34B5F709" w14:textId="77777777" w:rsidTr="005C1DE2">
        <w:trPr>
          <w:trHeight w:val="3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80AF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CBC3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Mažinti socialinę atskirtį rajone, įgyvendinant Savivaldybės ir valstybės socialinę politiką</w:t>
            </w:r>
          </w:p>
        </w:tc>
      </w:tr>
      <w:tr w:rsidR="00C53C96" w:rsidRPr="00EC5FA1" w14:paraId="2CD02BE9" w14:textId="77777777" w:rsidTr="005C1DE2">
        <w:trPr>
          <w:trHeight w:val="3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D2E50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A9A9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D820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Užtikrinti būtinų socialinių paslaugų teikimą ir administravimą Kupiškio rajono gyventojams</w:t>
            </w:r>
          </w:p>
        </w:tc>
      </w:tr>
      <w:tr w:rsidR="00C53C96" w:rsidRPr="00EC5FA1" w14:paraId="74A10EC0" w14:textId="77777777" w:rsidTr="005C1DE2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31556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A5F6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71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26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Asmenų su sunkia negalia globa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19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C6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Paslaugų teikimo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62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D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36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Paslaugas gavusių asmenų skaičius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5E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130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6F8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168,0 – B; 586,7 – U</w:t>
            </w:r>
          </w:p>
        </w:tc>
      </w:tr>
      <w:tr w:rsidR="00C53C96" w:rsidRPr="00EC5FA1" w14:paraId="45E3DBA9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D9C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953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245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E54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79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E0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Lėšų administruoti paslaugas sumokėjimas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84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6D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4AA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1C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0B9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EA07DFC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AF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61F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207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80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DB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A5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Lėšų apmokėjimas už suteiktas paslaugas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2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E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C3E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51E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F4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36DD8BE" w14:textId="77777777" w:rsidTr="005C1DE2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0DDE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51BBA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2F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B77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Vaikų globos kitų savivaldybių įstaigose finansavimas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F2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5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Apmokėjimas įstaigoms už suteiktas paslaugas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59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8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DE7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globos paslaugas gavusių vaikų skaičius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81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922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31,0 – B</w:t>
            </w:r>
          </w:p>
        </w:tc>
      </w:tr>
      <w:tr w:rsidR="00C53C96" w:rsidRPr="00EC5FA1" w14:paraId="62E8E2D4" w14:textId="77777777" w:rsidTr="005C1DE2">
        <w:trPr>
          <w:trHeight w:val="7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20E5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0164B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32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0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Neinstitucinė vaikų globa (šeimynų, globos centro paslaugos, finansinė parama globėjams)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B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88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Sprendimų priėmimas dėl išmokos skyrimo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DE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6FA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FE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Socialinės globos paslaugas gaunančių vaikų skaičius (šeimynose)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28F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F6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99,0 – B</w:t>
            </w:r>
          </w:p>
        </w:tc>
      </w:tr>
      <w:tr w:rsidR="00C53C96" w:rsidRPr="00EC5FA1" w14:paraId="47BFEF59" w14:textId="77777777" w:rsidTr="005C1DE2">
        <w:trPr>
          <w:trHeight w:val="5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D00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B34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300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BE8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4B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AD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Programos lėšų apmokėjimas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5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A5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2DB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6E8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6C8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1522FB3" w14:textId="77777777" w:rsidTr="005C1DE2">
        <w:trPr>
          <w:trHeight w:val="5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4E05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387C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C2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1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Socialinė žmonių su negalia reabilitacija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85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91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Paslaugų teikimo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1C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A1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C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Paslaugas gavusių asmenų skaičius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90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7C1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53,3 – B; 93,1 –  U</w:t>
            </w:r>
          </w:p>
        </w:tc>
      </w:tr>
      <w:tr w:rsidR="00C53C96" w:rsidRPr="00EC5FA1" w14:paraId="35BD0622" w14:textId="77777777" w:rsidTr="005C1DE2">
        <w:trPr>
          <w:trHeight w:val="5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D0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D6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709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6C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DC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B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Apmokėjimas už suteiktas paslaugas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96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B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E64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AE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7D2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994FD9D" w14:textId="77777777" w:rsidTr="005C1DE2">
        <w:trPr>
          <w:trHeight w:val="5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A1138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176FF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18D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24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Vaikų dienos socialinė priežiūra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05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93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Paslaugų teikimo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2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C8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A7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Paslaugas gavusių vaikų skaičius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28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135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3FE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60,0 – B</w:t>
            </w:r>
          </w:p>
        </w:tc>
      </w:tr>
      <w:tr w:rsidR="00C53C96" w:rsidRPr="00EC5FA1" w14:paraId="6FC21306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20A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EF2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6D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5D7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09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1A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Apmokėjimas už suteiktas paslaugas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A1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22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3F9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413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87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A60EF76" w14:textId="77777777" w:rsidTr="005C1DE2">
        <w:trPr>
          <w:trHeight w:val="5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60BA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EB1A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3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861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Asmeninė pagalba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66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174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Paslaugų teikimo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D3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5F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7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Paslaugas gavusių asmenų skaičius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37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B27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1,8 – U</w:t>
            </w:r>
          </w:p>
        </w:tc>
      </w:tr>
      <w:tr w:rsidR="00C53C96" w:rsidRPr="00EC5FA1" w14:paraId="5124681E" w14:textId="77777777" w:rsidTr="005C1DE2">
        <w:trPr>
          <w:trHeight w:val="5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766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526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70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F65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7FD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D2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Apmokėjimas už suteiktas paslaugas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440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C6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D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8DC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0BD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66D5D3C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BB1D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79691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C27C6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 xml:space="preserve">Teikti piniginę socialinę paramą </w:t>
            </w:r>
          </w:p>
        </w:tc>
      </w:tr>
      <w:tr w:rsidR="00C53C96" w:rsidRPr="00EC5FA1" w14:paraId="7F9F8227" w14:textId="77777777" w:rsidTr="005C1DE2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9EB4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84DC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74A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CE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Laidojimo pašalpų administravimas ir mokėjimas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A8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81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priėmimas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12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D6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9F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Pašalpos gavėjų skaičius, asm.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89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0D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4,5 – D</w:t>
            </w:r>
          </w:p>
        </w:tc>
      </w:tr>
      <w:tr w:rsidR="00C53C96" w:rsidRPr="00EC5FA1" w14:paraId="5A01BF86" w14:textId="77777777" w:rsidTr="005C1DE2">
        <w:trPr>
          <w:trHeight w:val="4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103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C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DD6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8D5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C1F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D56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4D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E9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CB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56D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849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232F433" w14:textId="77777777" w:rsidTr="005C1DE2">
        <w:trPr>
          <w:trHeight w:val="7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1D4E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5A322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33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33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Būsto išlaikymo išlaidų administravimas ir mokėjimas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B8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A4F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sprendimų dėl socialinių pašalpų  skyrimo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E80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D2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13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4F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0B4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8,0 – B</w:t>
            </w:r>
          </w:p>
        </w:tc>
      </w:tr>
      <w:tr w:rsidR="00C53C96" w:rsidRPr="00EC5FA1" w14:paraId="10B56C2F" w14:textId="77777777" w:rsidTr="005C1DE2">
        <w:trPr>
          <w:trHeight w:val="6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14C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F93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107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A2B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9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0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7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91F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984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D0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5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F75BA6C" w14:textId="77777777" w:rsidTr="005C1DE2">
        <w:trPr>
          <w:trHeight w:val="8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04042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1FCB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C8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E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Kompensacijų  nepriklausomybės gynėjams ir asmenims, sužalotiems atliekant būtinąją karinę tarnybą, mokėjimo išlaidos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744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300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Sprendimų dėl kompensacijų skyrimo ir mokėjimo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FC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F7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5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Kompensaciją gavusių asmenų skaičius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C2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8C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2,1 – D</w:t>
            </w:r>
          </w:p>
        </w:tc>
      </w:tr>
      <w:tr w:rsidR="00C53C96" w:rsidRPr="00EC5FA1" w14:paraId="1D09E6AB" w14:textId="77777777" w:rsidTr="005C1DE2">
        <w:trPr>
          <w:trHeight w:val="5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B24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17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8F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39E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A7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E8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Paramos ir kompensacijų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5C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D4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3BD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12F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D37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B1C9E6E" w14:textId="77777777" w:rsidTr="005C1DE2">
        <w:trPr>
          <w:trHeight w:val="8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E2F09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3462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5D2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D4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Socialinių pašalpų administravimas ir mokėjimas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D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70F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sprendimų dėl socialinių pašalpų  skyrimo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7F3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BE5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8F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Piniginės paramos gavėjų skaičius, asm.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B3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25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0,4 – B</w:t>
            </w:r>
          </w:p>
        </w:tc>
      </w:tr>
      <w:tr w:rsidR="00C53C96" w:rsidRPr="00EC5FA1" w14:paraId="7BFB161B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D3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899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11D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07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48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CE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EF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BC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C3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17B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A13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45EEDD4" w14:textId="77777777" w:rsidTr="005C1DE2">
        <w:trPr>
          <w:trHeight w:val="6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8BF5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660C9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1A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8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Kredito, paimto daugiabučiam namui atnaujinti, ir palūkanų apmokėjimas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DA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B46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sprendimų dėl išmokų  skyrimo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B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4B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7E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gavėjų skaičius, asm.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1D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95C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199,3 – B</w:t>
            </w:r>
          </w:p>
        </w:tc>
      </w:tr>
      <w:tr w:rsidR="00C53C96" w:rsidRPr="00EC5FA1" w14:paraId="62861391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CCC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A2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FE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537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D7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9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7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CE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9EC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FB4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955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D60CBDB" w14:textId="77777777" w:rsidTr="005C1DE2">
        <w:trPr>
          <w:trHeight w:val="5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A9870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AEF4B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AE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04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Būsto išlaikymo išlaidų kompensacijos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D04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7DC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sprendimų dėl išmokų  skyrimo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F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11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0F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gavėjų skaičius, asm.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05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5100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AA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706,5 – B</w:t>
            </w:r>
          </w:p>
        </w:tc>
      </w:tr>
      <w:tr w:rsidR="00C53C96" w:rsidRPr="00EC5FA1" w14:paraId="66AA15AF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5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D4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32D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FA0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D6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C06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1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76E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549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810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837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2B005AF" w14:textId="77777777" w:rsidTr="005C1DE2">
        <w:trPr>
          <w:trHeight w:val="5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0EDA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E8F6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D43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94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pašalpos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4C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60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sprendimų dėl pašalpų  skyrimo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558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DBD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D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Pašalpų gavėjų skaičius, asm.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835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92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929,4 – B</w:t>
            </w:r>
          </w:p>
        </w:tc>
      </w:tr>
      <w:tr w:rsidR="00C53C96" w:rsidRPr="00EC5FA1" w14:paraId="3C4816AF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C5C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DD1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F8D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E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595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5E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Pašalpų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7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3A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21A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E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3C2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4CC823E" w14:textId="77777777" w:rsidTr="005C1DE2">
        <w:trPr>
          <w:trHeight w:val="6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9AF9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5D2A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B4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19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 parama mokiniams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1E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07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sprendimų dėl paramos  skyrimo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A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CA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6C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Paramos gavėjų skaičius, asm.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B1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49B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33,0 – B; 226,3 – D</w:t>
            </w:r>
          </w:p>
        </w:tc>
      </w:tr>
      <w:tr w:rsidR="00C53C96" w:rsidRPr="00EC5FA1" w14:paraId="3C039E0D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28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63A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60D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5AD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D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44D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13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FFD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F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38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D8E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5C22F3D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D32B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2AFC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C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4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Laidojimo pašalpos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6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F4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Periodinis išmokų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0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6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F3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Pašalpos gavėjų skaičius, asm.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1E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11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166,1 – D</w:t>
            </w:r>
          </w:p>
        </w:tc>
      </w:tr>
      <w:tr w:rsidR="00C53C96" w:rsidRPr="00EC5FA1" w14:paraId="2C81C320" w14:textId="77777777" w:rsidTr="005C1DE2">
        <w:trPr>
          <w:trHeight w:val="12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9B18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9F632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7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03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Transporto lengvatos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44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43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 vežėjų gautos informacijos apie transporto lengvatomis pasinaudojusius keleivius apibendrinimas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B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D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C4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Gautų iš vežėjų ataskaitų apie transporto lengvatomis pasinaudojusius keleivius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028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1D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397,0 – B</w:t>
            </w:r>
          </w:p>
        </w:tc>
      </w:tr>
      <w:tr w:rsidR="00C53C96" w:rsidRPr="00EC5FA1" w14:paraId="281A3557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5D1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491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D11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5CF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4D3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11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Patirtų išlaidų vežėjams apmokėjimas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F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6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55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Vežėjų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179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9F1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1697EA0" w14:textId="77777777" w:rsidTr="005C1DE2">
        <w:trPr>
          <w:trHeight w:val="63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7D144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97F17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FC0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560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išmokos ir jų mokėjimo išlaidos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6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F6C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sprendimų dėl išmokų skyrimo priėmimas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160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1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B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Pašalpos gavėjų skaičius, asm.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49B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3A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277,7 – B</w:t>
            </w:r>
          </w:p>
        </w:tc>
      </w:tr>
      <w:tr w:rsidR="00C53C96" w:rsidRPr="00EC5FA1" w14:paraId="08AEF25B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7FF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F74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2C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7F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75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2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 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4BC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A3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84F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E12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AAE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FF6C669" w14:textId="77777777" w:rsidTr="005C1DE2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94376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1DE9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E6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4D8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Būsto įsigijimas ir remontas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7A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6D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Būstų įsigijimo ir remonto organizavimas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12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7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6F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Įsigytų būstų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BD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634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107,1 – B; 31,4 – S</w:t>
            </w:r>
          </w:p>
        </w:tc>
      </w:tr>
      <w:tr w:rsidR="00C53C96" w:rsidRPr="00EC5FA1" w14:paraId="77535EF3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756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A57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91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97F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668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E6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B7A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5D4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32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Suremontuotų būstų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E8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952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9AE87B2" w14:textId="77777777" w:rsidTr="005C1DE2">
        <w:trPr>
          <w:trHeight w:val="10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6E8B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FEEB8E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A9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9C9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Socialinė pagalba nuo karo Ukrainoje nukentėjusiems asmenims ir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pabėgeliams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B19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9C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Socialinė pagalba nuo karo Ukrainoje nukentėjusiems asmenims ir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pabėgeliams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39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5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422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Pagalbą gavusių asmenų skaičius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0C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0D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5,0 – U</w:t>
            </w:r>
          </w:p>
        </w:tc>
      </w:tr>
      <w:tr w:rsidR="00C53C96" w:rsidRPr="00EC5FA1" w14:paraId="54A04221" w14:textId="77777777" w:rsidTr="005C1DE2">
        <w:trPr>
          <w:trHeight w:val="6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9882D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DF6C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59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736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dalyvavimas rengiant ir įgyvendinant užimtumo didinimo programas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B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BC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Užimtumo didinimo programos įgyvendinimas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EFB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6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1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Paslaugų gavėjų skaičius, asm.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0BE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iki 70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F54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117,9 – D</w:t>
            </w:r>
          </w:p>
        </w:tc>
      </w:tr>
      <w:tr w:rsidR="00C53C96" w:rsidRPr="00EC5FA1" w14:paraId="7A734AE0" w14:textId="77777777" w:rsidTr="005C1DE2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BF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735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2A2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867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5B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046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Programos lėšų apmokėjimas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F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91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F3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Priemonėse dalyvavusių asmenų, skaičius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70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C06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3BDF58A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0C6CF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BDD1E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Sudaryti palankias visuomenės sveikatos priežiūros sąlygas Kupiškio rajone</w:t>
            </w:r>
          </w:p>
        </w:tc>
      </w:tr>
      <w:tr w:rsidR="00C53C96" w:rsidRPr="00EC5FA1" w14:paraId="1F424CFB" w14:textId="77777777" w:rsidTr="005C1DE2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817E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D57C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1AC7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Užtikrinti sveikatos paslaugų teikimą, jų kokybę, sklaidą</w:t>
            </w:r>
          </w:p>
        </w:tc>
      </w:tr>
      <w:tr w:rsidR="00C53C96" w:rsidRPr="00EC5FA1" w14:paraId="6B326F3E" w14:textId="77777777" w:rsidTr="005C1DE2">
        <w:trPr>
          <w:trHeight w:val="8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8FF9F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lastRenderedPageBreak/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768A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C3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6F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Finansinės paramos gydytojams teikimas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3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AE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Finansinės paramos teikimas atvykstantiems gydytojams ir rezidentams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03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A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DA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Gydytojų, gavusių finansinę paramą, skaičius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D1B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FA7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16,0 – B</w:t>
            </w:r>
          </w:p>
        </w:tc>
      </w:tr>
      <w:tr w:rsidR="00C53C96" w:rsidRPr="00EC5FA1" w14:paraId="77B7A233" w14:textId="77777777" w:rsidTr="005C1DE2">
        <w:trPr>
          <w:trHeight w:val="63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82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A9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31C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5FE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0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C1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Finansinės paramos išmokėjimas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D98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DE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697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DAD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3C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DF0D06A" w14:textId="77777777" w:rsidTr="005C1DE2">
        <w:trPr>
          <w:trHeight w:val="64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D6669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2B07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CB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55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Visuomenės sveikatos rėmimo specialioji programa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6D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4BA0" w14:textId="6881ED3F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Visuomenės sveikatos rėmimo programos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E9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5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14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7B3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4C6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14,9 – R</w:t>
            </w:r>
          </w:p>
        </w:tc>
      </w:tr>
      <w:tr w:rsidR="00C53C96" w:rsidRPr="00EC5FA1" w14:paraId="4F2AD138" w14:textId="77777777" w:rsidTr="005C1DE2">
        <w:trPr>
          <w:trHeight w:val="6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427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551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9A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E6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5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7FD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Apmokėjimas už suteiktas paslaugas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98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27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B34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DCC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746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58DD2D7" w14:textId="77777777" w:rsidTr="005C1DE2">
        <w:trPr>
          <w:trHeight w:val="6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A91EE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1310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51B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6A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Neveiksnių asmenų būklės peržiūrėjimas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0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96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Komisijos posėdžių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68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1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E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posėdžių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BE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E94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2,6 – D</w:t>
            </w:r>
          </w:p>
        </w:tc>
      </w:tr>
      <w:tr w:rsidR="00C53C96" w:rsidRPr="00EC5FA1" w14:paraId="280959FF" w14:textId="77777777" w:rsidTr="005C1DE2">
        <w:trPr>
          <w:trHeight w:val="570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CDE44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lang w:eastAsia="lt-LT"/>
              </w:rPr>
              <w:t>05 SAVIVALDYBĖS VALDYMO IR PAGRINDINIŲ FUNKCIJŲ VYKDYMO  PROGRAMA</w:t>
            </w:r>
          </w:p>
        </w:tc>
      </w:tr>
      <w:tr w:rsidR="00C53C96" w:rsidRPr="00EC5FA1" w14:paraId="6697413B" w14:textId="77777777" w:rsidTr="005C1DE2">
        <w:trPr>
          <w:trHeight w:val="375"/>
        </w:trPr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9CE58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05 Savivaldybės valdymo ir pagrindinių funkcijų vykdymo programa</w:t>
            </w:r>
          </w:p>
        </w:tc>
      </w:tr>
      <w:tr w:rsidR="00C53C96" w:rsidRPr="00EC5FA1" w14:paraId="344DB583" w14:textId="77777777" w:rsidTr="005C1DE2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AE72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72A63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Užtikrinti efektyvų Savivaldybės darbo organizavimą bei savivaldos teisių įgyvendinimą</w:t>
            </w:r>
          </w:p>
        </w:tc>
      </w:tr>
      <w:tr w:rsidR="00C53C96" w:rsidRPr="00EC5FA1" w14:paraId="11675032" w14:textId="77777777" w:rsidTr="005C1DE2">
        <w:trPr>
          <w:trHeight w:val="3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393D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2ECD85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334582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lt-LT"/>
              </w:rPr>
              <w:t>Efektyviai vykdyti savivaldybės vietos valdžios ir viešojo administravimo funkcijas</w:t>
            </w:r>
          </w:p>
        </w:tc>
      </w:tr>
      <w:tr w:rsidR="00C53C96" w:rsidRPr="00EC5FA1" w14:paraId="2BF7326C" w14:textId="77777777" w:rsidTr="005C1DE2">
        <w:trPr>
          <w:trHeight w:val="5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C4B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78D08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D5A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8F95" w14:textId="5B776DEA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</w:t>
            </w:r>
            <w:r w:rsidR="007B30B4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aldybės tarybos veiklos organizavimas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23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F8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Tarybos posėdžių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86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6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66D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Tarybos posėdžių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2E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85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328,0 – B</w:t>
            </w:r>
          </w:p>
        </w:tc>
      </w:tr>
      <w:tr w:rsidR="00C53C96" w:rsidRPr="00EC5FA1" w14:paraId="7BDD0153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27C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251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384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C45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D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BAB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Mero priimamojo darbo organizavimas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1D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3B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FE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interesantų skaičius, asm.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F12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90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C6C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0939856" w14:textId="77777777" w:rsidTr="005C1DE2">
        <w:trPr>
          <w:trHeight w:val="5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6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F5F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545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E75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EF4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7E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Tarybos narių darbo ir kitų išlaidų apskaita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FF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7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EE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Tarybos narių skaičius, asm.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7D2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856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464CC7C" w14:textId="77777777" w:rsidTr="005C1DE2">
        <w:trPr>
          <w:trHeight w:val="14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47F2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279D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2D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5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  ir jos padalinių veiklos organizavimas, administracinės naštos mažinimas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11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01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Interesantų aptarnavimas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1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45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6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Teiktos interesantams informacijos ir konsultacijų  apie teikiamų administracinių paslaugų procedūras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DD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044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2259,5 – B</w:t>
            </w:r>
          </w:p>
        </w:tc>
      </w:tr>
      <w:tr w:rsidR="00C53C96" w:rsidRPr="00EC5FA1" w14:paraId="0782E2CF" w14:textId="77777777" w:rsidTr="005C1DE2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738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207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223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AC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8BE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B2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Svarbiausių Savivaldybės teisės aktų skelbimas Savivaldybės tinklapyje www.kupiskis.lt 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D8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F0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9444" w14:textId="42BE34A2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Paskelbtų teisės aktų Savivaldybės interneto tinklapyje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B9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310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20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89F708A" w14:textId="77777777" w:rsidTr="005C1DE2">
        <w:trPr>
          <w:trHeight w:val="14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CE4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02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482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050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6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F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Administracijos veiklos ataskaitos parengimas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E2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Visi Savivaldybės administracijos skyriai ir skyriams nepriklausantys Administracijos darbuotojai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E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5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CB1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676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63DBBAB" w14:textId="77777777" w:rsidTr="005C1DE2">
        <w:trPr>
          <w:trHeight w:val="11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2D2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2FC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C4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BE4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0A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FFF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veiklos ataskaitos parengimas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97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skyrius, 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16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A0E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1D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8D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7EFA83D" w14:textId="77777777" w:rsidTr="005C1DE2">
        <w:trPr>
          <w:trHeight w:val="96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560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37C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EDC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14F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B1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9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skyriaus specialistų kvalifikacijos kėlimo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18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Kultūros, švietimo ir sporto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10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FC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Darbuotojų, kėlusių kvalifikaciją, skaičius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3D6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C92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F255B77" w14:textId="77777777" w:rsidTr="005C1DE2">
        <w:trPr>
          <w:trHeight w:val="9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10A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2D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FF5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E40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3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E7D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Valstybinės žemės nuomos mokesčio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9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36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II - IV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66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Suformuotų ir išsiustų deklaracijų valstybinės žemės nuomos mokesčio mokėtojams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EAB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9F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2E83C2E" w14:textId="77777777" w:rsidTr="005C1DE2">
        <w:trPr>
          <w:trHeight w:val="5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E93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3FC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33E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E0A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9E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85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organizavimas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D3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26B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363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atvirų konkursų (tarptautinių)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CB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66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EC1A363" w14:textId="77777777" w:rsidTr="005C1DE2">
        <w:trPr>
          <w:trHeight w:val="7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A2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913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D89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5BE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32C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31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FCC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B27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28B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atvirų konkursų (supaprastintų)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CCA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FA8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162A681" w14:textId="77777777" w:rsidTr="005C1DE2">
        <w:trPr>
          <w:trHeight w:val="5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100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37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3A5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70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41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5F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41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427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D4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mažos vertės pirkimų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37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626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958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D96EAD9" w14:textId="77777777" w:rsidTr="005C1DE2">
        <w:trPr>
          <w:trHeight w:val="5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A25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63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F4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DA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76D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5C2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ADE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5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A9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pirkimų per CPO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1C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1C4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717DDBC" w14:textId="77777777" w:rsidTr="005C1DE2">
        <w:trPr>
          <w:trHeight w:val="7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91D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236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A8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6DD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A17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8"/>
                <w:szCs w:val="18"/>
                <w:lang w:eastAsia="lt-LT"/>
              </w:rPr>
              <w:t>08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EE1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Prašymų ir dokumentų, reikalingų išduoti, papildyti, patikslinti, sustabdyti ar panaikinti licencijas, verstis mažmenine prekyba alkoholiniais gėrimais, tabako gaminiais,  leidimų vežti keleivius vietinio susisiekimo maršrutais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4B2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Teisės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68E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DC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Išduota keleivių vežimo vietinio susisiekimo maršrutais leidimų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F2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0ED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64316E4" w14:textId="77777777" w:rsidTr="005C1DE2">
        <w:trPr>
          <w:trHeight w:val="8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42D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589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B04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E0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06C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0FC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195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0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DA9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Išduota licencijų verstis mažmenine prekyba alkoholiniais gėrimai,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C2C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4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5C13C77" w14:textId="77777777" w:rsidTr="005C1DE2">
        <w:trPr>
          <w:trHeight w:val="7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17E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A75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B2E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5E1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FF3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86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965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24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F3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Išduota licencijų verstis mažmenine tabako gaminių prekyba,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43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71D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0FF09CD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5F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533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B8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9EB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567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91C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turto valdymo, naudojimo, disponavimo įgyvendinimas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0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25A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8A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Koordinuojama  Savivaldybės  kontroliuojamų įmonių  veikla, vnt.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4B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2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C7834D4" w14:textId="77777777" w:rsidTr="005C1DE2">
        <w:trPr>
          <w:trHeight w:val="4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9B3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91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F9D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79C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A5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5E4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8A6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9B4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FBA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3D3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310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EC4B77A" w14:textId="77777777" w:rsidTr="005C1DE2">
        <w:trPr>
          <w:trHeight w:val="7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74E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354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0A2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9C2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C5D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512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22E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DA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E1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Organizuota nekilnojamojo turto pardavimo viešųjų aukcionų,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B1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2C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15B8B29" w14:textId="77777777" w:rsidTr="005C1DE2">
        <w:trPr>
          <w:trHeight w:val="7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769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A22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315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FD2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8E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CAE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21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88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6F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 dokumentų dėl gyvenamųjų patalpų pardavimo,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kompl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91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F75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A754DBE" w14:textId="77777777" w:rsidTr="005C1DE2">
        <w:trPr>
          <w:trHeight w:val="7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92D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02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B6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E98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B7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696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754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25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94C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 dokumentų dėl socialinio būsto suteikimo,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kompl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04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19F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488F236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47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373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CD6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1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518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C29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F6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5E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7F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 dokumentų dėl turto perdavimo patikėjimo teise,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kompl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79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EF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C271863" w14:textId="77777777" w:rsidTr="005C1DE2">
        <w:trPr>
          <w:trHeight w:val="7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BB7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806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9D6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26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51A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734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04B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A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35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 dokumentų dėl turto perdavimo panaudos pagrindais,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kompl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E5C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E73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9649FA6" w14:textId="77777777" w:rsidTr="005C1DE2">
        <w:trPr>
          <w:trHeight w:val="5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D2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56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06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936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2C5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CF7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A5C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C6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C1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 dokumentų dėl turto nuomos,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kompl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07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6D1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0A88273" w14:textId="77777777" w:rsidTr="005C1DE2">
        <w:trPr>
          <w:trHeight w:val="9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796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C9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716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EB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4C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AE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C92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6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AE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Parengta dokumentų dėl turto perėmimo Savivaldybės nuosavybėn,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kompl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E1D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ABE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46C2B69" w14:textId="77777777" w:rsidTr="005C1DE2">
        <w:trPr>
          <w:trHeight w:val="5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3C4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936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FE2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5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B3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AE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Statybas leidžiančių dokumentų išdavimas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96C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C8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20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Išduotų leidimų sk.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34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0C3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98B4830" w14:textId="77777777" w:rsidTr="005C1DE2">
        <w:trPr>
          <w:trHeight w:val="21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258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53D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FD4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9AC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6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B9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Atliekų tvarkymo plano administravimo veiklos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5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3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C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Parengtos informacijos apie regioniniuose atliekų tvarkymo planuose, Valstybiniame atliekų tvarkymo plane ir kituose teisės aktuose nustatytų reikalavimų ir užduočių vykdymą atliekų tvarkymo srityje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49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9AE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C7F4B5D" w14:textId="77777777" w:rsidTr="005C1DE2">
        <w:trPr>
          <w:trHeight w:val="14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1F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FE7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716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4ED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3A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A91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Informacijos apie Nacionalinio oro taršos mažinimo plano priemonių įgyvendinimą parengimas ir pateikimas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1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533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 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ketv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D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Parengtos informacijos apie Nacionalinio oro taršos mažinimo plano priemonių įgyvendinimą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F5A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1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6DF1E65" w14:textId="77777777" w:rsidTr="005C1DE2">
        <w:trPr>
          <w:trHeight w:val="13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E07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F91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BD1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7A0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B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5B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Specialiųjų architektūrinių reikalavimų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statinų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projektavimui, teritorijų planavimo dokumentams rengti sąlygų išdavimas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6CF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B4A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5E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ir išduotų spec. architektūrinių reikalavimų, teritorijų planavimo dokumentams rengti sąlygų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3FD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AA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2304656" w14:textId="77777777" w:rsidTr="005C1DE2">
        <w:trPr>
          <w:trHeight w:val="10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EED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B7F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879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B36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0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40F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Teritorijų planavimo komisijos posėdžių organizavimas teritorijų planavimo dokumentams patikrinti ir suderinti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03C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42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DF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teritorijų planavimo komisijos posėdžių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94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1E1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B090335" w14:textId="77777777" w:rsidTr="005C1DE2">
        <w:trPr>
          <w:trHeight w:val="13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005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00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1BA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E76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5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AD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sklypų formavimo ir pertvarkymo projektų rengimo reikalavimų išdavimas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52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94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C1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ir išduotų žemės sklypų formavimo ir pertvarkymo projektų rengimo reikalavimų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66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FAD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CD4004F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F7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9F7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F6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69F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78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7B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Teritorijų planavimo dokumentų parengimas, žemės sklypų kadastriniams matavimų atlikimas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B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118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9C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teritorijų planavimo dokumentų ir atliktų žemės sklypų kadastrinių matavimų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672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32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833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EACF375" w14:textId="77777777" w:rsidTr="005C1DE2">
        <w:trPr>
          <w:trHeight w:val="11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B14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2E8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2E2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A06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3E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3B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Savivaldybės biudžeto projekto rengimas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77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7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781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Patikrintų iš asignavimų valdytojų gautų ateinančių metų programų sąmatų projektų 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34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170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D86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23CDE62" w14:textId="77777777" w:rsidTr="005C1DE2">
        <w:trPr>
          <w:trHeight w:val="11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9DB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DAB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5DE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BAE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915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F00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12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CD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E0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Einamųjų metų rajono biudžeto projekto parengimas ir teikimas tvirtinti Savivaldybės tarybai,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49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E32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A6BB430" w14:textId="77777777" w:rsidTr="005C1DE2">
        <w:trPr>
          <w:trHeight w:val="9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061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1B1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E5F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80E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1D4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98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Valstybės biudžeto tikslinių  biudžeto lėšų poreikio paskaičiavimas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4E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40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A9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Informacijos apie lėšų poreikį ateinantiems metams pateikimas,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844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8D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2343231" w14:textId="77777777" w:rsidTr="005C1DE2">
        <w:trPr>
          <w:trHeight w:val="13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446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927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BD2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AC0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81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AC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biudžeto vykdymas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79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5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15E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Sprendimų dėl Savivaldybės biudžeto tikslinimo</w:t>
            </w:r>
            <w:r w:rsidRPr="00EC5FA1">
              <w:rPr>
                <w:rFonts w:eastAsia="Times New Roman" w:cs="Times New Roman"/>
                <w:strike/>
                <w:color w:val="FF0000"/>
                <w:kern w:val="0"/>
                <w:sz w:val="16"/>
                <w:szCs w:val="16"/>
                <w:lang w:eastAsia="lt-LT"/>
              </w:rPr>
              <w:t xml:space="preserve"> 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parengimas,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D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26E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893A364" w14:textId="77777777" w:rsidTr="005C1DE2">
        <w:trPr>
          <w:trHeight w:val="123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4FC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48B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39E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A5C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2F4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09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A2D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94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2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 pranešimų apie asignavimų skyrimą ar asignavimų pakeitimą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40B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70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7E0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3599472" w14:textId="77777777" w:rsidTr="005C1DE2">
        <w:trPr>
          <w:trHeight w:val="6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4B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3C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42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DF0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D5D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A1CF" w14:textId="0FC096A8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fina</w:t>
            </w:r>
            <w:r w:rsidR="007B30B4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</w:t>
            </w: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sinių ataskaitų rengimas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4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60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kiekvieną mėnesį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DD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Mėnesinių ataskaitų VMI rengimas,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FD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A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3807FE2" w14:textId="77777777" w:rsidTr="005C1DE2">
        <w:trPr>
          <w:trHeight w:val="6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89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E7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78E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B2B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5DD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CE6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836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05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I-II-III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51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Ketvirtinių ataskaitų rengimas,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C2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82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A381834" w14:textId="77777777" w:rsidTr="005C1DE2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E82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0A7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2DD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EDF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156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A1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4F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64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CA6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Metinių ataskaitų  rengimas įvairioms institucijoms,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E8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BC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AF3F0E0" w14:textId="77777777" w:rsidTr="005C1DE2">
        <w:trPr>
          <w:trHeight w:val="103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5FB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3E6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F6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AB5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72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966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0CB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2A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5F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metinės ataskaitos parengimas ir pateikimas  Savivaldybės tarybai, sk.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970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BCE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BEC16A3" w14:textId="77777777" w:rsidTr="005C1DE2">
        <w:trPr>
          <w:trHeight w:val="8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91B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4F1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7D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71E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4F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D9C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D0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18A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C9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konsoliduoto finansinių ataskaitų rinkinio parengimas,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56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01B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80E86EA" w14:textId="77777777" w:rsidTr="005C1DE2">
        <w:trPr>
          <w:trHeight w:val="10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B7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996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4CC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3D0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A5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11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Centralizuoto vidaus audito tarnybos  Veiklos ataskaitos už praėjusius metus parengimas ir pateikimas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6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Centralizuoto vidaus audito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5DD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6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9CB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9D9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26793DC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B1D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36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CB9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CD7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B4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F4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auditų atlikimas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BE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Centralizuoto vidaus audito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0A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7A4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auditų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7B3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E3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C9FAC61" w14:textId="77777777" w:rsidTr="005C1DE2">
        <w:trPr>
          <w:trHeight w:val="8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45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CD6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CAE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7A8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39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69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Korupcijos  pasireiškimo  tikimybės nustatymas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F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Už korupcijai atsparios aplinkos kūrimą atsakingas asmuo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89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2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Vertinimo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7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7D4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15B27FF" w14:textId="77777777" w:rsidTr="005C1DE2">
        <w:trPr>
          <w:trHeight w:val="6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45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5DA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B1E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36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1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31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Tikslinių išmokų skyrimas ir administravimas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392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9F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47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Priimtų prašymų,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DA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988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7C82B01" w14:textId="77777777" w:rsidTr="005C1DE2">
        <w:trPr>
          <w:trHeight w:val="5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2C6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C2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2D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9C1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440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64F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EF7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31C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6EF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sprendimų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F0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819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DA63D47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706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D06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6B0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28E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6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F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Socialinių  pašalpų, kompensacijų už šildymą , vienkartinių ir kitų pašalpų skyrimas ir administravimas skyrimo administravimas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B3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1B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BC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Priimtų prašymų,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BC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6300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66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BC390BA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ACE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DBA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BAE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5DC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31F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3C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735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90A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D5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sprendimų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FF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6300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A1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968E042" w14:textId="77777777" w:rsidTr="005C1DE2">
        <w:trPr>
          <w:trHeight w:val="4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183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F94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3B8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E4B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F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5E0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Išmokų vaikams skyrimas ir administravimas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4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8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B0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Priimtų prašymų,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50E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2500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759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F166B33" w14:textId="77777777" w:rsidTr="005C1DE2">
        <w:trPr>
          <w:trHeight w:val="5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C7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EEE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D0F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50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AFB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CF7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3B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242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AD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sprendimų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B75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2500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7FC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39FD879" w14:textId="77777777" w:rsidTr="005C1DE2">
        <w:trPr>
          <w:trHeight w:val="6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733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B0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09C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9B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E2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27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Administracijos, seniūnijų, biudžetinių įstaigų sąmatų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3B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D0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ketv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C6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sąmatų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B68C" w14:textId="01493D60" w:rsidR="00C53C96" w:rsidRPr="00EC5FA1" w:rsidRDefault="00754FEB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141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031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1ACDEC7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6D8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5A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553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8D8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414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04B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A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39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 </w:t>
            </w:r>
            <w:proofErr w:type="spellStart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ketv</w:t>
            </w:r>
            <w:proofErr w:type="spellEnd"/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50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sąmatų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E7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38F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D123825" w14:textId="77777777" w:rsidTr="005C1DE2">
        <w:trPr>
          <w:trHeight w:val="15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52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AED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F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EE6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B13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6A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Administracijos, seniūnijų, biudžetinių įstaigų biudžetų vykdymas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3E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CE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772" w14:textId="15F6156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Darbo užmokesčio priskaitymas ir išmokėjimas Savivaldybės administracijos darbuotojams, 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7C76" w14:textId="56CCF57D" w:rsidR="00C53C96" w:rsidRPr="00EC5FA1" w:rsidRDefault="00754FEB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160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91D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9F3660E" w14:textId="77777777" w:rsidTr="005C1DE2">
        <w:trPr>
          <w:trHeight w:val="17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A36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91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9E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18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902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E5F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0E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1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DE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Darbo užmokesčio priskaitymas ir išmokėjimas Savivaldybės biudžetinių įstaigų  darbuotojams,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F0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11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AF4F46D" w14:textId="77777777" w:rsidTr="005C1DE2">
        <w:trPr>
          <w:trHeight w:val="14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0B6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C3A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8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449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2D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35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C50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5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FD2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administracijos, seniūnijų turto ir įsipareigojimų inventorizacijos atlikimas, padalinių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52F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4FE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ADDE6AF" w14:textId="77777777" w:rsidTr="005C1DE2">
        <w:trPr>
          <w:trHeight w:val="130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43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8D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466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A4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4AC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C68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8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52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F6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 biudžetinių įstaigų turto ir įsipareigojimų inventorizacijos atlikimas,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D7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43B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D3A1DAF" w14:textId="77777777" w:rsidTr="005C1DE2">
        <w:trPr>
          <w:trHeight w:val="11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AAD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0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A9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AC4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9C9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943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F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14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15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administracijos, seniūnijų, apskaitos vedimas, padalinių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9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A6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1BD266C" w14:textId="77777777" w:rsidTr="005C1DE2">
        <w:trPr>
          <w:trHeight w:val="10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C2B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3E3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BBF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05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2D3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D7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3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641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9F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biudžetinių įstaigų apskaitos vedimas,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96F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536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2D81DBB" w14:textId="77777777" w:rsidTr="005C1DE2">
        <w:trPr>
          <w:trHeight w:val="12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EF5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1BA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765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C8B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DB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29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FD0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Administracijos, seniūnijų, biudžetinių įstaigų  ataskaitų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53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B1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kas mėnesį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02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administracijos, seniūnijų mėnesinių ataskaitų rengimas, padalinių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E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9DB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853E737" w14:textId="77777777" w:rsidTr="005C1DE2">
        <w:trPr>
          <w:trHeight w:val="14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64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2C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3E5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BC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D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FC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B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B8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kas mėnesį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5A1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biudžetinių įstaigų mėnesinių ataskaitų rengimas,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1F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16B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1B471E1" w14:textId="77777777" w:rsidTr="005C1DE2">
        <w:trPr>
          <w:trHeight w:val="12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294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A19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FB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F19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185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43A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D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FB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kas ketvirtį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2730" w14:textId="6A606D0A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administracijos, seniūnijų ketvirtinių ataskaitų rengimas, padalinių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18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73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A444F96" w14:textId="77777777" w:rsidTr="005C1DE2">
        <w:trPr>
          <w:trHeight w:val="10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C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E2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76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58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BFF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7F4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C0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DB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kas ketvirtį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03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biudžetinių įstaigų ketvirtinių ataskaitų rengimas,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3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9F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FB4D9C4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222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2B4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247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F0D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AC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BB3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86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D4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80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administracijos, seniūnijų metinių ataskaitų rengimas, padalinių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F76" w14:textId="0FF29102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 </w:t>
            </w:r>
            <w:r w:rsidR="00754FE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27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9CD8FAF" w14:textId="77777777" w:rsidTr="005C1DE2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19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A79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235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D35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BD0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51C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E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58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7BB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biudžetinių įstaigų metinių ataskaitų rengimas,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929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AD0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55AE524" w14:textId="77777777" w:rsidTr="005C1DE2">
        <w:trPr>
          <w:trHeight w:val="19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DA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E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F8F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73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DA7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25D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E466" w14:textId="104419D0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Apskaitos skyriu</w:t>
            </w:r>
            <w:r w:rsidR="007B30B4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E1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63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administracijos, seniūnijų žemesniojo lygio  konsoliduotų finansinių ataskaitų  parengimas ir jų pateikimas į VSAKIS sistemą, padalinių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ED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4B6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16C973E" w14:textId="77777777" w:rsidTr="005C1DE2">
        <w:trPr>
          <w:trHeight w:val="18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6F8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FCB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DA0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520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7D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0E6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7C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E9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9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 biudžetinių įstaigų žemesniojo lygio  konsoliduotų finansinių ataskaitų  parengimas ir jų pateikimas į VSAKIS sistemą,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F1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98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8949C19" w14:textId="77777777" w:rsidTr="005C1DE2">
        <w:trPr>
          <w:trHeight w:val="8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083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953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84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D85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A5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0C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  vykdomų projektų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EE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8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70C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projektų veiklos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031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B5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71DA443" w14:textId="77777777" w:rsidTr="005C1DE2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76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EDE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FF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EA1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082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24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Dalyvavimas ES ir kitų finansavimo šaltinių projektų planavimo procesuose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80C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9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353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Rengta ir teikta informacija projektų planavimo klausimais,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28F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A62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0CD306D" w14:textId="77777777" w:rsidTr="005C1DE2">
        <w:trPr>
          <w:trHeight w:val="12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563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28F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7E8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98A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4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B1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Informacija apie galimybes gauti finansavimą projektų įgyvendinimui rinkimas, skelbimas, konsultacijų teikimas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DE8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10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7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Skelbimų apie galimą finansavimą, konsultacijų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024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E62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F77FF16" w14:textId="77777777" w:rsidTr="005C1DE2">
        <w:trPr>
          <w:trHeight w:val="8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A10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BAA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B8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6D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F3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006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verslo plėtros komisijos veiklos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7E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BF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49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protokolų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7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15A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5AC4A4D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B51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67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B3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0A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2D1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0A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Leidimų renginiams išdavimas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BE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Teisės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02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2D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Išduotų leidimų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098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EA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68C63C5" w14:textId="77777777" w:rsidTr="005C1DE2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45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4C5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8CA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96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89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51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Pranešimų spaudai, sveikinimų, kreipimųsi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5F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Vidaus administravimo skyrius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4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B0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Pranešimų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B3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C99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64E8523" w14:textId="77777777" w:rsidTr="005C1DE2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481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9E2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2B6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54E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021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682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informacinių sistemų priežiūros auditai ir patikros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A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Vidaus administravimo skyrius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37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27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patikrų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C69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B67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B015054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98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A7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A26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D5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78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D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Reprezentacinių gaminių gamybos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BE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Vidaus administravimo skyrius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68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9C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Įvykdytų pirkimų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09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6E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75897FF" w14:textId="77777777" w:rsidTr="005C1DE2">
        <w:trPr>
          <w:trHeight w:val="73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938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D39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675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094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4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38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54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interneto svetainės struktūros pakeitimų įgyvendinimas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A8D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Vidaus administravimo skyrius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75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E5A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Pakeitimų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3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017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6BB92A8" w14:textId="77777777" w:rsidTr="005C1DE2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DE8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2F5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F29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F1E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187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39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6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Informacinių sistemų, duomenų bazių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4C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Vidaus administravimo skyrius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289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6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Administruojamų sistemų ir duomenų bazių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1D6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4D5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8B3C210" w14:textId="77777777" w:rsidTr="005C1DE2">
        <w:trPr>
          <w:trHeight w:val="10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1F4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3E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B9D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58C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A4C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5CD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Strateginio planavimo dokumentų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3E9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skyrius; 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2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E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einamųjų metų Kupiškio rajono savivaldybės strateginio veiklos plano projektas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3A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70F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DDED08D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B96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DB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E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634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8B0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8FC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02F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3A8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94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einamųjų metų Kupiškio rajono savivaldybės administracijos veiklos plano projektas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00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AA7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E31A964" w14:textId="77777777" w:rsidTr="005C1DE2">
        <w:trPr>
          <w:trHeight w:val="6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F3865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759E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D5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6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Seimo narių priimamojo išlaikymas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6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DB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Seimo narių priimamojo išlaikymo išlaidų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9C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B1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53C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83D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A01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0,5 – B</w:t>
            </w:r>
          </w:p>
        </w:tc>
      </w:tr>
      <w:tr w:rsidR="00C53C96" w:rsidRPr="00EC5FA1" w14:paraId="1FD7CF4E" w14:textId="77777777" w:rsidTr="005C1DE2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3C1B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F9A8D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32C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5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Savivaldybių asociacijos metinis mokestis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C3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06F3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LSA nario mokesčio apskaičiavimas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4E7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Vidaus administravimo skyrius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6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CD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Surinkta informacija ir apskaičiuotas mokesčio dydis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88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68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10,1 – B</w:t>
            </w:r>
          </w:p>
        </w:tc>
      </w:tr>
      <w:tr w:rsidR="00C53C96" w:rsidRPr="00EC5FA1" w14:paraId="5688FE2C" w14:textId="77777777" w:rsidTr="005C1DE2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38B5F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AA456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98B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20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Švietimo valdymas ir Savivaldybės įstaigų apskaitos tarnybos veiklos organizavimo užtikrinimas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80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CB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Savivaldybės įstaigų tinkamos Apskaitos užtikrinimas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E2A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Savivaldybės įstaigų apskaitos tarnyba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6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96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Aptarnaujamų  Savivaldybės įstaigų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75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E58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549,6 – B</w:t>
            </w:r>
          </w:p>
        </w:tc>
      </w:tr>
      <w:tr w:rsidR="00C53C96" w:rsidRPr="00EC5FA1" w14:paraId="2ADF303F" w14:textId="77777777" w:rsidTr="005C1DE2">
        <w:trPr>
          <w:trHeight w:val="6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8BB6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D2EE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BB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25E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Turto inventorizacija, teisinė registracija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F5F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3B7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Nekilnojamojo turto inventorizacijos, registracijos organizavimas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B8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FFE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36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Inventorizuotų objektų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6B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4A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20,0 – B</w:t>
            </w:r>
          </w:p>
        </w:tc>
      </w:tr>
      <w:tr w:rsidR="00C53C96" w:rsidRPr="00EC5FA1" w14:paraId="7D28840E" w14:textId="77777777" w:rsidTr="005C1DE2">
        <w:trPr>
          <w:trHeight w:val="7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9FF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116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FF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58D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3FE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D7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D72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0F5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84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Įregistruotų VĮ Registrų centre objektų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0E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10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B7AB49F" w14:textId="77777777" w:rsidTr="005C1DE2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5EF62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1569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8D8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532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Aplinkos apsaugos funkcijos organizavimas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99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72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Viešinimo renginių,  susijusių su aplinkos apsauga,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0A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E18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8A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Organizuotų renginių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9E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902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22,5 – B</w:t>
            </w:r>
          </w:p>
        </w:tc>
      </w:tr>
      <w:tr w:rsidR="00C53C96" w:rsidRPr="00EC5FA1" w14:paraId="133D3959" w14:textId="77777777" w:rsidTr="005C1DE2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6FF8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A2DD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3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6F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Savivaldybės mero rezervas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E7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A0E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Mero rezervo lėšų efektyvus naudojimas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C4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8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9B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0F7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CF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58,0 – B</w:t>
            </w:r>
          </w:p>
        </w:tc>
      </w:tr>
      <w:tr w:rsidR="00C53C96" w:rsidRPr="00EC5FA1" w14:paraId="346525D1" w14:textId="77777777" w:rsidTr="005C1DE2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CDCC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2625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E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625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Viešosios tvarkos užtikrinimas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A47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ECB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Policijos komisariato programų vykdymui skirtų lėšų efektyvus naudojimas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B67F" w14:textId="7C5E4AD8" w:rsidR="00C53C96" w:rsidRPr="00EC5FA1" w:rsidRDefault="00E02AEC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D85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4F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4A0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D03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26,1 – B</w:t>
            </w:r>
          </w:p>
        </w:tc>
      </w:tr>
      <w:tr w:rsidR="00C53C96" w:rsidRPr="00EC5FA1" w14:paraId="0F0393AB" w14:textId="77777777" w:rsidTr="005C1DE2">
        <w:trPr>
          <w:trHeight w:val="14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687F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FD4EC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AC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7D3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 xml:space="preserve">Informacijos viešinimas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4A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8E7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Visuomenės informavimas apie Savivaldybės institucijų veiklą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2B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0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80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Parašytų ir paskelbtų straipsnių apie reikšmingus Savivaldybės įvykius, renginius ir kitais gyventojams aktualiais klausimais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B12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90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B8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29,0 – B</w:t>
            </w:r>
          </w:p>
        </w:tc>
      </w:tr>
      <w:tr w:rsidR="00C53C96" w:rsidRPr="00EC5FA1" w14:paraId="05F23C8B" w14:textId="77777777" w:rsidTr="005C1DE2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44CB6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3B344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AB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60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Keleivių vežimo viešuoju transportu užtikrinimas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A7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BB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Vežėjų pateiktų ataskaitų apie nuostolingus maršrutu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3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01B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95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Vežėjų pateiktų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3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CF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80,0 – B</w:t>
            </w:r>
          </w:p>
        </w:tc>
      </w:tr>
      <w:tr w:rsidR="00C53C96" w:rsidRPr="00EC5FA1" w14:paraId="4E463DA9" w14:textId="77777777" w:rsidTr="005C1DE2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095F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B334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7EE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7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Pagalbos priemonių nukentėjusiems subjektams užtikrinimas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A7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5F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Pagalbos priemonių nukentėjusiems subjektams teikimo organizavimas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4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skyrius; 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FB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4B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9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B7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22,2 – B</w:t>
            </w:r>
          </w:p>
        </w:tc>
      </w:tr>
      <w:tr w:rsidR="00C53C96" w:rsidRPr="00EC5FA1" w14:paraId="2BB3A1A5" w14:textId="77777777" w:rsidTr="005C1DE2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B84BB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3E9F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A57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AE3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Socialinės paramos valdymas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C5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D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teikimo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1D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Socialinės paramos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90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B7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62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57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212,2 – B</w:t>
            </w:r>
          </w:p>
        </w:tc>
      </w:tr>
      <w:tr w:rsidR="00C53C96" w:rsidRPr="00EC5FA1" w14:paraId="6C2BE4AC" w14:textId="77777777" w:rsidTr="005C1DE2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4D10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757B3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7CA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E1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Savivaldybės vykdomoji institucija (Meras)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967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69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efektyvus naudojimas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549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Apskaitos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DB8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0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1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55F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237,9 – B</w:t>
            </w:r>
          </w:p>
        </w:tc>
      </w:tr>
      <w:tr w:rsidR="00C53C96" w:rsidRPr="00EC5FA1" w14:paraId="6800E5CB" w14:textId="77777777" w:rsidTr="005C1DE2">
        <w:trPr>
          <w:trHeight w:val="8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F07F3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4C331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23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A6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Bendruomenės iniciatyvų, skirtų gyvenamajai aplinkai kurti ir plėsti, finansavimas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11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CF7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Bendruomenės iniciatyvų, skirtų gyvenamajai aplinkai kurti ir plėsti,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821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Viešųjų pirkimų ir strateginio planavimo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89F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DD7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Su bendruomenėmis pasirašytų sutarčių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E7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199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15,0 – B</w:t>
            </w:r>
          </w:p>
        </w:tc>
      </w:tr>
      <w:tr w:rsidR="00C53C96" w:rsidRPr="00EC5FA1" w14:paraId="3A85A288" w14:textId="77777777" w:rsidTr="005C1DE2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7C84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FA91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BA2A1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  <w:t>Užtikrinti valstybės perduotų Savivaldybei funkcijų vykdymą</w:t>
            </w:r>
          </w:p>
        </w:tc>
      </w:tr>
      <w:tr w:rsidR="00C53C96" w:rsidRPr="00EC5FA1" w14:paraId="46D7A14B" w14:textId="77777777" w:rsidTr="005C1DE2">
        <w:trPr>
          <w:trHeight w:val="1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B9084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C7F99E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2F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AAC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Savivaldybei priskirtų archyvinių dokumentų tvarkymas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754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D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Valstybės perduotos savivaldybėms priskirtų archyvinių dokumentų tvarkymo funkcijos atlikimo ataskaitos už praėjusius metus parengimas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70A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skyrius; Apskaitos skyrius, 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0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FE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 ir išsiųsta ataskaita Lietuvos Vyriausiojo archyvaro tarnybai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EE3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A89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30,3 – D</w:t>
            </w:r>
          </w:p>
        </w:tc>
      </w:tr>
      <w:tr w:rsidR="00C53C96" w:rsidRPr="00EC5FA1" w14:paraId="15BA5AF6" w14:textId="77777777" w:rsidTr="005C1DE2">
        <w:trPr>
          <w:trHeight w:val="6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944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814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4DD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40A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94C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E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Likviduotų ūkio subjektų veiklos dokumentų  priėmimas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AA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F03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70E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bylų (dokumentų)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07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C4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A97C1C3" w14:textId="77777777" w:rsidTr="005C1DE2">
        <w:trPr>
          <w:trHeight w:val="12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42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0B0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9B3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186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E57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A2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administracijos ateinančių metų dokumentacijos plano ir jo papildymų sąrašo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CE4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A2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01D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Suderinta su Savivaldybės administracijos skyriais ir paruoštas dokumentacijos planas, papildymų ir registrų sąrašas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EF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A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0C50369" w14:textId="77777777" w:rsidTr="005C1DE2">
        <w:trPr>
          <w:trHeight w:val="10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26A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076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CFC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416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1D4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24B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Atrinktų naikinti dokumentų, kurių saugojimo terminas pasibaigęs, naikinimo aktų rengimas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AC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3FB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96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Nurašytų bylų (dokumentų)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6D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300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6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04D8B652" w14:textId="77777777" w:rsidTr="005C1DE2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A1C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FB9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D76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7A8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E9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C9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Išduotų archyvinių pažymų ir dokumentų kopijų skaičius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51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F0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E8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Išduota pažymų ir dokumentų kopijų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305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813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8D03360" w14:textId="77777777" w:rsidTr="005C1DE2">
        <w:trPr>
          <w:trHeight w:val="6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D72C8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D2F3A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4C1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2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Gyventojų registro tvarkymas ir duomenų teikimas valstybės registrams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6C1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3F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Duomenų teikimas Valstybės registrų centrui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956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Teisės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C24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BF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Perduotų civilinės būklės įrašų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A4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DD0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0,3 – D</w:t>
            </w:r>
          </w:p>
        </w:tc>
      </w:tr>
      <w:tr w:rsidR="00C53C96" w:rsidRPr="00EC5FA1" w14:paraId="53E65CB9" w14:textId="77777777" w:rsidTr="005C1DE2">
        <w:trPr>
          <w:trHeight w:val="12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4FD58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C0365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C48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968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 xml:space="preserve">Suteiktos valstybės pagalbos ir nereikšmingos (de </w:t>
            </w:r>
            <w:proofErr w:type="spellStart"/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minimis</w:t>
            </w:r>
            <w:proofErr w:type="spellEnd"/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 xml:space="preserve">) pagalbos registrui duomenų teikimas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D1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27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 xml:space="preserve">Duomenų teikimas Suteiktos valstybės pagalbos ir nereikšmingos (de </w:t>
            </w:r>
            <w:proofErr w:type="spellStart"/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minimis</w:t>
            </w:r>
            <w:proofErr w:type="spellEnd"/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) pagalbos registrui (išskyrus žemės ūkio subjektus)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9E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03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3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Užregistruota ūkio subjektų,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25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FA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0,5 – D</w:t>
            </w:r>
          </w:p>
        </w:tc>
      </w:tr>
      <w:tr w:rsidR="00C53C96" w:rsidRPr="00EC5FA1" w14:paraId="2A3C7099" w14:textId="77777777" w:rsidTr="005C1DE2">
        <w:trPr>
          <w:trHeight w:val="9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80147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9E5C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60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30D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Jaunimo teisių apsauga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F70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A2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Jaunimo reikalų koordinavimas Savivaldybėje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5C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Administracijos Jaunimo reikalų koordinatorius (vyr. specialistas)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FD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52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Organizuotų jaunimo renginių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D8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A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16,4 – D</w:t>
            </w:r>
          </w:p>
        </w:tc>
      </w:tr>
      <w:tr w:rsidR="00C53C96" w:rsidRPr="00EC5FA1" w14:paraId="20B8D7B1" w14:textId="77777777" w:rsidTr="005C1DE2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B85E2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lastRenderedPageBreak/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0187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79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3C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Valstybinės kalbos vartojimo ir taisyklingumo kontrolė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86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0B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Savivaldybės teritorijoje esančių įmonių, įstaigų ir organizacijų tikrinimas, ar jos laikosi valstybinės kalbos taisyklingumo reikalavimų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551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Vidaus administravimo skyrius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ED1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3D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Patikrintų Savivaldybės įmonių, įstaigų ir organizacijų skaičius, vnt.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51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84D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9,0 – D</w:t>
            </w:r>
          </w:p>
        </w:tc>
      </w:tr>
      <w:tr w:rsidR="00C53C96" w:rsidRPr="00EC5FA1" w14:paraId="492C26D7" w14:textId="77777777" w:rsidTr="005C1DE2">
        <w:trPr>
          <w:trHeight w:val="9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5DB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389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41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37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1CF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FF6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094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996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DFE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72B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7D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826DA5A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E4B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105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84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84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58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BA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Juridinių ir fizinių asmenų konsultavimas kalbos klausimais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90E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351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12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 xml:space="preserve">Teiktų konsultacijų žodžiu, telefonu, el. paštu, raštu ir pastabų dėl pastebėtų kalbos klaidų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33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42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DCFF4BB" w14:textId="77777777" w:rsidTr="005C1DE2">
        <w:trPr>
          <w:trHeight w:val="133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91D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316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F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C77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172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CA2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Pagal kompetenciją metodinių patarimų, straipsnių kalbos vartojimo klausimais rengimas, interneto svetainės skyrelio „Valstybinė kalba“ rengimas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10F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417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CC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Parengtų ir paskelbtų atmintinių, straipsnių,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39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980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F2D2784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92A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1B0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415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AA9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8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0C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Valstybinės kalbos vartojimo ir taisyklingumo kontrolės ataskaitos rengimas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AB2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02A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AF9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Parengtų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A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23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1E85FF4" w14:textId="77777777" w:rsidTr="005C1DE2">
        <w:trPr>
          <w:trHeight w:val="78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51E8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B40AA5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C7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DD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Civilinės būklės aktų registravimas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7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0C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Gimimų registravimas, atkūrimas ir įtraukimas į apskaitą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A6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Teisės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A6A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0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Įregistruotų, atkurtų ir apskaitytų gimimo įrašų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9B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6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21,8 – D</w:t>
            </w:r>
          </w:p>
        </w:tc>
      </w:tr>
      <w:tr w:rsidR="00C53C96" w:rsidRPr="00EC5FA1" w14:paraId="236AB58F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EAC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DE0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ED6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AFB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63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D23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Santuokų registravimas, atkūrimas ir įtraukimas į apskaitą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9C1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28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22E3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Įregistruotų, atkurtų ir apskaitytų santuokų įrašų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E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B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555D3E7" w14:textId="77777777" w:rsidTr="005C1DE2">
        <w:trPr>
          <w:trHeight w:val="63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F98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997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33C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E2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225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1F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Mirčių registravimas ir įtraukimas į apskaitą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E47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6F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CB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Įregistruotų ir apskaitytų mirties įrašų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9E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300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B67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6832D95" w14:textId="77777777" w:rsidTr="005C1DE2">
        <w:trPr>
          <w:trHeight w:val="9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0D1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8A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4F0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758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EE0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8B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Santuokos nutraukimų registravimas ir įtraukimas į apskaitą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84B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277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EF4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Įregistruotų ir apskaitytų santuokos nutraukimų įrašų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9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011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E2D446B" w14:textId="77777777" w:rsidTr="005C1DE2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78A38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C25D8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35E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FBB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Valstybės turto valdymas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CE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BF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Valstybinės žemės ir miškų sklypų, valdomų patikėjimo teise, išlaidos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1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Infrastruktūros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237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7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CC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85E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0,0</w:t>
            </w:r>
          </w:p>
        </w:tc>
      </w:tr>
      <w:tr w:rsidR="00C53C96" w:rsidRPr="00EC5FA1" w14:paraId="46975E82" w14:textId="77777777" w:rsidTr="005C1DE2">
        <w:trPr>
          <w:trHeight w:val="6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6B8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0F5AE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D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A3A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Gyvenamosios vietos deklaravimas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39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DB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Veiklos, susijusios su piliečių gyvenamosios vietos deklaravimu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3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Teisės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78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7AC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Lėšų panaudojimo efektyvumas, proc.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DD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900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2E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1,7 – D</w:t>
            </w:r>
          </w:p>
        </w:tc>
      </w:tr>
      <w:tr w:rsidR="00C53C96" w:rsidRPr="00EC5FA1" w14:paraId="318B4D3C" w14:textId="77777777" w:rsidTr="005C1DE2">
        <w:trPr>
          <w:trHeight w:val="76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117E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lastRenderedPageBreak/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1E07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45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30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Dalyvavimas rengiant ir vykdant mobilizaciją, demobilizaciją, priimančios šalies paramą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455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40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Civilinio mobilizacinio personalo rezervo sąrašų rengimas, atnaujinimas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E33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Patarėjas, atliekantis Savivaldybės parengties pareigūno funkcijas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497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3DC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Sąrašo tikslinimų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176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EC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13,9 – D</w:t>
            </w:r>
          </w:p>
        </w:tc>
      </w:tr>
      <w:tr w:rsidR="00C53C96" w:rsidRPr="00EC5FA1" w14:paraId="74D2AC69" w14:textId="77777777" w:rsidTr="005C1DE2">
        <w:trPr>
          <w:trHeight w:val="13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C56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A24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A84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A85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79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5BC3" w14:textId="44E670E8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Veiklos, vykdant valstybinę funkciją "Dalyvavimas rengiant ir vykdant mobilizaciją, demobilizaciją, priimančiosios šalies paramą" ataskaitų pateikimas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F4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4F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FDC3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Ketvirtinių ataskaitų pateikimas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8A2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2F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6A627F93" w14:textId="77777777" w:rsidTr="005C1DE2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244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22B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84E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50E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F7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7D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mobilizacijos plano rengimas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F2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FC7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6679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Parengtas planas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66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EB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42F88D6" w14:textId="77777777" w:rsidTr="005C1DE2">
        <w:trPr>
          <w:trHeight w:val="6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C51B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AD48C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D0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E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Civilinės saugos organizavimas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4ED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0D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Savivaldybės ekstremaliųjų situacijų valdymo plano tikslinimas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C17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Patarėjas, atliekantis Savivaldybės parengties pareigūno funkcijas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8D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1A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Plano tikslinimų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243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A46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19,0 – D</w:t>
            </w:r>
          </w:p>
        </w:tc>
      </w:tr>
      <w:tr w:rsidR="00C53C96" w:rsidRPr="00EC5FA1" w14:paraId="103D4607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3CF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33D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2E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A84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C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AD43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Civilinės saugos būklės patikrinimų vykdymas Savivaldybės ūkio subjektuose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932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4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63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Įvykdytų patikrinimų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64D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021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713F0C42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2F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244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B71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DEC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EC0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C44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Civilinės saugos veikla, ekstremaliųjų situacijų prevencijos bei pasirengimo joms reglamentuojančių dokumentų srityje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5AA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41C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5C88F" w14:textId="77777777" w:rsidR="00C53C96" w:rsidRPr="00EC5FA1" w:rsidRDefault="00C53C96" w:rsidP="00EC5FA1">
            <w:pPr>
              <w:spacing w:after="24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Duomenų patikslinimas, kartais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CCF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46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066D83E" w14:textId="77777777" w:rsidTr="005C1DE2">
        <w:trPr>
          <w:trHeight w:val="7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260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C3A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4AE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E98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A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FF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Ataskaitų ir analizių rengimo bei kitos informacijos tikslinimo srityje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C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5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803C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Parengtų GPS priežiūros ataskaitų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4D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898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7DCEE02" w14:textId="77777777" w:rsidTr="005C1DE2">
        <w:trPr>
          <w:trHeight w:val="13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6E3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BD2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2E3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48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65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4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Civilinės saugos mokymo organizavimas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E2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B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9F7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Organizuotų  civilinės saugos mokymų Savivaldybės administracijos darbuotojams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E13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8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151149C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791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58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E17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628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8A8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4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Civilinės saugos būklės ir prevencija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195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43A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D3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Dalyvauta kitų įstaigų ar ūkio subjektų stalo pratybose,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29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16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8DA612A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867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EB8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712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41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79C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FC5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636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950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036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Pagal kompetenciją parengtų  Savivaldybės administracijos direktoriaus įsakymų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D0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623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B8355F5" w14:textId="77777777" w:rsidTr="005C1DE2">
        <w:trPr>
          <w:trHeight w:val="9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CE47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lastRenderedPageBreak/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96D8C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C66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25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Žemės ūkio funkcijų vykdymas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F4C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177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valdų registracija ir registro duomenų kasmetinis atnaujinimas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B5B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77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E1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Naujai užregistruotų ir atnaujintų duomenų žemės ūkio ir kaimo valdų registre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9A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7B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216,8 – D</w:t>
            </w:r>
          </w:p>
        </w:tc>
      </w:tr>
      <w:tr w:rsidR="00C53C96" w:rsidRPr="00EC5FA1" w14:paraId="441160AB" w14:textId="77777777" w:rsidTr="005C1DE2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615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D99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678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83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2D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7A8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Ūkininkų ūkių registro tvarkymas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845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910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21B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ūkininkų ūkių įregistravimo ir išregistravimo procedūrų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28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871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366D54EC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5AD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827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C3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EFD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D2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8A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naudmenų ir pasėlių deklaravimo darbų administravimas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B32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93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DB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iš seniūnijų ir išsiųstų į ŽŪDC paraiškų ir prašymų pakeisti paraiškos duomenis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77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DEF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A18FB5E" w14:textId="77777777" w:rsidTr="005C1DE2">
        <w:trPr>
          <w:trHeight w:val="15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BD2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255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9F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51B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417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0D2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8CD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CD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II - III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DA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(padedant užpildyti ir įbraižyti elektroniniu būdu laukus) tiesioginėms ir kompensacinėms išmokoms gauti paraiškų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9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1600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105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967F0C3" w14:textId="77777777" w:rsidTr="005C1DE2">
        <w:trPr>
          <w:trHeight w:val="10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5C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117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C9F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F59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BD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4BB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Medžiojamų gyvūnų žemės ūkiui padarytos žalos nustatymas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4BF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B59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0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Išnagrinėtų medžiojamų gyvūnų žemės ūkiui padarytai žalai nustatyti prašymų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FB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63E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5FE0E35B" w14:textId="77777777" w:rsidTr="005C1DE2">
        <w:trPr>
          <w:trHeight w:val="7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2E3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393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E9A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E1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434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64E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Pasėlių draudimas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3D5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F1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D47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Priimtų ir suvestų į sistemą paraiškų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9C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27D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1ABA0EF" w14:textId="77777777" w:rsidTr="005C1DE2">
        <w:trPr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F0A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5C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12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365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AA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4BD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Pasėlių draudimo įmokų dalinis kompensavimas ir duomenų suvedimas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DC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6DC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762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Priimtų dokumentų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E67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730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5A356DC" w14:textId="77777777" w:rsidTr="005C1DE2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9A0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215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BB5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BB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22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449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Projektinių sąlygų išdavimas, derinimas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31B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54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90A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Išduotų komunikacijų ir statinių projektavimui bei miško sodinimui techninių sąlygų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420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6A1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9A45031" w14:textId="77777777" w:rsidTr="005C1DE2">
        <w:trPr>
          <w:trHeight w:val="15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023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34E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05C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2DB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5C1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729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E61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361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5D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Suderintų (statybų, požeminių konstrukcijų ir kitų statinių statyboms) žemės ūkio paskirties žemėse projektų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B9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728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0D5AFA6" w14:textId="77777777" w:rsidTr="005C1DE2">
        <w:trPr>
          <w:trHeight w:val="12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24D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33E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549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55F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D3E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CDC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Traktorių ir savaeigių žemės ūkio mašinų ir jų priekabų registro tvarkymas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75F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96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BA3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Įregistruotų, išregistruotų ir pakeistų registro duomenų traktorių ir kitos žemės ūkio technikos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0B4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380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409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2DB512EA" w14:textId="77777777" w:rsidTr="005C1DE2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485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5E6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F6E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985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554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23F" w14:textId="77777777" w:rsidR="00C53C96" w:rsidRPr="00EC5FA1" w:rsidRDefault="00C53C96" w:rsidP="00EC5FA1">
            <w:pPr>
              <w:spacing w:after="24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Traktorių, savaeigių žemės ūkio mašinų ir jų priekabų techninė priežiūra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96F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Žemės ūkio ir bendruomenių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15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DA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Atliktų traktorių ir kitos žemės ūkio technikos apžiūrų ir išduotų techninių talonų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95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220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CD9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1EC263B1" w14:textId="77777777" w:rsidTr="005C1DE2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A3744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AF7B8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312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A3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Pirminės teisinės pagalbos teikimas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47E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6A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 Pirminės teisinės pagalbos konsultacijų teikimas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C03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Teisės skyrius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52D2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A8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 xml:space="preserve">Suteiktų konsultacijų skaičius, vnt.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D6E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285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AA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6,5 – D</w:t>
            </w:r>
          </w:p>
        </w:tc>
      </w:tr>
      <w:tr w:rsidR="00C53C96" w:rsidRPr="00EC5FA1" w14:paraId="7458E9DD" w14:textId="77777777" w:rsidTr="005C1DE2">
        <w:trPr>
          <w:trHeight w:val="4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7740F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03F80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12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4F1C8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/>
              </w:rPr>
              <w:t xml:space="preserve">Ekonomiškai pamatuotai valdyti Savivaldybės finansinius ir kitus įsipareigojimus             </w:t>
            </w:r>
          </w:p>
        </w:tc>
      </w:tr>
      <w:tr w:rsidR="00C53C96" w:rsidRPr="00EC5FA1" w14:paraId="6D6474F1" w14:textId="77777777" w:rsidTr="005C1DE2">
        <w:trPr>
          <w:trHeight w:val="82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10B5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007C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03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7E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F80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Savivaldybės skolos valdymas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FC2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4E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Savivaldybės pasirašytų paskolų ir kitų skolinių įsipareigojimų sutarčių vykdymo priežiūra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E9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28C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92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Vykdomų paskolų ir kitų skolinių įsipareigojimų sutarčių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CE3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CB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1044,1 – B</w:t>
            </w:r>
          </w:p>
        </w:tc>
      </w:tr>
      <w:tr w:rsidR="00C53C96" w:rsidRPr="00EC5FA1" w14:paraId="67B4FD4A" w14:textId="77777777" w:rsidTr="005C1DE2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23A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CED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423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4B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C2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7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Palūkanų mokėjimo pagal Savivaldybės pasirašytas paskolų sutartis planavimas ir analizė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32C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Finansų ir biudžeto skyrius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683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I - IV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A05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kern w:val="0"/>
                <w:sz w:val="16"/>
                <w:szCs w:val="16"/>
                <w:lang w:eastAsia="lt-LT"/>
              </w:rPr>
              <w:t>Vykdomų paskolų sutarčių skaičius, vnt.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1981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3E2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/>
              </w:rPr>
            </w:pPr>
          </w:p>
        </w:tc>
      </w:tr>
      <w:tr w:rsidR="00C53C96" w:rsidRPr="00EC5FA1" w14:paraId="47EE276A" w14:textId="77777777" w:rsidTr="005C1DE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DF9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0C3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315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63A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A1B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AAD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22D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946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EB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4D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94E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05C462E4" w14:textId="77777777" w:rsidTr="00C53C96">
        <w:trPr>
          <w:trHeight w:val="85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166AD67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  <w:t>FINANSAVIMO ŠALTINIAI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BB3501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  <w:t>2024-ųjų metų asignavimų planas (tūkst. Eur)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D55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CAB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35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B07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D3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037ED23C" w14:textId="77777777" w:rsidTr="00C53C96">
        <w:trPr>
          <w:trHeight w:val="67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5A126C2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  <w:t>1. Savivaldybės biudžetas (įskaitant skolintas lėšas)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CC6EF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  <w:t>14 597,7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95D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C44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9E9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66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8ED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0B343A85" w14:textId="77777777" w:rsidTr="00C53C96">
        <w:trPr>
          <w:trHeight w:val="6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3FDB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1.1. Savivaldybės biudžeto lėšos (nuosavos, be ankstesnių metų likučio) (B)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59D6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lt-LT"/>
              </w:rPr>
              <w:t>10 775,6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2B3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2AA9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00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9CB8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372E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B48E290" w14:textId="77777777" w:rsidTr="00C2321F">
        <w:trPr>
          <w:trHeight w:val="63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5C55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1.2. Lietuvos Respublikos valstybės biudžeto dotacijos (D+I+U+K)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48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lt-LT"/>
              </w:rPr>
              <w:t>1 945,4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EBF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EF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89A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7C3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3F1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F5BF164" w14:textId="77777777" w:rsidTr="00C2321F">
        <w:trPr>
          <w:trHeight w:val="58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883A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lastRenderedPageBreak/>
              <w:t>1.3. Pajamų įmokos ir kitos pajamos (R+S)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999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1 167,4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6D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FF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812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972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A98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1289454F" w14:textId="77777777" w:rsidTr="00C53C96">
        <w:trPr>
          <w:trHeight w:val="72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8650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1.4. Europos Sąjungos ir kitos tarptautinės finansinės paramos lėšos (E)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171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691,7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7FE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988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A0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E07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B6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3557D88" w14:textId="77777777" w:rsidTr="00C53C96">
        <w:trPr>
          <w:trHeight w:val="3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490C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1.5. Skolintos lėšos (P)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0FE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17,6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1D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DF7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E8E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297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0AA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2BDEF405" w14:textId="77777777" w:rsidTr="00C53C96">
        <w:trPr>
          <w:trHeight w:val="3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D9C1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1.6. Ankstesnių metų likučiai (L)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4A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EF54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629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75C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1AB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916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E771E2A" w14:textId="77777777" w:rsidTr="00C53C96">
        <w:trPr>
          <w:trHeight w:val="133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3442CF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  <w:t>2. Kiti šaltiniai (Europos Sąjungos finansinė parama projektams įgyvendinti ir kitos teisėtai gautos lėšos, nurodant atskirus šaltinius) (FP)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7D248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  <w:t>1 750,4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C02A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D2A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A19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216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2B3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63283589" w14:textId="77777777" w:rsidTr="00C53C96">
        <w:trPr>
          <w:trHeight w:val="70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D11B0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2.1. Lietuvos Respublikos valstybės biudžeto lėšos (VB)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8460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1 695,0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1F0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CAC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495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75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2A0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983A82A" w14:textId="77777777" w:rsidTr="00C53C96">
        <w:trPr>
          <w:trHeight w:val="675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AA575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2.2. Europos Sąjungos ir kitos tarptautinės finansinės paramos lėšos (ES)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47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25,4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1D3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306D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ABF4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67EA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3F4B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0424047F" w14:textId="77777777" w:rsidTr="00C53C96">
        <w:trPr>
          <w:trHeight w:val="42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723CF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2.3. Kiti šaltiniai (KT)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79C9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color w:val="000000"/>
                <w:kern w:val="0"/>
                <w:lang w:eastAsia="lt-LT"/>
              </w:rPr>
              <w:t>30,0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200F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C05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BD4C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F283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66A1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53C96" w:rsidRPr="00EC5FA1" w14:paraId="35D41A89" w14:textId="77777777" w:rsidTr="00C53C96">
        <w:trPr>
          <w:trHeight w:val="72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74CD29FD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lang w:eastAsia="lt-LT"/>
              </w:rPr>
              <w:t>IŠ VISO programoms finansuoti pagal finansavimo šaltinius (1 ir 2 punktai)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D0D567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</w:rPr>
            </w:pPr>
            <w:r w:rsidRPr="00EC5FA1">
              <w:rPr>
                <w:rFonts w:eastAsia="Times New Roman" w:cs="Times New Roman"/>
                <w:b/>
                <w:bCs/>
                <w:kern w:val="0"/>
                <w:lang w:eastAsia="lt-LT"/>
              </w:rPr>
              <w:t>16 348,1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D26B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268" w14:textId="77777777" w:rsidR="00C53C96" w:rsidRPr="00EC5FA1" w:rsidRDefault="00C53C96" w:rsidP="00EC5FA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89F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577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1A92" w14:textId="77777777" w:rsidR="00C53C96" w:rsidRPr="00EC5FA1" w:rsidRDefault="00C53C96" w:rsidP="00EC5FA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</w:tbl>
    <w:p w14:paraId="790F6F47" w14:textId="77777777" w:rsidR="00122657" w:rsidRDefault="00122657"/>
    <w:sectPr w:rsidR="00122657" w:rsidSect="007317D8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6EFB8" w14:textId="77777777" w:rsidR="007317D8" w:rsidRDefault="007317D8" w:rsidP="00C2321F">
      <w:pPr>
        <w:spacing w:after="0" w:line="240" w:lineRule="auto"/>
      </w:pPr>
      <w:r>
        <w:separator/>
      </w:r>
    </w:p>
  </w:endnote>
  <w:endnote w:type="continuationSeparator" w:id="0">
    <w:p w14:paraId="77CE0233" w14:textId="77777777" w:rsidR="007317D8" w:rsidRDefault="007317D8" w:rsidP="00C2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6A55" w14:textId="77777777" w:rsidR="007317D8" w:rsidRDefault="007317D8" w:rsidP="00C2321F">
      <w:pPr>
        <w:spacing w:after="0" w:line="240" w:lineRule="auto"/>
      </w:pPr>
      <w:r>
        <w:separator/>
      </w:r>
    </w:p>
  </w:footnote>
  <w:footnote w:type="continuationSeparator" w:id="0">
    <w:p w14:paraId="43893ED8" w14:textId="77777777" w:rsidR="007317D8" w:rsidRDefault="007317D8" w:rsidP="00C2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9450058"/>
      <w:docPartObj>
        <w:docPartGallery w:val="Page Numbers (Top of Page)"/>
        <w:docPartUnique/>
      </w:docPartObj>
    </w:sdtPr>
    <w:sdtContent>
      <w:p w14:paraId="35C19F85" w14:textId="1973AD78" w:rsidR="00C2321F" w:rsidRDefault="00C232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5587A76C" w14:textId="77777777" w:rsidR="00C2321F" w:rsidRDefault="00C232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A1"/>
    <w:rsid w:val="00122657"/>
    <w:rsid w:val="002F678A"/>
    <w:rsid w:val="005C1DE2"/>
    <w:rsid w:val="006E6E1C"/>
    <w:rsid w:val="007317D8"/>
    <w:rsid w:val="00754FEB"/>
    <w:rsid w:val="007B30B4"/>
    <w:rsid w:val="00C0790D"/>
    <w:rsid w:val="00C2321F"/>
    <w:rsid w:val="00C53C96"/>
    <w:rsid w:val="00D55348"/>
    <w:rsid w:val="00DF102A"/>
    <w:rsid w:val="00E02AEC"/>
    <w:rsid w:val="00EC5FA1"/>
    <w:rsid w:val="00EE494A"/>
    <w:rsid w:val="00F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0FFF"/>
  <w15:docId w15:val="{81FEF08E-39DC-4F95-BA44-F55646D9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C5FA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5FA1"/>
    <w:rPr>
      <w:color w:val="800080"/>
      <w:u w:val="single"/>
    </w:rPr>
  </w:style>
  <w:style w:type="paragraph" w:customStyle="1" w:styleId="msonormal0">
    <w:name w:val="msonormal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lt-LT"/>
    </w:rPr>
  </w:style>
  <w:style w:type="paragraph" w:customStyle="1" w:styleId="font5">
    <w:name w:val="font5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font6">
    <w:name w:val="font6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i/>
      <w:iCs/>
      <w:kern w:val="0"/>
      <w:sz w:val="16"/>
      <w:szCs w:val="16"/>
      <w:lang w:eastAsia="lt-LT"/>
    </w:rPr>
  </w:style>
  <w:style w:type="paragraph" w:customStyle="1" w:styleId="font7">
    <w:name w:val="font7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16"/>
      <w:szCs w:val="16"/>
      <w:lang w:eastAsia="lt-LT"/>
    </w:rPr>
  </w:style>
  <w:style w:type="paragraph" w:customStyle="1" w:styleId="xl120">
    <w:name w:val="xl120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21">
    <w:name w:val="xl121"/>
    <w:basedOn w:val="prastasis"/>
    <w:rsid w:val="00EC5FA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22">
    <w:name w:val="xl12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23">
    <w:name w:val="xl12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24">
    <w:name w:val="xl12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25">
    <w:name w:val="xl125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26">
    <w:name w:val="xl126"/>
    <w:basedOn w:val="prastasis"/>
    <w:rsid w:val="00EC5FA1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lt-LT"/>
    </w:rPr>
  </w:style>
  <w:style w:type="paragraph" w:customStyle="1" w:styleId="xl127">
    <w:name w:val="xl127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8"/>
      <w:szCs w:val="28"/>
      <w:lang w:eastAsia="lt-LT"/>
    </w:rPr>
  </w:style>
  <w:style w:type="paragraph" w:customStyle="1" w:styleId="xl128">
    <w:name w:val="xl128"/>
    <w:basedOn w:val="prastasis"/>
    <w:rsid w:val="00EC5F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lt-LT"/>
    </w:rPr>
  </w:style>
  <w:style w:type="paragraph" w:customStyle="1" w:styleId="xl129">
    <w:name w:val="xl129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0">
    <w:name w:val="xl130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1">
    <w:name w:val="xl131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2">
    <w:name w:val="xl13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3">
    <w:name w:val="xl13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4">
    <w:name w:val="xl13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5">
    <w:name w:val="xl135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6">
    <w:name w:val="xl136"/>
    <w:basedOn w:val="prastasis"/>
    <w:rsid w:val="00EC5F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37">
    <w:name w:val="xl13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38">
    <w:name w:val="xl13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39">
    <w:name w:val="xl139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40">
    <w:name w:val="xl140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41">
    <w:name w:val="xl141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2">
    <w:name w:val="xl14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3">
    <w:name w:val="xl14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4">
    <w:name w:val="xl144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5">
    <w:name w:val="xl145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6">
    <w:name w:val="xl14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7">
    <w:name w:val="xl147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8">
    <w:name w:val="xl14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49">
    <w:name w:val="xl149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50">
    <w:name w:val="xl150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51">
    <w:name w:val="xl151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52">
    <w:name w:val="xl15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53">
    <w:name w:val="xl15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54">
    <w:name w:val="xl15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55">
    <w:name w:val="xl155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56">
    <w:name w:val="xl156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57">
    <w:name w:val="xl15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58">
    <w:name w:val="xl15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59">
    <w:name w:val="xl159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0">
    <w:name w:val="xl160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1">
    <w:name w:val="xl161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2">
    <w:name w:val="xl162"/>
    <w:basedOn w:val="prastasis"/>
    <w:rsid w:val="00EC5F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3">
    <w:name w:val="xl163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4">
    <w:name w:val="xl164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5">
    <w:name w:val="xl165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6">
    <w:name w:val="xl16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7">
    <w:name w:val="xl167"/>
    <w:basedOn w:val="prastasis"/>
    <w:rsid w:val="00EC5FA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8">
    <w:name w:val="xl16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69">
    <w:name w:val="xl169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70">
    <w:name w:val="xl170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71">
    <w:name w:val="xl171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73">
    <w:name w:val="xl173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74">
    <w:name w:val="xl174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75">
    <w:name w:val="xl175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76">
    <w:name w:val="xl176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77">
    <w:name w:val="xl177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78">
    <w:name w:val="xl178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79">
    <w:name w:val="xl179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0">
    <w:name w:val="xl180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1">
    <w:name w:val="xl181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2">
    <w:name w:val="xl18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3">
    <w:name w:val="xl18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4">
    <w:name w:val="xl18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5">
    <w:name w:val="xl185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6">
    <w:name w:val="xl18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87">
    <w:name w:val="xl18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8">
    <w:name w:val="xl188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189">
    <w:name w:val="xl189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190">
    <w:name w:val="xl190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1">
    <w:name w:val="xl191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2">
    <w:name w:val="xl19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3">
    <w:name w:val="xl19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4">
    <w:name w:val="xl19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5">
    <w:name w:val="xl195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6">
    <w:name w:val="xl19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7">
    <w:name w:val="xl19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8">
    <w:name w:val="xl19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199">
    <w:name w:val="xl199"/>
    <w:basedOn w:val="prastasis"/>
    <w:rsid w:val="00EC5FA1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lt-LT"/>
    </w:rPr>
  </w:style>
  <w:style w:type="paragraph" w:customStyle="1" w:styleId="xl200">
    <w:name w:val="xl200"/>
    <w:basedOn w:val="prastasis"/>
    <w:rsid w:val="00EC5FA1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lt-LT"/>
    </w:rPr>
  </w:style>
  <w:style w:type="paragraph" w:customStyle="1" w:styleId="xl201">
    <w:name w:val="xl201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2">
    <w:name w:val="xl20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3">
    <w:name w:val="xl203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4">
    <w:name w:val="xl20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5">
    <w:name w:val="xl205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6">
    <w:name w:val="xl206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7">
    <w:name w:val="xl20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8">
    <w:name w:val="xl20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09">
    <w:name w:val="xl209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0">
    <w:name w:val="xl210"/>
    <w:basedOn w:val="prastasis"/>
    <w:rsid w:val="00EC5FA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1">
    <w:name w:val="xl211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2">
    <w:name w:val="xl21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3">
    <w:name w:val="xl21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14">
    <w:name w:val="xl21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15">
    <w:name w:val="xl215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6">
    <w:name w:val="xl21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7">
    <w:name w:val="xl21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8">
    <w:name w:val="xl21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19">
    <w:name w:val="xl219"/>
    <w:basedOn w:val="prastasis"/>
    <w:rsid w:val="00EC5FA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0">
    <w:name w:val="xl220"/>
    <w:basedOn w:val="prastasis"/>
    <w:rsid w:val="00EC5FA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1">
    <w:name w:val="xl221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2">
    <w:name w:val="xl222"/>
    <w:basedOn w:val="prastasis"/>
    <w:rsid w:val="00EC5FA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3">
    <w:name w:val="xl223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4">
    <w:name w:val="xl224"/>
    <w:basedOn w:val="prastasis"/>
    <w:rsid w:val="00EC5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5">
    <w:name w:val="xl225"/>
    <w:basedOn w:val="prastasis"/>
    <w:rsid w:val="00EC5F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6">
    <w:name w:val="xl226"/>
    <w:basedOn w:val="prastasis"/>
    <w:rsid w:val="00EC5F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7">
    <w:name w:val="xl227"/>
    <w:basedOn w:val="prastasis"/>
    <w:rsid w:val="00EC5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8">
    <w:name w:val="xl228"/>
    <w:basedOn w:val="prastasis"/>
    <w:rsid w:val="00EC5FA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29">
    <w:name w:val="xl229"/>
    <w:basedOn w:val="prastasis"/>
    <w:rsid w:val="00EC5FA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30">
    <w:name w:val="xl230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31">
    <w:name w:val="xl231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32">
    <w:name w:val="xl23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33">
    <w:name w:val="xl233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:lang w:eastAsia="lt-LT"/>
    </w:rPr>
  </w:style>
  <w:style w:type="paragraph" w:customStyle="1" w:styleId="xl234">
    <w:name w:val="xl23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:lang w:eastAsia="lt-LT"/>
    </w:rPr>
  </w:style>
  <w:style w:type="paragraph" w:customStyle="1" w:styleId="xl235">
    <w:name w:val="xl235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:lang w:eastAsia="lt-LT"/>
    </w:rPr>
  </w:style>
  <w:style w:type="paragraph" w:customStyle="1" w:styleId="xl236">
    <w:name w:val="xl23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:lang w:eastAsia="lt-LT"/>
    </w:rPr>
  </w:style>
  <w:style w:type="paragraph" w:customStyle="1" w:styleId="xl237">
    <w:name w:val="xl23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238">
    <w:name w:val="xl238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39">
    <w:name w:val="xl239"/>
    <w:basedOn w:val="prastasis"/>
    <w:rsid w:val="00EC5FA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0">
    <w:name w:val="xl240"/>
    <w:basedOn w:val="prastasis"/>
    <w:rsid w:val="00EC5F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1">
    <w:name w:val="xl241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2">
    <w:name w:val="xl242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3">
    <w:name w:val="xl243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4">
    <w:name w:val="xl24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5">
    <w:name w:val="xl245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lt-LT"/>
    </w:rPr>
  </w:style>
  <w:style w:type="paragraph" w:customStyle="1" w:styleId="xl246">
    <w:name w:val="xl246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4"/>
      <w:szCs w:val="24"/>
      <w:lang w:eastAsia="lt-LT"/>
    </w:rPr>
  </w:style>
  <w:style w:type="paragraph" w:customStyle="1" w:styleId="xl247">
    <w:name w:val="xl24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8">
    <w:name w:val="xl248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49">
    <w:name w:val="xl249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0">
    <w:name w:val="xl250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1">
    <w:name w:val="xl251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2">
    <w:name w:val="xl252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3">
    <w:name w:val="xl253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4">
    <w:name w:val="xl254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5">
    <w:name w:val="xl255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6">
    <w:name w:val="xl256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7">
    <w:name w:val="xl257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8">
    <w:name w:val="xl258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59">
    <w:name w:val="xl259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0">
    <w:name w:val="xl260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1">
    <w:name w:val="xl261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2">
    <w:name w:val="xl262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3">
    <w:name w:val="xl263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4">
    <w:name w:val="xl264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5">
    <w:name w:val="xl265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6">
    <w:name w:val="xl266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7">
    <w:name w:val="xl267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8">
    <w:name w:val="xl268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69">
    <w:name w:val="xl269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70">
    <w:name w:val="xl270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71">
    <w:name w:val="xl271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72">
    <w:name w:val="xl272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73">
    <w:name w:val="xl273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74">
    <w:name w:val="xl274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75">
    <w:name w:val="xl275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76">
    <w:name w:val="xl276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77">
    <w:name w:val="xl277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78">
    <w:name w:val="xl278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lt-LT"/>
    </w:rPr>
  </w:style>
  <w:style w:type="paragraph" w:customStyle="1" w:styleId="xl279">
    <w:name w:val="xl279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lt-LT"/>
    </w:rPr>
  </w:style>
  <w:style w:type="paragraph" w:customStyle="1" w:styleId="xl280">
    <w:name w:val="xl280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lt-LT"/>
    </w:rPr>
  </w:style>
  <w:style w:type="paragraph" w:customStyle="1" w:styleId="xl281">
    <w:name w:val="xl281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82">
    <w:name w:val="xl28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83">
    <w:name w:val="xl283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84">
    <w:name w:val="xl284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85">
    <w:name w:val="xl285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86">
    <w:name w:val="xl286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87">
    <w:name w:val="xl287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88">
    <w:name w:val="xl288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289">
    <w:name w:val="xl289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290">
    <w:name w:val="xl290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291">
    <w:name w:val="xl291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92">
    <w:name w:val="xl292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93">
    <w:name w:val="xl293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94">
    <w:name w:val="xl294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95">
    <w:name w:val="xl295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296">
    <w:name w:val="xl29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97">
    <w:name w:val="xl297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98">
    <w:name w:val="xl298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299">
    <w:name w:val="xl299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00">
    <w:name w:val="xl300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01">
    <w:name w:val="xl301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02">
    <w:name w:val="xl302"/>
    <w:basedOn w:val="prastasis"/>
    <w:rsid w:val="00EC5FA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lt-LT"/>
    </w:rPr>
  </w:style>
  <w:style w:type="paragraph" w:customStyle="1" w:styleId="xl303">
    <w:name w:val="xl303"/>
    <w:basedOn w:val="prastasis"/>
    <w:rsid w:val="00EC5FA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04">
    <w:name w:val="xl304"/>
    <w:basedOn w:val="prastasis"/>
    <w:rsid w:val="00EC5FA1"/>
    <w:pPr>
      <w:pBdr>
        <w:top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05">
    <w:name w:val="xl305"/>
    <w:basedOn w:val="prastasis"/>
    <w:rsid w:val="00EC5FA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06">
    <w:name w:val="xl306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07">
    <w:name w:val="xl307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08">
    <w:name w:val="xl308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09">
    <w:name w:val="xl309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10">
    <w:name w:val="xl310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11">
    <w:name w:val="xl311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12">
    <w:name w:val="xl312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13">
    <w:name w:val="xl313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14">
    <w:name w:val="xl314"/>
    <w:basedOn w:val="prastasis"/>
    <w:rsid w:val="00EC5F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15">
    <w:name w:val="xl315"/>
    <w:basedOn w:val="prastasis"/>
    <w:rsid w:val="00EC5FA1"/>
    <w:pPr>
      <w:pBdr>
        <w:top w:val="single" w:sz="8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16">
    <w:name w:val="xl316"/>
    <w:basedOn w:val="prastasis"/>
    <w:rsid w:val="00EC5FA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17">
    <w:name w:val="xl317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18">
    <w:name w:val="xl318"/>
    <w:basedOn w:val="prastasis"/>
    <w:rsid w:val="00EC5F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19">
    <w:name w:val="xl319"/>
    <w:basedOn w:val="prastasis"/>
    <w:rsid w:val="00EC5F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20">
    <w:name w:val="xl320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21">
    <w:name w:val="xl321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22">
    <w:name w:val="xl322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23">
    <w:name w:val="xl323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24">
    <w:name w:val="xl324"/>
    <w:basedOn w:val="prastasis"/>
    <w:rsid w:val="00EC5FA1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8"/>
      <w:szCs w:val="28"/>
      <w:lang w:eastAsia="lt-LT"/>
    </w:rPr>
  </w:style>
  <w:style w:type="paragraph" w:customStyle="1" w:styleId="xl325">
    <w:name w:val="xl325"/>
    <w:basedOn w:val="prastasis"/>
    <w:rsid w:val="00EC5FA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26">
    <w:name w:val="xl326"/>
    <w:basedOn w:val="prastasis"/>
    <w:rsid w:val="00EC5F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27">
    <w:name w:val="xl327"/>
    <w:basedOn w:val="prastasis"/>
    <w:rsid w:val="00EC5FA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28">
    <w:name w:val="xl328"/>
    <w:basedOn w:val="prastasis"/>
    <w:rsid w:val="00EC5F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29">
    <w:name w:val="xl329"/>
    <w:basedOn w:val="prastasis"/>
    <w:rsid w:val="00EC5FA1"/>
    <w:pPr>
      <w:pBdr>
        <w:top w:val="single" w:sz="8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30">
    <w:name w:val="xl330"/>
    <w:basedOn w:val="prastasis"/>
    <w:rsid w:val="00EC5FA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31">
    <w:name w:val="xl331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2">
    <w:name w:val="xl332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3">
    <w:name w:val="xl333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4">
    <w:name w:val="xl334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5">
    <w:name w:val="xl335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6">
    <w:name w:val="xl336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7">
    <w:name w:val="xl337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8">
    <w:name w:val="xl338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39">
    <w:name w:val="xl339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40">
    <w:name w:val="xl340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41">
    <w:name w:val="xl341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42">
    <w:name w:val="xl342"/>
    <w:basedOn w:val="prastasis"/>
    <w:rsid w:val="00EC5FA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lt-LT"/>
    </w:rPr>
  </w:style>
  <w:style w:type="paragraph" w:customStyle="1" w:styleId="xl343">
    <w:name w:val="xl343"/>
    <w:basedOn w:val="prastasis"/>
    <w:rsid w:val="00EC5F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44">
    <w:name w:val="xl344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45">
    <w:name w:val="xl345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46">
    <w:name w:val="xl34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47">
    <w:name w:val="xl347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48">
    <w:name w:val="xl348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49">
    <w:name w:val="xl349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50">
    <w:name w:val="xl350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51">
    <w:name w:val="xl351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52">
    <w:name w:val="xl35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53">
    <w:name w:val="xl353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24"/>
      <w:szCs w:val="24"/>
      <w:lang w:eastAsia="lt-LT"/>
    </w:rPr>
  </w:style>
  <w:style w:type="paragraph" w:customStyle="1" w:styleId="xl354">
    <w:name w:val="xl354"/>
    <w:basedOn w:val="prastasis"/>
    <w:rsid w:val="00EC5FA1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55">
    <w:name w:val="xl355"/>
    <w:basedOn w:val="prastasis"/>
    <w:rsid w:val="00EC5FA1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56">
    <w:name w:val="xl356"/>
    <w:basedOn w:val="prastasis"/>
    <w:rsid w:val="00EC5FA1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16"/>
      <w:szCs w:val="16"/>
      <w:lang w:eastAsia="lt-LT"/>
    </w:rPr>
  </w:style>
  <w:style w:type="paragraph" w:customStyle="1" w:styleId="xl357">
    <w:name w:val="xl357"/>
    <w:basedOn w:val="prastasis"/>
    <w:rsid w:val="00EC5FA1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58">
    <w:name w:val="xl358"/>
    <w:basedOn w:val="prastasis"/>
    <w:rsid w:val="00EC5F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59">
    <w:name w:val="xl359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60">
    <w:name w:val="xl360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:lang w:eastAsia="lt-LT"/>
    </w:rPr>
  </w:style>
  <w:style w:type="paragraph" w:customStyle="1" w:styleId="xl361">
    <w:name w:val="xl361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:lang w:eastAsia="lt-LT"/>
    </w:rPr>
  </w:style>
  <w:style w:type="paragraph" w:customStyle="1" w:styleId="xl362">
    <w:name w:val="xl362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:lang w:eastAsia="lt-LT"/>
    </w:rPr>
  </w:style>
  <w:style w:type="paragraph" w:customStyle="1" w:styleId="xl363">
    <w:name w:val="xl363"/>
    <w:basedOn w:val="prastasis"/>
    <w:rsid w:val="00EC5FA1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:lang w:eastAsia="lt-LT"/>
    </w:rPr>
  </w:style>
  <w:style w:type="paragraph" w:customStyle="1" w:styleId="xl364">
    <w:name w:val="xl364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sz w:val="24"/>
      <w:szCs w:val="24"/>
      <w:lang w:eastAsia="lt-LT"/>
    </w:rPr>
  </w:style>
  <w:style w:type="paragraph" w:customStyle="1" w:styleId="xl365">
    <w:name w:val="xl365"/>
    <w:basedOn w:val="prastasis"/>
    <w:rsid w:val="00EC5F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sz w:val="24"/>
      <w:szCs w:val="24"/>
      <w:lang w:eastAsia="lt-LT"/>
    </w:rPr>
  </w:style>
  <w:style w:type="paragraph" w:customStyle="1" w:styleId="xl366">
    <w:name w:val="xl366"/>
    <w:basedOn w:val="prastasis"/>
    <w:rsid w:val="00EC5F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sz w:val="24"/>
      <w:szCs w:val="24"/>
      <w:lang w:eastAsia="lt-LT"/>
    </w:rPr>
  </w:style>
  <w:style w:type="paragraph" w:customStyle="1" w:styleId="xl367">
    <w:name w:val="xl367"/>
    <w:basedOn w:val="prastasis"/>
    <w:rsid w:val="00EC5F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sz w:val="24"/>
      <w:szCs w:val="24"/>
      <w:lang w:eastAsia="lt-LT"/>
    </w:rPr>
  </w:style>
  <w:style w:type="paragraph" w:customStyle="1" w:styleId="xl368">
    <w:name w:val="xl368"/>
    <w:basedOn w:val="prastasis"/>
    <w:rsid w:val="00EC5F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sz w:val="24"/>
      <w:szCs w:val="24"/>
      <w:lang w:eastAsia="lt-LT"/>
    </w:rPr>
  </w:style>
  <w:style w:type="paragraph" w:customStyle="1" w:styleId="xl369">
    <w:name w:val="xl369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70">
    <w:name w:val="xl370"/>
    <w:basedOn w:val="prastasis"/>
    <w:rsid w:val="00EC5FA1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71">
    <w:name w:val="xl371"/>
    <w:basedOn w:val="prastasis"/>
    <w:rsid w:val="00EC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72">
    <w:name w:val="xl372"/>
    <w:basedOn w:val="prastasis"/>
    <w:rsid w:val="00EC5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customStyle="1" w:styleId="xl373">
    <w:name w:val="xl373"/>
    <w:basedOn w:val="prastasis"/>
    <w:rsid w:val="00EC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232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321F"/>
  </w:style>
  <w:style w:type="paragraph" w:styleId="Porat">
    <w:name w:val="footer"/>
    <w:basedOn w:val="prastasis"/>
    <w:link w:val="PoratDiagrama"/>
    <w:uiPriority w:val="99"/>
    <w:unhideWhenUsed/>
    <w:rsid w:val="00C232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31734</Words>
  <Characters>18089</Characters>
  <Application>Microsoft Office Word</Application>
  <DocSecurity>0</DocSecurity>
  <Lines>150</Lines>
  <Paragraphs>99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asta_v</dc:creator>
  <cp:lastModifiedBy>daiva</cp:lastModifiedBy>
  <cp:revision>2</cp:revision>
  <dcterms:created xsi:type="dcterms:W3CDTF">2024-05-07T14:56:00Z</dcterms:created>
  <dcterms:modified xsi:type="dcterms:W3CDTF">2024-05-07T14:56:00Z</dcterms:modified>
</cp:coreProperties>
</file>