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15577" w14:textId="77777777" w:rsidR="00562F27" w:rsidRPr="00562F27" w:rsidRDefault="00B208A4" w:rsidP="00622261">
      <w:pPr>
        <w:keepNext/>
        <w:spacing w:after="0" w:line="240" w:lineRule="auto"/>
        <w:jc w:val="both"/>
        <w:outlineLvl w:val="0"/>
        <w:rPr>
          <w:rFonts w:ascii="Times New Roman" w:eastAsia="Times New Roman" w:hAnsi="Times New Roman"/>
          <w:sz w:val="24"/>
          <w:szCs w:val="24"/>
          <w:lang w:eastAsia="lt-LT"/>
        </w:rPr>
      </w:pPr>
      <w:r w:rsidRPr="00B208A4">
        <w:rPr>
          <w:rFonts w:ascii="Times New Roman" w:eastAsia="Times New Roman" w:hAnsi="Times New Roman"/>
          <w:sz w:val="24"/>
          <w:szCs w:val="20"/>
        </w:rPr>
        <w:t xml:space="preserve">         </w:t>
      </w:r>
      <w:r w:rsidR="00562F27">
        <w:rPr>
          <w:rFonts w:ascii="Times New Roman" w:eastAsia="Times New Roman" w:hAnsi="Times New Roman"/>
          <w:sz w:val="24"/>
          <w:szCs w:val="24"/>
          <w:lang w:eastAsia="lt-LT"/>
        </w:rPr>
        <w:t xml:space="preserve">                                                                  </w:t>
      </w:r>
      <w:r w:rsidR="00EB0058">
        <w:rPr>
          <w:rFonts w:ascii="Times New Roman" w:eastAsia="Times New Roman" w:hAnsi="Times New Roman"/>
          <w:sz w:val="24"/>
          <w:szCs w:val="24"/>
          <w:lang w:eastAsia="lt-LT"/>
        </w:rPr>
        <w:tab/>
      </w:r>
      <w:r w:rsidR="00562F27" w:rsidRPr="00562F27">
        <w:rPr>
          <w:rFonts w:ascii="Times New Roman" w:eastAsia="Times New Roman" w:hAnsi="Times New Roman"/>
          <w:sz w:val="24"/>
          <w:szCs w:val="24"/>
          <w:lang w:eastAsia="lt-LT"/>
        </w:rPr>
        <w:t>PATVIRTINTA</w:t>
      </w:r>
    </w:p>
    <w:p w14:paraId="7338A9EB" w14:textId="77777777" w:rsidR="00562F27" w:rsidRPr="00562F27" w:rsidRDefault="00562F27" w:rsidP="00622261">
      <w:pPr>
        <w:tabs>
          <w:tab w:val="left" w:pos="4365"/>
        </w:tabs>
        <w:spacing w:after="0" w:line="240" w:lineRule="auto"/>
        <w:jc w:val="both"/>
        <w:rPr>
          <w:rFonts w:ascii="Times New Roman" w:eastAsia="Times New Roman" w:hAnsi="Times New Roman"/>
          <w:sz w:val="24"/>
          <w:szCs w:val="24"/>
          <w:lang w:eastAsia="lt-LT"/>
        </w:rPr>
      </w:pPr>
      <w:r w:rsidRPr="00562F27">
        <w:rPr>
          <w:rFonts w:ascii="Times New Roman" w:eastAsia="Times New Roman" w:hAnsi="Times New Roman"/>
          <w:sz w:val="24"/>
          <w:szCs w:val="24"/>
          <w:lang w:eastAsia="lt-LT"/>
        </w:rPr>
        <w:tab/>
      </w:r>
      <w:r w:rsidRPr="00562F27">
        <w:rPr>
          <w:rFonts w:ascii="Times New Roman" w:eastAsia="Times New Roman" w:hAnsi="Times New Roman"/>
          <w:sz w:val="24"/>
          <w:szCs w:val="24"/>
          <w:lang w:eastAsia="lt-LT"/>
        </w:rPr>
        <w:tab/>
        <w:t>Kupiškio rajono savivaldybės administracijos</w:t>
      </w:r>
    </w:p>
    <w:p w14:paraId="5FDB8798" w14:textId="77777777" w:rsidR="00EB0058" w:rsidRDefault="00562F27" w:rsidP="00622261">
      <w:pPr>
        <w:tabs>
          <w:tab w:val="left" w:pos="4365"/>
        </w:tabs>
        <w:spacing w:after="0" w:line="240" w:lineRule="auto"/>
        <w:jc w:val="both"/>
        <w:rPr>
          <w:rFonts w:ascii="Times New Roman" w:eastAsia="Times New Roman" w:hAnsi="Times New Roman"/>
          <w:sz w:val="24"/>
          <w:szCs w:val="24"/>
          <w:lang w:eastAsia="lt-LT"/>
        </w:rPr>
      </w:pPr>
      <w:r w:rsidRPr="00562F27">
        <w:rPr>
          <w:rFonts w:ascii="Times New Roman" w:eastAsia="Times New Roman" w:hAnsi="Times New Roman"/>
          <w:sz w:val="24"/>
          <w:szCs w:val="24"/>
          <w:lang w:eastAsia="lt-LT"/>
        </w:rPr>
        <w:tab/>
      </w:r>
      <w:r w:rsidRPr="00562F27">
        <w:rPr>
          <w:rFonts w:ascii="Times New Roman" w:eastAsia="Times New Roman" w:hAnsi="Times New Roman"/>
          <w:sz w:val="24"/>
          <w:szCs w:val="24"/>
          <w:lang w:eastAsia="lt-LT"/>
        </w:rPr>
        <w:tab/>
        <w:t>direktoriaus 20</w:t>
      </w:r>
      <w:r w:rsidR="007B5142">
        <w:rPr>
          <w:rFonts w:ascii="Times New Roman" w:eastAsia="Times New Roman" w:hAnsi="Times New Roman"/>
          <w:sz w:val="24"/>
          <w:szCs w:val="24"/>
          <w:lang w:eastAsia="lt-LT"/>
        </w:rPr>
        <w:t>24</w:t>
      </w:r>
      <w:r w:rsidRPr="00562F27">
        <w:rPr>
          <w:rFonts w:ascii="Times New Roman" w:eastAsia="Times New Roman" w:hAnsi="Times New Roman"/>
          <w:sz w:val="24"/>
          <w:szCs w:val="24"/>
          <w:lang w:eastAsia="lt-LT"/>
        </w:rPr>
        <w:t xml:space="preserve"> m. </w:t>
      </w:r>
      <w:r w:rsidR="007B5142">
        <w:rPr>
          <w:rFonts w:ascii="Times New Roman" w:eastAsia="Times New Roman" w:hAnsi="Times New Roman"/>
          <w:sz w:val="24"/>
          <w:szCs w:val="24"/>
          <w:lang w:eastAsia="lt-LT"/>
        </w:rPr>
        <w:t>gegužės</w:t>
      </w:r>
      <w:r w:rsidRPr="00562F27">
        <w:rPr>
          <w:rFonts w:ascii="Times New Roman" w:eastAsia="Times New Roman" w:hAnsi="Times New Roman"/>
          <w:sz w:val="24"/>
          <w:szCs w:val="24"/>
          <w:lang w:eastAsia="lt-LT"/>
        </w:rPr>
        <w:t xml:space="preserve"> </w:t>
      </w:r>
      <w:r w:rsidR="006B1AEC">
        <w:rPr>
          <w:rFonts w:ascii="Times New Roman" w:eastAsia="Times New Roman" w:hAnsi="Times New Roman"/>
          <w:sz w:val="24"/>
          <w:szCs w:val="24"/>
          <w:lang w:eastAsia="lt-LT"/>
        </w:rPr>
        <w:t xml:space="preserve"> </w:t>
      </w:r>
      <w:r w:rsidRPr="00562F27">
        <w:rPr>
          <w:rFonts w:ascii="Times New Roman" w:eastAsia="Times New Roman" w:hAnsi="Times New Roman"/>
          <w:sz w:val="24"/>
          <w:szCs w:val="24"/>
          <w:lang w:eastAsia="lt-LT"/>
        </w:rPr>
        <w:t xml:space="preserve">d. </w:t>
      </w:r>
    </w:p>
    <w:p w14:paraId="03EDA95D" w14:textId="77777777" w:rsidR="00562F27" w:rsidRDefault="00EB0058" w:rsidP="00622261">
      <w:pPr>
        <w:tabs>
          <w:tab w:val="left" w:pos="4365"/>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00562F27" w:rsidRPr="00562F27">
        <w:rPr>
          <w:rFonts w:ascii="Times New Roman" w:eastAsia="Times New Roman" w:hAnsi="Times New Roman"/>
          <w:sz w:val="24"/>
          <w:szCs w:val="24"/>
          <w:lang w:eastAsia="lt-LT"/>
        </w:rPr>
        <w:t>įsakymu</w:t>
      </w:r>
      <w:r w:rsidR="00D754FE">
        <w:rPr>
          <w:rFonts w:ascii="Times New Roman" w:eastAsia="Times New Roman" w:hAnsi="Times New Roman"/>
          <w:sz w:val="24"/>
          <w:szCs w:val="24"/>
          <w:lang w:eastAsia="lt-LT"/>
        </w:rPr>
        <w:t xml:space="preserve"> </w:t>
      </w:r>
      <w:r w:rsidR="00562F27" w:rsidRPr="00562F27">
        <w:rPr>
          <w:rFonts w:ascii="Times New Roman" w:eastAsia="Times New Roman" w:hAnsi="Times New Roman"/>
          <w:sz w:val="24"/>
          <w:szCs w:val="24"/>
          <w:lang w:eastAsia="lt-LT"/>
        </w:rPr>
        <w:t xml:space="preserve">Nr. </w:t>
      </w:r>
      <w:r>
        <w:rPr>
          <w:rFonts w:ascii="Times New Roman" w:eastAsia="Times New Roman" w:hAnsi="Times New Roman"/>
          <w:sz w:val="24"/>
          <w:szCs w:val="24"/>
          <w:lang w:eastAsia="lt-LT"/>
        </w:rPr>
        <w:t>ADV-</w:t>
      </w:r>
    </w:p>
    <w:p w14:paraId="4F8711C7" w14:textId="77777777" w:rsidR="009C1BB5" w:rsidRPr="00562F27" w:rsidRDefault="009C1BB5" w:rsidP="00622261">
      <w:pPr>
        <w:tabs>
          <w:tab w:val="left" w:pos="4365"/>
        </w:tabs>
        <w:spacing w:after="0" w:line="240" w:lineRule="auto"/>
        <w:jc w:val="both"/>
        <w:rPr>
          <w:rFonts w:ascii="Times New Roman" w:eastAsia="Times New Roman" w:hAnsi="Times New Roman"/>
          <w:sz w:val="24"/>
          <w:szCs w:val="24"/>
          <w:lang w:eastAsia="lt-LT"/>
        </w:rPr>
      </w:pPr>
    </w:p>
    <w:p w14:paraId="0BC1D397" w14:textId="77777777" w:rsidR="00B208A4" w:rsidRPr="00B208A4" w:rsidRDefault="00540E3F" w:rsidP="009C1BB5">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KUPIŠKIO RAJONO SAVIVALDYBĖS </w:t>
      </w:r>
      <w:r w:rsidRPr="008C61EC">
        <w:rPr>
          <w:rFonts w:ascii="Times New Roman" w:eastAsia="Times New Roman" w:hAnsi="Times New Roman"/>
          <w:b/>
          <w:sz w:val="24"/>
          <w:szCs w:val="24"/>
          <w:lang w:eastAsia="lt-LT"/>
        </w:rPr>
        <w:t xml:space="preserve"> MEDŽIOJAMŲJŲ GYVŪNŲ PADARYT</w:t>
      </w:r>
      <w:r>
        <w:rPr>
          <w:rFonts w:ascii="Times New Roman" w:eastAsia="Times New Roman" w:hAnsi="Times New Roman"/>
          <w:b/>
          <w:sz w:val="24"/>
          <w:szCs w:val="24"/>
          <w:lang w:eastAsia="lt-LT"/>
        </w:rPr>
        <w:t>OS ŽALOS ŽEMĖS ŪKIO PASĖLIAMS, ŪKINIAMS GYVŪNAMS IR MIŠKUI NUOSTOLIŲ SKAIČIAVIMO KOMISIJOS</w:t>
      </w:r>
      <w:r w:rsidR="007940C0">
        <w:rPr>
          <w:rFonts w:ascii="Times New Roman" w:eastAsia="Times New Roman" w:hAnsi="Times New Roman"/>
          <w:b/>
          <w:sz w:val="24"/>
          <w:szCs w:val="24"/>
          <w:lang w:eastAsia="lt-LT"/>
        </w:rPr>
        <w:t xml:space="preserve"> </w:t>
      </w:r>
      <w:r w:rsidR="00B208A4" w:rsidRPr="00B208A4">
        <w:rPr>
          <w:rFonts w:ascii="Times New Roman" w:eastAsia="Times New Roman" w:hAnsi="Times New Roman"/>
          <w:b/>
          <w:sz w:val="24"/>
          <w:szCs w:val="24"/>
          <w:lang w:eastAsia="lt-LT"/>
        </w:rPr>
        <w:t>DARBO REGLAMENTAS</w:t>
      </w:r>
    </w:p>
    <w:p w14:paraId="25DF0898" w14:textId="77777777" w:rsidR="009C1BB5" w:rsidRDefault="009C1BB5" w:rsidP="00617729">
      <w:pPr>
        <w:spacing w:after="0" w:line="240" w:lineRule="auto"/>
        <w:jc w:val="center"/>
        <w:rPr>
          <w:rFonts w:ascii="Times New Roman" w:eastAsia="Times New Roman" w:hAnsi="Times New Roman"/>
          <w:b/>
          <w:caps/>
          <w:sz w:val="24"/>
          <w:szCs w:val="24"/>
          <w:lang w:eastAsia="lt-LT"/>
        </w:rPr>
      </w:pPr>
    </w:p>
    <w:p w14:paraId="785986A8" w14:textId="77777777" w:rsidR="00617729" w:rsidRPr="00617729" w:rsidRDefault="00617729" w:rsidP="00617729">
      <w:pPr>
        <w:spacing w:after="0" w:line="240" w:lineRule="auto"/>
        <w:jc w:val="center"/>
        <w:rPr>
          <w:rFonts w:ascii="Times New Roman" w:eastAsia="Times New Roman" w:hAnsi="Times New Roman"/>
          <w:b/>
          <w:caps/>
          <w:sz w:val="24"/>
          <w:szCs w:val="24"/>
          <w:lang w:eastAsia="lt-LT"/>
        </w:rPr>
      </w:pPr>
      <w:r w:rsidRPr="00617729">
        <w:rPr>
          <w:rFonts w:ascii="Times New Roman" w:eastAsia="Times New Roman" w:hAnsi="Times New Roman"/>
          <w:b/>
          <w:caps/>
          <w:sz w:val="24"/>
          <w:szCs w:val="24"/>
          <w:lang w:eastAsia="lt-LT"/>
        </w:rPr>
        <w:t xml:space="preserve">I SKYRIUS </w:t>
      </w:r>
    </w:p>
    <w:p w14:paraId="1D8FDA43" w14:textId="77777777" w:rsidR="00617729" w:rsidRDefault="00617729" w:rsidP="00617729">
      <w:pPr>
        <w:spacing w:after="0" w:line="240" w:lineRule="auto"/>
        <w:jc w:val="center"/>
        <w:rPr>
          <w:rFonts w:ascii="Times New Roman" w:eastAsia="Times New Roman" w:hAnsi="Times New Roman"/>
          <w:b/>
          <w:sz w:val="24"/>
          <w:szCs w:val="24"/>
          <w:lang w:eastAsia="lt-LT"/>
        </w:rPr>
      </w:pPr>
      <w:r w:rsidRPr="00617729">
        <w:rPr>
          <w:rFonts w:ascii="Times New Roman" w:eastAsia="Times New Roman" w:hAnsi="Times New Roman"/>
          <w:b/>
          <w:color w:val="FF0000"/>
          <w:sz w:val="24"/>
          <w:szCs w:val="24"/>
          <w:lang w:eastAsia="lt-LT"/>
        </w:rPr>
        <w:t xml:space="preserve"> </w:t>
      </w:r>
      <w:r w:rsidRPr="00617729">
        <w:rPr>
          <w:rFonts w:ascii="Times New Roman" w:eastAsia="Times New Roman" w:hAnsi="Times New Roman"/>
          <w:b/>
          <w:sz w:val="24"/>
          <w:szCs w:val="24"/>
          <w:lang w:eastAsia="lt-LT"/>
        </w:rPr>
        <w:t>BENDROSIOS NUOSTATOS</w:t>
      </w:r>
    </w:p>
    <w:p w14:paraId="32B5004D" w14:textId="77777777" w:rsidR="00617729" w:rsidRPr="00617729" w:rsidRDefault="00617729" w:rsidP="00617729">
      <w:pPr>
        <w:spacing w:after="0" w:line="240" w:lineRule="auto"/>
        <w:jc w:val="center"/>
        <w:rPr>
          <w:rFonts w:ascii="Times New Roman" w:eastAsia="Times New Roman" w:hAnsi="Times New Roman"/>
          <w:b/>
          <w:sz w:val="24"/>
          <w:szCs w:val="24"/>
          <w:lang w:eastAsia="lt-LT"/>
        </w:rPr>
      </w:pPr>
    </w:p>
    <w:p w14:paraId="64D95A25" w14:textId="77777777" w:rsidR="00B208A4" w:rsidRPr="00B208A4" w:rsidRDefault="005A7E38" w:rsidP="00B208A4">
      <w:pPr>
        <w:tabs>
          <w:tab w:val="left" w:pos="1247"/>
        </w:tabs>
        <w:spacing w:after="0"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1. </w:t>
      </w:r>
      <w:r w:rsidR="00540E3F">
        <w:rPr>
          <w:rFonts w:ascii="Times New Roman" w:eastAsia="Times New Roman" w:hAnsi="Times New Roman"/>
          <w:sz w:val="24"/>
          <w:szCs w:val="24"/>
          <w:lang w:eastAsia="lt-LT"/>
        </w:rPr>
        <w:t>Kupiškio rajono savivaldybės medžiojamųjų gyvūnų padarytos žalos žemės ūkio pasėliams, ūkiniams gyvūnams ir miškui nuostolių skaičiavimo</w:t>
      </w:r>
      <w:r w:rsidR="00EE62A0">
        <w:rPr>
          <w:rFonts w:ascii="Times New Roman" w:eastAsia="Times New Roman" w:hAnsi="Times New Roman"/>
          <w:sz w:val="24"/>
          <w:szCs w:val="24"/>
          <w:lang w:eastAsia="lt-LT"/>
        </w:rPr>
        <w:t xml:space="preserve"> komisijos</w:t>
      </w:r>
      <w:r w:rsidR="00540E3F">
        <w:rPr>
          <w:rFonts w:ascii="Times New Roman" w:eastAsia="Times New Roman" w:hAnsi="Times New Roman"/>
          <w:sz w:val="24"/>
          <w:szCs w:val="24"/>
          <w:lang w:eastAsia="lt-LT"/>
        </w:rPr>
        <w:t xml:space="preserve"> </w:t>
      </w:r>
      <w:r w:rsidR="00B208A4" w:rsidRPr="00B208A4">
        <w:rPr>
          <w:rFonts w:ascii="Times New Roman" w:eastAsia="Times New Roman" w:hAnsi="Times New Roman"/>
          <w:sz w:val="24"/>
          <w:szCs w:val="24"/>
          <w:lang w:eastAsia="lt-LT"/>
        </w:rPr>
        <w:t xml:space="preserve">(toliau – </w:t>
      </w:r>
      <w:r w:rsidR="00AB016A">
        <w:rPr>
          <w:rFonts w:ascii="Times New Roman" w:eastAsia="Times New Roman" w:hAnsi="Times New Roman"/>
          <w:sz w:val="24"/>
          <w:szCs w:val="24"/>
          <w:lang w:eastAsia="lt-LT"/>
        </w:rPr>
        <w:t>K</w:t>
      </w:r>
      <w:r w:rsidR="00B208A4" w:rsidRPr="00B208A4">
        <w:rPr>
          <w:rFonts w:ascii="Times New Roman" w:eastAsia="Times New Roman" w:hAnsi="Times New Roman"/>
          <w:sz w:val="24"/>
          <w:szCs w:val="24"/>
          <w:lang w:eastAsia="lt-LT"/>
        </w:rPr>
        <w:t xml:space="preserve">omisija) </w:t>
      </w:r>
      <w:r w:rsidR="00540E3F">
        <w:rPr>
          <w:rFonts w:ascii="Times New Roman" w:eastAsia="Times New Roman" w:hAnsi="Times New Roman"/>
          <w:sz w:val="24"/>
          <w:szCs w:val="24"/>
          <w:lang w:eastAsia="lt-LT"/>
        </w:rPr>
        <w:t xml:space="preserve">darbo </w:t>
      </w:r>
      <w:r w:rsidR="00B208A4" w:rsidRPr="00B208A4">
        <w:rPr>
          <w:rFonts w:ascii="Times New Roman" w:eastAsia="Times New Roman" w:hAnsi="Times New Roman"/>
          <w:sz w:val="24"/>
          <w:szCs w:val="24"/>
          <w:lang w:eastAsia="lt-LT"/>
        </w:rPr>
        <w:t xml:space="preserve">reglamentas nustato </w:t>
      </w:r>
      <w:r w:rsidR="00AB016A">
        <w:rPr>
          <w:rFonts w:ascii="Times New Roman" w:eastAsia="Times New Roman" w:hAnsi="Times New Roman"/>
          <w:sz w:val="24"/>
          <w:szCs w:val="24"/>
          <w:lang w:eastAsia="lt-LT"/>
        </w:rPr>
        <w:t>K</w:t>
      </w:r>
      <w:r w:rsidR="00B208A4" w:rsidRPr="00B208A4">
        <w:rPr>
          <w:rFonts w:ascii="Times New Roman" w:eastAsia="Times New Roman" w:hAnsi="Times New Roman"/>
          <w:sz w:val="24"/>
          <w:szCs w:val="24"/>
          <w:lang w:eastAsia="lt-LT"/>
        </w:rPr>
        <w:t xml:space="preserve">omisijos funkcijas, teises, </w:t>
      </w:r>
      <w:r w:rsidR="00AB016A">
        <w:rPr>
          <w:rFonts w:ascii="Times New Roman" w:eastAsia="Times New Roman" w:hAnsi="Times New Roman"/>
          <w:sz w:val="24"/>
          <w:szCs w:val="24"/>
          <w:lang w:eastAsia="lt-LT"/>
        </w:rPr>
        <w:t>K</w:t>
      </w:r>
      <w:r w:rsidR="00B208A4" w:rsidRPr="00B208A4">
        <w:rPr>
          <w:rFonts w:ascii="Times New Roman" w:eastAsia="Times New Roman" w:hAnsi="Times New Roman"/>
          <w:sz w:val="24"/>
          <w:szCs w:val="24"/>
          <w:lang w:eastAsia="lt-LT"/>
        </w:rPr>
        <w:t>omisijos sudarymo, jos darbo organizavimo tvarką.</w:t>
      </w:r>
    </w:p>
    <w:p w14:paraId="016424EC" w14:textId="77777777" w:rsidR="00B56568" w:rsidRPr="00B56568" w:rsidRDefault="00B208A4" w:rsidP="00B208A4">
      <w:pPr>
        <w:tabs>
          <w:tab w:val="left" w:pos="1247"/>
        </w:tabs>
        <w:spacing w:after="0" w:line="360" w:lineRule="auto"/>
        <w:jc w:val="both"/>
        <w:rPr>
          <w:rFonts w:ascii="Times New Roman" w:hAnsi="Times New Roman"/>
          <w:sz w:val="24"/>
          <w:szCs w:val="24"/>
        </w:rPr>
      </w:pPr>
      <w:r w:rsidRPr="00B208A4">
        <w:rPr>
          <w:rFonts w:ascii="Times New Roman" w:eastAsia="Times New Roman" w:hAnsi="Times New Roman"/>
          <w:sz w:val="24"/>
          <w:szCs w:val="24"/>
          <w:lang w:eastAsia="lt-LT"/>
        </w:rPr>
        <w:t xml:space="preserve"> </w:t>
      </w:r>
      <w:r w:rsidRPr="00B208A4">
        <w:rPr>
          <w:rFonts w:ascii="Times New Roman" w:eastAsia="Times New Roman" w:hAnsi="Times New Roman"/>
          <w:sz w:val="24"/>
          <w:szCs w:val="24"/>
          <w:lang w:eastAsia="lt-LT"/>
        </w:rPr>
        <w:tab/>
        <w:t>2. Komisija vadovaujasi Lietuvos Respublikos medžioklės įstatymu ir Medžiojamųjų gyvūnų padarytos žalos žemės ūkio pasėliams, ūkiniams gyvūnams ir miškui apskaičiavimo metodika</w:t>
      </w:r>
      <w:r w:rsidR="00EE1199">
        <w:rPr>
          <w:rFonts w:ascii="Times New Roman" w:eastAsia="Times New Roman" w:hAnsi="Times New Roman"/>
          <w:sz w:val="24"/>
          <w:szCs w:val="24"/>
          <w:lang w:eastAsia="lt-LT"/>
        </w:rPr>
        <w:t>,</w:t>
      </w:r>
      <w:r w:rsidR="00EE1199" w:rsidRPr="00EE1199">
        <w:rPr>
          <w:rFonts w:ascii="Times New Roman" w:hAnsi="Times New Roman"/>
          <w:sz w:val="24"/>
          <w:szCs w:val="24"/>
        </w:rPr>
        <w:t xml:space="preserve"> </w:t>
      </w:r>
      <w:r w:rsidR="00EE1199" w:rsidRPr="00D17C24">
        <w:rPr>
          <w:rFonts w:ascii="Times New Roman" w:hAnsi="Times New Roman"/>
          <w:sz w:val="24"/>
          <w:szCs w:val="24"/>
        </w:rPr>
        <w:t>patvirtinta Lietuvos Respublikos aplinkos ministro ir Lietuvos Respublikos žemės ūkio ministro 2002 m. rugsėjo 23 d. įsakymu Nr. 486/359</w:t>
      </w:r>
      <w:r w:rsidR="00EE1199">
        <w:rPr>
          <w:rFonts w:ascii="Times New Roman" w:hAnsi="Times New Roman"/>
          <w:sz w:val="24"/>
          <w:szCs w:val="24"/>
        </w:rPr>
        <w:t xml:space="preserve"> </w:t>
      </w:r>
      <w:r w:rsidR="00EE1199" w:rsidRPr="00D17C24">
        <w:rPr>
          <w:rFonts w:ascii="Times New Roman" w:hAnsi="Times New Roman"/>
          <w:sz w:val="24"/>
          <w:szCs w:val="24"/>
        </w:rPr>
        <w:t xml:space="preserve">„Dėl </w:t>
      </w:r>
      <w:r w:rsidR="00EE1199">
        <w:rPr>
          <w:rFonts w:ascii="Times New Roman" w:hAnsi="Times New Roman"/>
          <w:sz w:val="24"/>
          <w:szCs w:val="24"/>
        </w:rPr>
        <w:t>m</w:t>
      </w:r>
      <w:r w:rsidR="00EE1199" w:rsidRPr="00D17C24">
        <w:rPr>
          <w:rFonts w:ascii="Times New Roman" w:hAnsi="Times New Roman"/>
          <w:sz w:val="24"/>
          <w:szCs w:val="24"/>
        </w:rPr>
        <w:t>edžiojamųjų gyvūnų padarytos žalos žemės ūkio pasėliams, ūkiniams gyvūnams ir miškui apskaičiavimo metodikos patvirtinimo“</w:t>
      </w:r>
      <w:r w:rsidR="00AB016A">
        <w:rPr>
          <w:rFonts w:ascii="Times New Roman" w:eastAsia="Times New Roman" w:hAnsi="Times New Roman"/>
          <w:sz w:val="24"/>
          <w:szCs w:val="24"/>
          <w:lang w:eastAsia="lt-LT"/>
        </w:rPr>
        <w:t xml:space="preserve"> (toliau </w:t>
      </w:r>
      <w:r w:rsidR="00AB016A" w:rsidRPr="00B208A4">
        <w:rPr>
          <w:rFonts w:ascii="Times New Roman" w:eastAsia="Times New Roman" w:hAnsi="Times New Roman"/>
          <w:sz w:val="24"/>
          <w:szCs w:val="24"/>
          <w:lang w:eastAsia="lt-LT"/>
        </w:rPr>
        <w:t>–</w:t>
      </w:r>
      <w:r w:rsidR="00AB016A">
        <w:rPr>
          <w:rFonts w:ascii="Times New Roman" w:eastAsia="Times New Roman" w:hAnsi="Times New Roman"/>
          <w:sz w:val="24"/>
          <w:szCs w:val="24"/>
          <w:lang w:eastAsia="lt-LT"/>
        </w:rPr>
        <w:t xml:space="preserve"> Metodika)</w:t>
      </w:r>
      <w:r w:rsidR="00B56568">
        <w:rPr>
          <w:rFonts w:ascii="Times New Roman" w:hAnsi="Times New Roman"/>
          <w:sz w:val="24"/>
          <w:szCs w:val="24"/>
        </w:rPr>
        <w:t>.</w:t>
      </w:r>
    </w:p>
    <w:p w14:paraId="79E91F4A" w14:textId="77777777" w:rsidR="00B208A4" w:rsidRPr="00B208A4" w:rsidRDefault="00B208A4" w:rsidP="00B208A4">
      <w:pPr>
        <w:tabs>
          <w:tab w:val="left" w:pos="1247"/>
        </w:tabs>
        <w:spacing w:after="0" w:line="360" w:lineRule="auto"/>
        <w:jc w:val="both"/>
        <w:rPr>
          <w:rFonts w:ascii="Times New Roman" w:eastAsia="Times New Roman" w:hAnsi="Times New Roman"/>
          <w:sz w:val="24"/>
          <w:szCs w:val="24"/>
          <w:lang w:eastAsia="lt-LT"/>
        </w:rPr>
      </w:pPr>
      <w:r w:rsidRPr="00B208A4">
        <w:rPr>
          <w:rFonts w:ascii="Times New Roman" w:eastAsia="Times New Roman" w:hAnsi="Times New Roman"/>
          <w:sz w:val="24"/>
          <w:szCs w:val="24"/>
          <w:lang w:eastAsia="lt-LT"/>
        </w:rPr>
        <w:t xml:space="preserve"> </w:t>
      </w:r>
      <w:r w:rsidRPr="00B208A4">
        <w:rPr>
          <w:rFonts w:ascii="Times New Roman" w:eastAsia="Times New Roman" w:hAnsi="Times New Roman"/>
          <w:sz w:val="24"/>
          <w:szCs w:val="24"/>
          <w:lang w:eastAsia="lt-LT"/>
        </w:rPr>
        <w:tab/>
        <w:t>3. Komisijos darbas grindžiamas kolegialiu klausimų svarstymu, teisėtumo principu, asmenine</w:t>
      </w:r>
      <w:r w:rsidR="00050CB9">
        <w:rPr>
          <w:rFonts w:ascii="Times New Roman" w:eastAsia="Times New Roman" w:hAnsi="Times New Roman"/>
          <w:sz w:val="24"/>
          <w:szCs w:val="24"/>
          <w:lang w:eastAsia="lt-LT"/>
        </w:rPr>
        <w:t xml:space="preserve"> </w:t>
      </w:r>
      <w:r w:rsidR="00AB016A">
        <w:rPr>
          <w:rFonts w:ascii="Times New Roman" w:eastAsia="Times New Roman" w:hAnsi="Times New Roman"/>
          <w:sz w:val="24"/>
          <w:szCs w:val="24"/>
          <w:lang w:eastAsia="lt-LT"/>
        </w:rPr>
        <w:t>K</w:t>
      </w:r>
      <w:r w:rsidRPr="00B208A4">
        <w:rPr>
          <w:rFonts w:ascii="Times New Roman" w:eastAsia="Times New Roman" w:hAnsi="Times New Roman"/>
          <w:sz w:val="24"/>
          <w:szCs w:val="24"/>
          <w:lang w:eastAsia="lt-LT"/>
        </w:rPr>
        <w:t>omisijos narių atsakomybe už jos kompetencijai priskiriamų klausimų sprendimą.</w:t>
      </w:r>
    </w:p>
    <w:p w14:paraId="7F624481" w14:textId="77777777" w:rsidR="00197D51" w:rsidRDefault="00197D51" w:rsidP="00197D51">
      <w:pPr>
        <w:spacing w:after="0" w:line="240" w:lineRule="auto"/>
        <w:jc w:val="center"/>
        <w:rPr>
          <w:rFonts w:ascii="Times New Roman" w:eastAsia="Times New Roman" w:hAnsi="Times New Roman"/>
          <w:b/>
          <w:sz w:val="24"/>
          <w:szCs w:val="24"/>
        </w:rPr>
      </w:pPr>
    </w:p>
    <w:p w14:paraId="77EB0085" w14:textId="77777777" w:rsidR="00197D51" w:rsidRPr="00197D51" w:rsidRDefault="00197D51" w:rsidP="00197D51">
      <w:pPr>
        <w:spacing w:after="0" w:line="240" w:lineRule="auto"/>
        <w:jc w:val="center"/>
        <w:rPr>
          <w:rFonts w:ascii="Times New Roman" w:eastAsia="Times New Roman" w:hAnsi="Times New Roman"/>
          <w:b/>
          <w:caps/>
          <w:sz w:val="24"/>
          <w:szCs w:val="24"/>
          <w:lang w:eastAsia="lt-LT"/>
        </w:rPr>
      </w:pPr>
      <w:r w:rsidRPr="00197D51">
        <w:rPr>
          <w:rFonts w:ascii="Times New Roman" w:eastAsia="Times New Roman" w:hAnsi="Times New Roman"/>
          <w:b/>
          <w:sz w:val="24"/>
          <w:szCs w:val="24"/>
        </w:rPr>
        <w:t>I</w:t>
      </w:r>
      <w:r w:rsidRPr="00197D51">
        <w:rPr>
          <w:rFonts w:ascii="Times New Roman" w:eastAsia="Times New Roman" w:hAnsi="Times New Roman"/>
          <w:b/>
          <w:caps/>
          <w:sz w:val="24"/>
          <w:szCs w:val="24"/>
          <w:lang w:eastAsia="lt-LT"/>
        </w:rPr>
        <w:t xml:space="preserve">I SKYRIUS </w:t>
      </w:r>
    </w:p>
    <w:p w14:paraId="0D7FF1AB" w14:textId="77777777" w:rsidR="00197D51" w:rsidRDefault="00197D51" w:rsidP="00197D51">
      <w:pPr>
        <w:spacing w:after="0" w:line="240" w:lineRule="auto"/>
        <w:jc w:val="center"/>
        <w:rPr>
          <w:rFonts w:ascii="Times New Roman" w:eastAsia="Times New Roman" w:hAnsi="Times New Roman"/>
          <w:b/>
          <w:sz w:val="24"/>
          <w:szCs w:val="24"/>
          <w:lang w:eastAsia="lt-LT"/>
        </w:rPr>
      </w:pPr>
      <w:r w:rsidRPr="00197D51">
        <w:rPr>
          <w:rFonts w:ascii="Times New Roman" w:eastAsia="Times New Roman" w:hAnsi="Times New Roman"/>
          <w:b/>
          <w:color w:val="FF0000"/>
          <w:sz w:val="24"/>
          <w:szCs w:val="24"/>
          <w:lang w:eastAsia="lt-LT"/>
        </w:rPr>
        <w:t xml:space="preserve"> </w:t>
      </w:r>
      <w:r w:rsidRPr="00197D51">
        <w:rPr>
          <w:rFonts w:ascii="Times New Roman" w:eastAsia="Times New Roman" w:hAnsi="Times New Roman"/>
          <w:b/>
          <w:sz w:val="24"/>
          <w:szCs w:val="24"/>
          <w:lang w:eastAsia="lt-LT"/>
        </w:rPr>
        <w:t>KOMISIJOS FUNKCIJOS</w:t>
      </w:r>
    </w:p>
    <w:p w14:paraId="0066F0A3" w14:textId="77777777" w:rsidR="008724C1" w:rsidRPr="00197D51" w:rsidRDefault="008724C1" w:rsidP="00197D51">
      <w:pPr>
        <w:spacing w:after="0" w:line="240" w:lineRule="auto"/>
        <w:jc w:val="center"/>
        <w:rPr>
          <w:rFonts w:ascii="Times New Roman" w:eastAsia="Times New Roman" w:hAnsi="Times New Roman"/>
          <w:b/>
          <w:sz w:val="24"/>
          <w:szCs w:val="24"/>
          <w:lang w:eastAsia="lt-LT"/>
        </w:rPr>
      </w:pPr>
    </w:p>
    <w:p w14:paraId="082A4395" w14:textId="77777777" w:rsidR="00977D0B" w:rsidRDefault="00977D0B" w:rsidP="00622261">
      <w:pPr>
        <w:spacing w:after="0" w:line="360" w:lineRule="auto"/>
        <w:ind w:firstLine="124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 Komisija atlieka šias funkcijas:</w:t>
      </w:r>
    </w:p>
    <w:p w14:paraId="586F5E9B" w14:textId="77777777" w:rsidR="005A7E38" w:rsidRDefault="00977D0B" w:rsidP="008724C1">
      <w:pPr>
        <w:spacing w:after="0" w:line="360" w:lineRule="auto"/>
        <w:ind w:firstLine="124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4.1. vertina medžiojamųjų gyvūnų padarytos žalos dydį vietoje, surašo nustatytos formos </w:t>
      </w:r>
      <w:r w:rsidRPr="00B208A4">
        <w:rPr>
          <w:rFonts w:ascii="Times New Roman" w:eastAsia="Times New Roman" w:hAnsi="Times New Roman"/>
          <w:sz w:val="24"/>
          <w:szCs w:val="24"/>
          <w:lang w:eastAsia="lt-LT"/>
        </w:rPr>
        <w:t>Medžiojamųjų gyvūnų padarytos žalos</w:t>
      </w:r>
      <w:r>
        <w:rPr>
          <w:rFonts w:ascii="Times New Roman" w:eastAsia="Times New Roman" w:hAnsi="Times New Roman"/>
          <w:sz w:val="24"/>
          <w:szCs w:val="24"/>
          <w:lang w:eastAsia="lt-LT"/>
        </w:rPr>
        <w:t xml:space="preserve"> apžiūros aktą, kurį pasirašo visi apžiūroje dalyvavę </w:t>
      </w:r>
      <w:r w:rsidR="00AB016A">
        <w:rPr>
          <w:rFonts w:ascii="Times New Roman" w:eastAsia="Times New Roman" w:hAnsi="Times New Roman"/>
          <w:sz w:val="24"/>
          <w:szCs w:val="24"/>
          <w:lang w:eastAsia="lt-LT"/>
        </w:rPr>
        <w:t>K</w:t>
      </w:r>
      <w:r>
        <w:rPr>
          <w:rFonts w:ascii="Times New Roman" w:eastAsia="Times New Roman" w:hAnsi="Times New Roman"/>
          <w:sz w:val="24"/>
          <w:szCs w:val="24"/>
          <w:lang w:eastAsia="lt-LT"/>
        </w:rPr>
        <w:t>omisijos nariai;</w:t>
      </w:r>
    </w:p>
    <w:p w14:paraId="438D405B" w14:textId="77777777" w:rsidR="00977D0B" w:rsidRDefault="00977D0B" w:rsidP="008724C1">
      <w:pPr>
        <w:spacing w:after="0" w:line="360" w:lineRule="auto"/>
        <w:ind w:firstLine="124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4.2. apskaičiuoja žalą, kurią padarė medžiojamieji gyvūnai žemės ūkio pasėliams, </w:t>
      </w:r>
      <w:r w:rsidR="009D4932">
        <w:rPr>
          <w:rFonts w:ascii="Times New Roman" w:eastAsia="Times New Roman" w:hAnsi="Times New Roman"/>
          <w:sz w:val="24"/>
          <w:szCs w:val="24"/>
          <w:lang w:eastAsia="lt-LT"/>
        </w:rPr>
        <w:t xml:space="preserve">ūkiniams gyvūnams, </w:t>
      </w:r>
      <w:r>
        <w:rPr>
          <w:rFonts w:ascii="Times New Roman" w:eastAsia="Times New Roman" w:hAnsi="Times New Roman"/>
          <w:sz w:val="24"/>
          <w:szCs w:val="24"/>
          <w:lang w:eastAsia="lt-LT"/>
        </w:rPr>
        <w:t>hidrotechniniams įrenginiams ar miškui, pinigine išraiška pagal Metodik</w:t>
      </w:r>
      <w:r w:rsidR="00AB016A">
        <w:rPr>
          <w:rFonts w:ascii="Times New Roman" w:eastAsia="Times New Roman" w:hAnsi="Times New Roman"/>
          <w:sz w:val="24"/>
          <w:szCs w:val="24"/>
          <w:lang w:eastAsia="lt-LT"/>
        </w:rPr>
        <w:t>ą</w:t>
      </w:r>
      <w:r>
        <w:rPr>
          <w:rFonts w:ascii="Times New Roman" w:eastAsia="Times New Roman" w:hAnsi="Times New Roman"/>
          <w:sz w:val="24"/>
          <w:szCs w:val="24"/>
          <w:lang w:eastAsia="lt-LT"/>
        </w:rPr>
        <w:t>, užpildant</w:t>
      </w:r>
      <w:r w:rsidR="00671D4A">
        <w:rPr>
          <w:rFonts w:ascii="Times New Roman" w:eastAsia="Times New Roman" w:hAnsi="Times New Roman"/>
          <w:sz w:val="24"/>
          <w:szCs w:val="24"/>
          <w:lang w:eastAsia="lt-LT"/>
        </w:rPr>
        <w:t xml:space="preserve"> </w:t>
      </w:r>
      <w:r w:rsidR="00671D4A" w:rsidRPr="00B208A4">
        <w:rPr>
          <w:rFonts w:ascii="Times New Roman" w:eastAsia="Times New Roman" w:hAnsi="Times New Roman"/>
          <w:sz w:val="24"/>
          <w:szCs w:val="24"/>
          <w:lang w:eastAsia="lt-LT"/>
        </w:rPr>
        <w:t>Medžiojamųjų gyvūnų padarytos žalos žemės ūkio pasėliams</w:t>
      </w:r>
      <w:r w:rsidR="003C196D">
        <w:rPr>
          <w:rFonts w:ascii="Times New Roman" w:eastAsia="Times New Roman" w:hAnsi="Times New Roman"/>
          <w:sz w:val="24"/>
          <w:szCs w:val="24"/>
          <w:lang w:eastAsia="lt-LT"/>
        </w:rPr>
        <w:t xml:space="preserve"> </w:t>
      </w:r>
      <w:r w:rsidR="003C196D">
        <w:rPr>
          <w:rFonts w:ascii="Times New Roman" w:hAnsi="Times New Roman"/>
          <w:sz w:val="24"/>
          <w:szCs w:val="24"/>
          <w:lang w:eastAsia="lt-LT"/>
        </w:rPr>
        <w:t>(3 priedas)</w:t>
      </w:r>
      <w:r w:rsidR="00671D4A" w:rsidRPr="00B208A4">
        <w:rPr>
          <w:rFonts w:ascii="Times New Roman" w:eastAsia="Times New Roman" w:hAnsi="Times New Roman"/>
          <w:sz w:val="24"/>
          <w:szCs w:val="24"/>
          <w:lang w:eastAsia="lt-LT"/>
        </w:rPr>
        <w:t>, ūkiniams gyvūnams</w:t>
      </w:r>
      <w:r w:rsidR="003C196D">
        <w:rPr>
          <w:rFonts w:ascii="Times New Roman" w:eastAsia="Times New Roman" w:hAnsi="Times New Roman"/>
          <w:sz w:val="24"/>
          <w:szCs w:val="24"/>
          <w:lang w:eastAsia="lt-LT"/>
        </w:rPr>
        <w:t xml:space="preserve"> </w:t>
      </w:r>
      <w:r w:rsidR="003C196D">
        <w:rPr>
          <w:rFonts w:ascii="Times New Roman" w:hAnsi="Times New Roman"/>
          <w:sz w:val="24"/>
          <w:szCs w:val="24"/>
          <w:lang w:eastAsia="lt-LT"/>
        </w:rPr>
        <w:t>(4 priedas)</w:t>
      </w:r>
      <w:r w:rsidR="003C196D" w:rsidRPr="0059647B">
        <w:rPr>
          <w:rFonts w:ascii="Times New Roman" w:hAnsi="Times New Roman"/>
          <w:sz w:val="24"/>
          <w:szCs w:val="24"/>
          <w:lang w:eastAsia="lt-LT"/>
        </w:rPr>
        <w:t xml:space="preserve"> </w:t>
      </w:r>
      <w:r w:rsidR="003C196D">
        <w:rPr>
          <w:rFonts w:ascii="Times New Roman" w:eastAsia="Times New Roman" w:hAnsi="Times New Roman"/>
          <w:sz w:val="24"/>
          <w:szCs w:val="24"/>
          <w:lang w:eastAsia="lt-LT"/>
        </w:rPr>
        <w:t xml:space="preserve"> </w:t>
      </w:r>
      <w:r w:rsidR="00671D4A" w:rsidRPr="00B208A4">
        <w:rPr>
          <w:rFonts w:ascii="Times New Roman" w:eastAsia="Times New Roman" w:hAnsi="Times New Roman"/>
          <w:sz w:val="24"/>
          <w:szCs w:val="24"/>
          <w:lang w:eastAsia="lt-LT"/>
        </w:rPr>
        <w:t xml:space="preserve"> ir miškui</w:t>
      </w:r>
      <w:r w:rsidR="003C196D">
        <w:rPr>
          <w:rFonts w:ascii="Times New Roman" w:eastAsia="Times New Roman" w:hAnsi="Times New Roman"/>
          <w:sz w:val="24"/>
          <w:szCs w:val="24"/>
          <w:lang w:eastAsia="lt-LT"/>
        </w:rPr>
        <w:t xml:space="preserve"> </w:t>
      </w:r>
      <w:r w:rsidR="003C196D">
        <w:rPr>
          <w:rFonts w:ascii="Times New Roman" w:hAnsi="Times New Roman"/>
          <w:sz w:val="24"/>
          <w:szCs w:val="24"/>
          <w:lang w:eastAsia="lt-LT"/>
        </w:rPr>
        <w:t>(5 priedas)</w:t>
      </w:r>
      <w:r w:rsidR="003C196D" w:rsidRPr="0059647B">
        <w:rPr>
          <w:rFonts w:ascii="Times New Roman" w:hAnsi="Times New Roman"/>
          <w:sz w:val="24"/>
          <w:szCs w:val="24"/>
          <w:lang w:eastAsia="lt-LT"/>
        </w:rPr>
        <w:t xml:space="preserve"> </w:t>
      </w:r>
      <w:r w:rsidR="00671D4A" w:rsidRPr="00B208A4">
        <w:rPr>
          <w:rFonts w:ascii="Times New Roman" w:eastAsia="Times New Roman" w:hAnsi="Times New Roman"/>
          <w:sz w:val="24"/>
          <w:szCs w:val="24"/>
          <w:lang w:eastAsia="lt-LT"/>
        </w:rPr>
        <w:t xml:space="preserve"> </w:t>
      </w:r>
      <w:r w:rsidR="00671D4A">
        <w:rPr>
          <w:rFonts w:ascii="Times New Roman" w:eastAsia="Times New Roman" w:hAnsi="Times New Roman"/>
          <w:sz w:val="24"/>
          <w:szCs w:val="24"/>
          <w:lang w:eastAsia="lt-LT"/>
        </w:rPr>
        <w:t>apskaičiavimo aktus</w:t>
      </w:r>
      <w:r w:rsidR="00D45F4F">
        <w:rPr>
          <w:rFonts w:ascii="Times New Roman" w:eastAsia="Times New Roman" w:hAnsi="Times New Roman"/>
          <w:sz w:val="24"/>
          <w:szCs w:val="24"/>
          <w:lang w:eastAsia="lt-LT"/>
        </w:rPr>
        <w:t>;</w:t>
      </w:r>
    </w:p>
    <w:p w14:paraId="1CEACEBC" w14:textId="77777777" w:rsidR="00671D4A" w:rsidRDefault="00671D4A" w:rsidP="008724C1">
      <w:pPr>
        <w:spacing w:after="0" w:line="360" w:lineRule="auto"/>
        <w:ind w:firstLine="124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 apskaičiuoja žalą, kurią padarė medžiojamieji gyvūnai ūkiniams gyvūnam</w:t>
      </w:r>
      <w:r w:rsidRPr="00957128">
        <w:rPr>
          <w:rFonts w:ascii="Times New Roman" w:eastAsia="Times New Roman" w:hAnsi="Times New Roman"/>
          <w:sz w:val="24"/>
          <w:szCs w:val="24"/>
          <w:lang w:eastAsia="lt-LT"/>
        </w:rPr>
        <w:t>s</w:t>
      </w:r>
      <w:r w:rsidR="00957128" w:rsidRPr="0095712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ir nustato tinkamas finansuoti išlaidas.</w:t>
      </w:r>
    </w:p>
    <w:p w14:paraId="7709B672" w14:textId="77777777" w:rsidR="004B7D51" w:rsidRDefault="004B7D51" w:rsidP="008724C1">
      <w:pPr>
        <w:spacing w:after="0" w:line="360" w:lineRule="auto"/>
        <w:ind w:firstLine="1247"/>
        <w:jc w:val="both"/>
        <w:rPr>
          <w:rFonts w:ascii="Times New Roman" w:eastAsia="Times New Roman" w:hAnsi="Times New Roman"/>
          <w:sz w:val="24"/>
          <w:szCs w:val="24"/>
          <w:lang w:eastAsia="lt-LT"/>
        </w:rPr>
      </w:pPr>
    </w:p>
    <w:p w14:paraId="18AE64A1" w14:textId="77777777" w:rsidR="00D91931" w:rsidRDefault="00D91931" w:rsidP="008724C1">
      <w:pPr>
        <w:spacing w:after="0" w:line="360" w:lineRule="auto"/>
        <w:ind w:firstLine="1247"/>
        <w:jc w:val="both"/>
        <w:rPr>
          <w:rFonts w:ascii="Times New Roman" w:eastAsia="Times New Roman" w:hAnsi="Times New Roman"/>
          <w:sz w:val="24"/>
          <w:szCs w:val="24"/>
          <w:lang w:eastAsia="lt-LT"/>
        </w:rPr>
      </w:pPr>
    </w:p>
    <w:p w14:paraId="54DB2C6D" w14:textId="77777777" w:rsidR="008724C1" w:rsidRDefault="008724C1" w:rsidP="00D91931">
      <w:pPr>
        <w:spacing w:after="0" w:line="240" w:lineRule="auto"/>
        <w:rPr>
          <w:rFonts w:ascii="Times New Roman" w:eastAsia="Times New Roman" w:hAnsi="Times New Roman"/>
          <w:b/>
          <w:caps/>
          <w:sz w:val="24"/>
          <w:szCs w:val="24"/>
          <w:lang w:eastAsia="lt-LT"/>
        </w:rPr>
      </w:pPr>
    </w:p>
    <w:p w14:paraId="77442A29" w14:textId="77777777" w:rsidR="00197D51" w:rsidRPr="00197D51" w:rsidRDefault="00197D51" w:rsidP="00197D51">
      <w:pPr>
        <w:spacing w:after="0" w:line="240" w:lineRule="auto"/>
        <w:jc w:val="center"/>
        <w:rPr>
          <w:rFonts w:ascii="Times New Roman" w:eastAsia="Times New Roman" w:hAnsi="Times New Roman"/>
          <w:b/>
          <w:caps/>
          <w:sz w:val="24"/>
          <w:szCs w:val="24"/>
          <w:lang w:eastAsia="lt-LT"/>
        </w:rPr>
      </w:pPr>
      <w:r w:rsidRPr="00197D51">
        <w:rPr>
          <w:rFonts w:ascii="Times New Roman" w:eastAsia="Times New Roman" w:hAnsi="Times New Roman"/>
          <w:b/>
          <w:caps/>
          <w:sz w:val="24"/>
          <w:szCs w:val="24"/>
          <w:lang w:eastAsia="lt-LT"/>
        </w:rPr>
        <w:t xml:space="preserve">iiI SKYRIUS </w:t>
      </w:r>
    </w:p>
    <w:p w14:paraId="0D125B90" w14:textId="77777777" w:rsidR="00197D51" w:rsidRDefault="00197D51" w:rsidP="00197D51">
      <w:pPr>
        <w:spacing w:after="0" w:line="240" w:lineRule="auto"/>
        <w:jc w:val="center"/>
        <w:rPr>
          <w:rFonts w:ascii="Times New Roman" w:eastAsia="Times New Roman" w:hAnsi="Times New Roman"/>
          <w:b/>
          <w:sz w:val="24"/>
          <w:szCs w:val="24"/>
          <w:lang w:eastAsia="lt-LT"/>
        </w:rPr>
      </w:pPr>
      <w:r w:rsidRPr="00197D51">
        <w:rPr>
          <w:rFonts w:ascii="Times New Roman" w:eastAsia="Times New Roman" w:hAnsi="Times New Roman"/>
          <w:b/>
          <w:color w:val="FF0000"/>
          <w:sz w:val="24"/>
          <w:szCs w:val="24"/>
          <w:lang w:eastAsia="lt-LT"/>
        </w:rPr>
        <w:t xml:space="preserve"> </w:t>
      </w:r>
      <w:r w:rsidRPr="00197D51">
        <w:rPr>
          <w:rFonts w:ascii="Times New Roman" w:eastAsia="Times New Roman" w:hAnsi="Times New Roman"/>
          <w:b/>
          <w:sz w:val="24"/>
          <w:szCs w:val="24"/>
          <w:lang w:eastAsia="lt-LT"/>
        </w:rPr>
        <w:t>KOMISIJOS DARBO ORGANIZAVIMAS</w:t>
      </w:r>
    </w:p>
    <w:p w14:paraId="144F4FBF" w14:textId="77777777" w:rsidR="000D1644" w:rsidRDefault="000D1644" w:rsidP="00197D51">
      <w:pPr>
        <w:spacing w:after="0" w:line="240" w:lineRule="auto"/>
        <w:jc w:val="center"/>
        <w:rPr>
          <w:rFonts w:ascii="Times New Roman" w:eastAsia="Times New Roman" w:hAnsi="Times New Roman"/>
          <w:b/>
          <w:sz w:val="24"/>
          <w:szCs w:val="24"/>
          <w:lang w:eastAsia="lt-LT"/>
        </w:rPr>
      </w:pPr>
    </w:p>
    <w:p w14:paraId="41B32136" w14:textId="77777777" w:rsidR="000D1644" w:rsidRDefault="00B40DE3" w:rsidP="008724C1">
      <w:pPr>
        <w:spacing w:after="0" w:line="360" w:lineRule="auto"/>
        <w:ind w:firstLine="124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B208A4" w:rsidRPr="00B208A4">
        <w:rPr>
          <w:rFonts w:ascii="Times New Roman" w:eastAsia="Times New Roman" w:hAnsi="Times New Roman"/>
          <w:sz w:val="24"/>
          <w:szCs w:val="24"/>
          <w:lang w:eastAsia="lt-LT"/>
        </w:rPr>
        <w:t>5.</w:t>
      </w:r>
      <w:r w:rsidR="00E475A8">
        <w:rPr>
          <w:rFonts w:ascii="Times New Roman" w:eastAsia="Times New Roman" w:hAnsi="Times New Roman"/>
          <w:sz w:val="24"/>
          <w:szCs w:val="24"/>
          <w:lang w:eastAsia="lt-LT"/>
        </w:rPr>
        <w:t xml:space="preserve"> </w:t>
      </w:r>
      <w:r w:rsidRPr="00B40DE3">
        <w:rPr>
          <w:rFonts w:ascii="Times New Roman" w:eastAsia="Times New Roman" w:hAnsi="Times New Roman"/>
          <w:sz w:val="24"/>
          <w:szCs w:val="24"/>
          <w:lang w:eastAsia="lt-LT"/>
        </w:rPr>
        <w:t xml:space="preserve">Komisijos veiklos forma – posėdžiai, kuriuos šaukia ir jiems pirmininkauja </w:t>
      </w:r>
      <w:r w:rsidR="00AB016A">
        <w:rPr>
          <w:rFonts w:ascii="Times New Roman" w:eastAsia="Times New Roman" w:hAnsi="Times New Roman"/>
          <w:sz w:val="24"/>
          <w:szCs w:val="24"/>
          <w:lang w:eastAsia="lt-LT"/>
        </w:rPr>
        <w:t>K</w:t>
      </w:r>
      <w:r w:rsidRPr="00B40DE3">
        <w:rPr>
          <w:rFonts w:ascii="Times New Roman" w:eastAsia="Times New Roman" w:hAnsi="Times New Roman"/>
          <w:sz w:val="24"/>
          <w:szCs w:val="24"/>
          <w:lang w:eastAsia="lt-LT"/>
        </w:rPr>
        <w:t xml:space="preserve">omisijos pirmininkas. Jei jis dėl tam tikrų priežasčių negali dalyvauti </w:t>
      </w:r>
      <w:r w:rsidR="00AB016A">
        <w:rPr>
          <w:rFonts w:ascii="Times New Roman" w:eastAsia="Times New Roman" w:hAnsi="Times New Roman"/>
          <w:sz w:val="24"/>
          <w:szCs w:val="24"/>
          <w:lang w:eastAsia="lt-LT"/>
        </w:rPr>
        <w:t>K</w:t>
      </w:r>
      <w:r w:rsidRPr="00B40DE3">
        <w:rPr>
          <w:rFonts w:ascii="Times New Roman" w:eastAsia="Times New Roman" w:hAnsi="Times New Roman"/>
          <w:sz w:val="24"/>
          <w:szCs w:val="24"/>
          <w:lang w:eastAsia="lt-LT"/>
        </w:rPr>
        <w:t xml:space="preserve">omisijos posėdyje, posėdžiui pirmininkauja Komisijos pirmininko pavaduotojas. </w:t>
      </w:r>
    </w:p>
    <w:p w14:paraId="100DF1C2" w14:textId="77777777" w:rsidR="00B40DE3" w:rsidRDefault="00B208A4" w:rsidP="008724C1">
      <w:pPr>
        <w:spacing w:after="0" w:line="360" w:lineRule="auto"/>
        <w:ind w:firstLine="1247"/>
        <w:jc w:val="both"/>
        <w:rPr>
          <w:rFonts w:ascii="Times New Roman" w:eastAsia="Times New Roman" w:hAnsi="Times New Roman"/>
          <w:sz w:val="24"/>
          <w:szCs w:val="24"/>
          <w:lang w:eastAsia="lt-LT"/>
        </w:rPr>
      </w:pPr>
      <w:r w:rsidRPr="00B208A4">
        <w:rPr>
          <w:rFonts w:ascii="Times New Roman" w:eastAsia="Times New Roman" w:hAnsi="Times New Roman"/>
          <w:sz w:val="24"/>
          <w:szCs w:val="24"/>
          <w:lang w:eastAsia="lt-LT"/>
        </w:rPr>
        <w:t>6.</w:t>
      </w:r>
      <w:r w:rsidR="00E475A8">
        <w:rPr>
          <w:rFonts w:ascii="Times New Roman" w:eastAsia="Times New Roman" w:hAnsi="Times New Roman"/>
          <w:sz w:val="24"/>
          <w:szCs w:val="24"/>
          <w:lang w:eastAsia="lt-LT"/>
        </w:rPr>
        <w:t xml:space="preserve"> </w:t>
      </w:r>
      <w:r w:rsidR="00B40DE3" w:rsidRPr="00B40DE3">
        <w:rPr>
          <w:rFonts w:ascii="Times New Roman" w:eastAsia="Times New Roman" w:hAnsi="Times New Roman"/>
          <w:sz w:val="24"/>
          <w:szCs w:val="24"/>
          <w:lang w:eastAsia="lt-LT"/>
        </w:rPr>
        <w:t>Komisijos posėdžiai rengiami pagal poreikį.</w:t>
      </w:r>
    </w:p>
    <w:p w14:paraId="02004A7D" w14:textId="77777777" w:rsidR="00B40DE3" w:rsidRPr="00B40DE3" w:rsidRDefault="00B40DE3" w:rsidP="008724C1">
      <w:pPr>
        <w:spacing w:after="0" w:line="360" w:lineRule="auto"/>
        <w:ind w:firstLine="1247"/>
        <w:jc w:val="both"/>
        <w:rPr>
          <w:rFonts w:ascii="Times New Roman" w:eastAsia="Times New Roman" w:hAnsi="Times New Roman"/>
          <w:sz w:val="24"/>
          <w:szCs w:val="24"/>
          <w:lang w:eastAsia="lt-LT"/>
        </w:rPr>
      </w:pPr>
      <w:r>
        <w:rPr>
          <w:rFonts w:ascii="Times New Roman" w:hAnsi="Times New Roman"/>
          <w:sz w:val="24"/>
          <w:szCs w:val="24"/>
          <w:lang w:eastAsia="lt-LT"/>
        </w:rPr>
        <w:t>7.</w:t>
      </w:r>
      <w:r w:rsidR="008836CA">
        <w:rPr>
          <w:rFonts w:ascii="Times New Roman" w:hAnsi="Times New Roman"/>
          <w:sz w:val="24"/>
          <w:szCs w:val="24"/>
          <w:lang w:eastAsia="lt-LT"/>
        </w:rPr>
        <w:t xml:space="preserve"> </w:t>
      </w:r>
      <w:r w:rsidRPr="00B40DE3">
        <w:rPr>
          <w:rFonts w:ascii="Times New Roman" w:eastAsia="Times New Roman" w:hAnsi="Times New Roman"/>
          <w:sz w:val="24"/>
          <w:szCs w:val="24"/>
          <w:lang w:eastAsia="lt-LT"/>
        </w:rPr>
        <w:t>Posėdis yra teisėtas, jeigu jame dalyvauja 2/3 Komisijos narių. Komisijos sprendimai priimami paprasta balsų dauguma. Balsams pasiskirsčius po lygiai, sprendimą lemia Komisijos pirmininko balsas.</w:t>
      </w:r>
    </w:p>
    <w:p w14:paraId="60365AED" w14:textId="77777777" w:rsidR="00B40DE3" w:rsidRDefault="00FF77D3" w:rsidP="008724C1">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8</w:t>
      </w:r>
      <w:r w:rsidR="00B40DE3" w:rsidRPr="00CE4375">
        <w:rPr>
          <w:rFonts w:ascii="Times New Roman" w:hAnsi="Times New Roman"/>
          <w:sz w:val="24"/>
          <w:szCs w:val="24"/>
          <w:lang w:eastAsia="lt-LT"/>
        </w:rPr>
        <w:t xml:space="preserve">. </w:t>
      </w:r>
      <w:r w:rsidR="00B40DE3" w:rsidRPr="00B40DE3">
        <w:rPr>
          <w:rFonts w:ascii="Times New Roman" w:hAnsi="Times New Roman"/>
          <w:sz w:val="24"/>
          <w:szCs w:val="24"/>
          <w:lang w:eastAsia="lt-LT"/>
        </w:rPr>
        <w:t xml:space="preserve">Komisijos posėdžiai protokoluojami, protokolą pasirašo Komisijos pirmininkas ir sekretorius. </w:t>
      </w:r>
    </w:p>
    <w:p w14:paraId="204B14D0" w14:textId="77777777" w:rsidR="0059647B" w:rsidRPr="0059647B" w:rsidRDefault="00FF77D3" w:rsidP="008724C1">
      <w:pPr>
        <w:spacing w:after="0" w:line="360" w:lineRule="auto"/>
        <w:ind w:firstLine="1247"/>
        <w:jc w:val="both"/>
        <w:rPr>
          <w:rFonts w:ascii="Times New Roman" w:hAnsi="Times New Roman"/>
          <w:sz w:val="24"/>
          <w:szCs w:val="24"/>
          <w:lang w:eastAsia="lt-LT"/>
        </w:rPr>
      </w:pPr>
      <w:r>
        <w:rPr>
          <w:rFonts w:ascii="Times New Roman" w:eastAsia="Times New Roman" w:hAnsi="Times New Roman"/>
          <w:sz w:val="24"/>
          <w:szCs w:val="24"/>
          <w:lang w:eastAsia="lt-LT"/>
        </w:rPr>
        <w:t>9</w:t>
      </w:r>
      <w:r w:rsidR="0059647B" w:rsidRPr="0059647B">
        <w:rPr>
          <w:rFonts w:ascii="Times New Roman" w:eastAsia="Times New Roman" w:hAnsi="Times New Roman"/>
          <w:sz w:val="24"/>
          <w:szCs w:val="24"/>
          <w:lang w:eastAsia="lt-LT"/>
        </w:rPr>
        <w:t>.</w:t>
      </w:r>
      <w:r w:rsidR="00E475A8">
        <w:rPr>
          <w:rFonts w:ascii="Times New Roman" w:eastAsia="Times New Roman" w:hAnsi="Times New Roman"/>
          <w:sz w:val="24"/>
          <w:szCs w:val="24"/>
          <w:lang w:eastAsia="lt-LT"/>
        </w:rPr>
        <w:t xml:space="preserve"> </w:t>
      </w:r>
      <w:r w:rsidR="0059647B" w:rsidRPr="0059647B">
        <w:rPr>
          <w:rFonts w:ascii="Times New Roman" w:hAnsi="Times New Roman"/>
          <w:sz w:val="24"/>
          <w:szCs w:val="24"/>
          <w:lang w:eastAsia="lt-LT"/>
        </w:rPr>
        <w:t>Žemės, miško ir vandens telkinių sklypų, kuriuose nėra uždrausta medžioti, savininkai, valdytojai ir naudotojai kreipiasi į atitinkamą seniūniją su rašytiniu prašymu</w:t>
      </w:r>
      <w:r w:rsidR="00416E27">
        <w:rPr>
          <w:rFonts w:ascii="Times New Roman" w:hAnsi="Times New Roman"/>
          <w:sz w:val="24"/>
          <w:szCs w:val="24"/>
          <w:lang w:eastAsia="lt-LT"/>
        </w:rPr>
        <w:t xml:space="preserve"> (1 priedas)</w:t>
      </w:r>
      <w:r w:rsidR="0059647B" w:rsidRPr="0059647B">
        <w:rPr>
          <w:rFonts w:ascii="Times New Roman" w:hAnsi="Times New Roman"/>
          <w:sz w:val="24"/>
          <w:szCs w:val="24"/>
          <w:lang w:eastAsia="lt-LT"/>
        </w:rPr>
        <w:t xml:space="preserve"> dėl žalos įvertinimo ir atlyginimo ne vėliau kaip per 3 darbo dienas</w:t>
      </w:r>
      <w:r w:rsidR="0059647B" w:rsidRPr="0059647B">
        <w:rPr>
          <w:rFonts w:ascii="Times New Roman" w:hAnsi="Times New Roman"/>
          <w:b/>
          <w:sz w:val="24"/>
          <w:szCs w:val="24"/>
          <w:lang w:eastAsia="lt-LT"/>
        </w:rPr>
        <w:t xml:space="preserve"> </w:t>
      </w:r>
      <w:r w:rsidR="0059647B" w:rsidRPr="0059647B">
        <w:rPr>
          <w:rFonts w:ascii="Times New Roman" w:hAnsi="Times New Roman"/>
          <w:sz w:val="24"/>
          <w:szCs w:val="24"/>
          <w:lang w:eastAsia="lt-LT"/>
        </w:rPr>
        <w:t>nuo medžiojamųjų gyvūnų padarytos žalos pastebėjimo, o ūkinių gyvūnų savininkai kreipiasi į atitinkamą seniūniją</w:t>
      </w:r>
      <w:r w:rsidR="008836CA">
        <w:rPr>
          <w:rFonts w:ascii="Times New Roman" w:hAnsi="Times New Roman"/>
          <w:sz w:val="24"/>
          <w:szCs w:val="24"/>
          <w:lang w:eastAsia="lt-LT"/>
        </w:rPr>
        <w:t xml:space="preserve"> </w:t>
      </w:r>
      <w:r w:rsidR="0059647B" w:rsidRPr="0059647B">
        <w:rPr>
          <w:rFonts w:ascii="Times New Roman" w:hAnsi="Times New Roman"/>
          <w:sz w:val="24"/>
          <w:szCs w:val="24"/>
          <w:lang w:eastAsia="lt-LT"/>
        </w:rPr>
        <w:t xml:space="preserve">– ne vėliau kaip kitą darbo dieną nuo plėšriųjų medžiojamųjų gyvūnų (vilkų) padarytos žalos </w:t>
      </w:r>
      <w:r w:rsidR="00594B0D">
        <w:rPr>
          <w:rFonts w:ascii="Times New Roman" w:hAnsi="Times New Roman"/>
          <w:sz w:val="24"/>
          <w:szCs w:val="24"/>
          <w:lang w:eastAsia="lt-LT"/>
        </w:rPr>
        <w:t xml:space="preserve">ūkiniams gyvūnams </w:t>
      </w:r>
      <w:r w:rsidR="0059647B" w:rsidRPr="0059647B">
        <w:rPr>
          <w:rFonts w:ascii="Times New Roman" w:hAnsi="Times New Roman"/>
          <w:sz w:val="24"/>
          <w:szCs w:val="24"/>
          <w:lang w:eastAsia="lt-LT"/>
        </w:rPr>
        <w:t>pastebėjimo.</w:t>
      </w:r>
    </w:p>
    <w:p w14:paraId="7B6A2A74" w14:textId="77777777" w:rsidR="00056634" w:rsidRDefault="00FF77D3" w:rsidP="008724C1">
      <w:pPr>
        <w:spacing w:after="0" w:line="360" w:lineRule="auto"/>
        <w:ind w:firstLine="1298"/>
        <w:jc w:val="both"/>
        <w:rPr>
          <w:rFonts w:ascii="Times New Roman" w:hAnsi="Times New Roman"/>
          <w:sz w:val="24"/>
          <w:szCs w:val="24"/>
          <w:lang w:eastAsia="lt-LT"/>
        </w:rPr>
      </w:pPr>
      <w:r>
        <w:rPr>
          <w:rFonts w:ascii="Times New Roman" w:eastAsia="Times New Roman" w:hAnsi="Times New Roman"/>
          <w:sz w:val="24"/>
          <w:szCs w:val="24"/>
          <w:lang w:eastAsia="lt-LT"/>
        </w:rPr>
        <w:t>10</w:t>
      </w:r>
      <w:r w:rsidR="00056634">
        <w:rPr>
          <w:rFonts w:ascii="Times New Roman" w:eastAsia="Times New Roman" w:hAnsi="Times New Roman"/>
          <w:sz w:val="24"/>
          <w:szCs w:val="24"/>
          <w:lang w:eastAsia="lt-LT"/>
        </w:rPr>
        <w:t>.</w:t>
      </w:r>
      <w:r w:rsidR="00081809">
        <w:rPr>
          <w:rFonts w:ascii="Times New Roman" w:eastAsia="Times New Roman" w:hAnsi="Times New Roman"/>
          <w:sz w:val="24"/>
          <w:szCs w:val="24"/>
          <w:lang w:eastAsia="lt-LT"/>
        </w:rPr>
        <w:t xml:space="preserve"> </w:t>
      </w:r>
      <w:r w:rsidR="00056634" w:rsidRPr="00056634">
        <w:rPr>
          <w:rFonts w:ascii="Times New Roman" w:hAnsi="Times New Roman"/>
          <w:color w:val="000000"/>
          <w:sz w:val="24"/>
          <w:szCs w:val="24"/>
          <w:lang w:eastAsia="lt-LT"/>
        </w:rPr>
        <w:t xml:space="preserve">Seniūnijos seniūnas, gavęs </w:t>
      </w:r>
      <w:r w:rsidR="00056634" w:rsidRPr="00056634">
        <w:rPr>
          <w:rFonts w:ascii="Times New Roman" w:hAnsi="Times New Roman"/>
          <w:sz w:val="24"/>
          <w:szCs w:val="24"/>
          <w:lang w:eastAsia="lt-LT"/>
        </w:rPr>
        <w:t xml:space="preserve">žemės, miško ir vandens telkinių sklypo savininko, valdytojo ar naudotojo </w:t>
      </w:r>
      <w:r w:rsidR="00056634" w:rsidRPr="00056634">
        <w:rPr>
          <w:rFonts w:ascii="Times New Roman" w:hAnsi="Times New Roman"/>
          <w:color w:val="000000"/>
          <w:sz w:val="24"/>
          <w:szCs w:val="24"/>
          <w:lang w:eastAsia="lt-LT"/>
        </w:rPr>
        <w:t xml:space="preserve">pranešimą apie </w:t>
      </w:r>
      <w:r w:rsidR="00056634" w:rsidRPr="00056634">
        <w:rPr>
          <w:rFonts w:ascii="Times New Roman" w:hAnsi="Times New Roman"/>
          <w:sz w:val="24"/>
          <w:szCs w:val="24"/>
          <w:lang w:eastAsia="lt-LT"/>
        </w:rPr>
        <w:t xml:space="preserve">medžiojamųjų gyvūnų </w:t>
      </w:r>
      <w:r w:rsidR="00056634" w:rsidRPr="00056634">
        <w:rPr>
          <w:rFonts w:ascii="Times New Roman" w:hAnsi="Times New Roman"/>
          <w:color w:val="000000"/>
          <w:sz w:val="24"/>
          <w:szCs w:val="24"/>
          <w:lang w:eastAsia="lt-LT"/>
        </w:rPr>
        <w:t xml:space="preserve">padarytą žalą, tą pačią dieną apie tai praneša medžioklės plotų naudotojui ir </w:t>
      </w:r>
      <w:r w:rsidR="00056634">
        <w:rPr>
          <w:rFonts w:ascii="Times New Roman" w:hAnsi="Times New Roman"/>
          <w:color w:val="000000"/>
          <w:sz w:val="24"/>
          <w:szCs w:val="24"/>
          <w:lang w:eastAsia="lt-LT"/>
        </w:rPr>
        <w:t xml:space="preserve">ne vėliau kaip </w:t>
      </w:r>
      <w:r w:rsidR="00056634" w:rsidRPr="00056634">
        <w:rPr>
          <w:rFonts w:ascii="Times New Roman" w:hAnsi="Times New Roman"/>
          <w:color w:val="000000"/>
          <w:sz w:val="24"/>
          <w:szCs w:val="24"/>
          <w:lang w:eastAsia="lt-LT"/>
        </w:rPr>
        <w:t>per 7 dienas organizuoja žalos įvertinimą</w:t>
      </w:r>
      <w:r w:rsidR="00412C65">
        <w:rPr>
          <w:rFonts w:ascii="Times New Roman" w:hAnsi="Times New Roman"/>
          <w:color w:val="000000"/>
          <w:sz w:val="24"/>
          <w:szCs w:val="24"/>
          <w:lang w:eastAsia="lt-LT"/>
        </w:rPr>
        <w:t xml:space="preserve"> (</w:t>
      </w:r>
      <w:r w:rsidR="00056634">
        <w:rPr>
          <w:rFonts w:ascii="Times New Roman" w:hAnsi="Times New Roman"/>
          <w:color w:val="000000"/>
          <w:sz w:val="24"/>
          <w:szCs w:val="24"/>
          <w:lang w:eastAsia="lt-LT"/>
        </w:rPr>
        <w:t>informuoja Komisijos pirmininką arba pavaduotoją</w:t>
      </w:r>
      <w:r w:rsidR="009F7B56">
        <w:rPr>
          <w:rFonts w:ascii="Times New Roman" w:hAnsi="Times New Roman"/>
          <w:color w:val="000000"/>
          <w:sz w:val="24"/>
          <w:szCs w:val="24"/>
          <w:lang w:eastAsia="lt-LT"/>
        </w:rPr>
        <w:t xml:space="preserve">, medžioklės plotų naudotoją ir pareiškėją, </w:t>
      </w:r>
      <w:r w:rsidR="00056634">
        <w:rPr>
          <w:rFonts w:ascii="Times New Roman" w:hAnsi="Times New Roman"/>
          <w:color w:val="000000"/>
          <w:sz w:val="24"/>
          <w:szCs w:val="24"/>
          <w:lang w:eastAsia="lt-LT"/>
        </w:rPr>
        <w:t xml:space="preserve">ne vėliau kaip prieš 1 dieną </w:t>
      </w:r>
      <w:r w:rsidR="005637F1">
        <w:rPr>
          <w:rFonts w:ascii="Times New Roman" w:hAnsi="Times New Roman"/>
          <w:color w:val="000000"/>
          <w:sz w:val="24"/>
          <w:szCs w:val="24"/>
          <w:lang w:eastAsia="lt-LT"/>
        </w:rPr>
        <w:t>iki</w:t>
      </w:r>
      <w:r w:rsidR="00056634">
        <w:rPr>
          <w:rFonts w:ascii="Times New Roman" w:hAnsi="Times New Roman"/>
          <w:color w:val="000000"/>
          <w:sz w:val="24"/>
          <w:szCs w:val="24"/>
          <w:lang w:eastAsia="lt-LT"/>
        </w:rPr>
        <w:t xml:space="preserve"> </w:t>
      </w:r>
      <w:r w:rsidR="009F7B56">
        <w:rPr>
          <w:rFonts w:ascii="Times New Roman" w:hAnsi="Times New Roman"/>
          <w:color w:val="000000"/>
          <w:sz w:val="24"/>
          <w:szCs w:val="24"/>
          <w:lang w:eastAsia="lt-LT"/>
        </w:rPr>
        <w:t>K</w:t>
      </w:r>
      <w:r w:rsidR="00056634">
        <w:rPr>
          <w:rFonts w:ascii="Times New Roman" w:hAnsi="Times New Roman"/>
          <w:color w:val="000000"/>
          <w:sz w:val="24"/>
          <w:szCs w:val="24"/>
          <w:lang w:eastAsia="lt-LT"/>
        </w:rPr>
        <w:t>omisijos numatyt</w:t>
      </w:r>
      <w:r w:rsidR="009F7B56">
        <w:rPr>
          <w:rFonts w:ascii="Times New Roman" w:hAnsi="Times New Roman"/>
          <w:color w:val="000000"/>
          <w:sz w:val="24"/>
          <w:szCs w:val="24"/>
          <w:lang w:eastAsia="lt-LT"/>
        </w:rPr>
        <w:t>os</w:t>
      </w:r>
      <w:r w:rsidR="00056634">
        <w:rPr>
          <w:rFonts w:ascii="Times New Roman" w:hAnsi="Times New Roman"/>
          <w:color w:val="000000"/>
          <w:sz w:val="24"/>
          <w:szCs w:val="24"/>
          <w:lang w:eastAsia="lt-LT"/>
        </w:rPr>
        <w:t xml:space="preserve"> nuostolių apžiūros dat</w:t>
      </w:r>
      <w:r w:rsidR="009F7B56">
        <w:rPr>
          <w:rFonts w:ascii="Times New Roman" w:hAnsi="Times New Roman"/>
          <w:color w:val="000000"/>
          <w:sz w:val="24"/>
          <w:szCs w:val="24"/>
          <w:lang w:eastAsia="lt-LT"/>
        </w:rPr>
        <w:t>os)</w:t>
      </w:r>
      <w:r w:rsidR="00056634" w:rsidRPr="00056634">
        <w:rPr>
          <w:rFonts w:ascii="Times New Roman" w:hAnsi="Times New Roman"/>
          <w:color w:val="000000"/>
          <w:sz w:val="24"/>
          <w:szCs w:val="24"/>
          <w:lang w:eastAsia="lt-LT"/>
        </w:rPr>
        <w:t>, išskyrus atvejus, kai dėl žalos pobūdžio jos dydį įmanoma nustatyti tik praėjus daugiau negu 7 dienoms</w:t>
      </w:r>
      <w:r w:rsidR="00056634" w:rsidRPr="00056634">
        <w:rPr>
          <w:rFonts w:ascii="Times New Roman" w:hAnsi="Times New Roman"/>
          <w:sz w:val="24"/>
          <w:szCs w:val="24"/>
          <w:lang w:eastAsia="lt-LT"/>
        </w:rPr>
        <w:t>.</w:t>
      </w:r>
    </w:p>
    <w:p w14:paraId="32EB9B81" w14:textId="7D387D8B" w:rsidR="005637F1" w:rsidRDefault="00081809" w:rsidP="008724C1">
      <w:pPr>
        <w:spacing w:after="0" w:line="360" w:lineRule="auto"/>
        <w:ind w:firstLine="720"/>
        <w:jc w:val="both"/>
        <w:rPr>
          <w:rFonts w:ascii="Times New Roman" w:hAnsi="Times New Roman"/>
          <w:sz w:val="24"/>
          <w:szCs w:val="24"/>
          <w:lang w:eastAsia="lt-LT"/>
        </w:rPr>
      </w:pPr>
      <w:r>
        <w:rPr>
          <w:szCs w:val="24"/>
          <w:lang w:eastAsia="lt-LT"/>
        </w:rPr>
        <w:tab/>
      </w:r>
      <w:r w:rsidR="00FF77D3" w:rsidRPr="00FF77D3">
        <w:rPr>
          <w:rFonts w:ascii="Times New Roman" w:hAnsi="Times New Roman"/>
          <w:sz w:val="24"/>
          <w:szCs w:val="24"/>
          <w:lang w:eastAsia="lt-LT"/>
        </w:rPr>
        <w:t>11</w:t>
      </w:r>
      <w:r w:rsidRPr="00FF77D3">
        <w:rPr>
          <w:rFonts w:ascii="Times New Roman" w:hAnsi="Times New Roman"/>
          <w:sz w:val="24"/>
          <w:szCs w:val="24"/>
          <w:lang w:eastAsia="lt-LT"/>
        </w:rPr>
        <w:t>.</w:t>
      </w:r>
      <w:r w:rsidR="00412C65">
        <w:rPr>
          <w:rFonts w:ascii="Times New Roman" w:hAnsi="Times New Roman"/>
          <w:sz w:val="24"/>
          <w:szCs w:val="24"/>
          <w:lang w:eastAsia="lt-LT"/>
        </w:rPr>
        <w:t xml:space="preserve"> </w:t>
      </w:r>
      <w:r>
        <w:rPr>
          <w:rFonts w:ascii="Times New Roman" w:hAnsi="Times New Roman"/>
          <w:sz w:val="24"/>
          <w:szCs w:val="24"/>
          <w:lang w:eastAsia="lt-LT"/>
        </w:rPr>
        <w:t>Komisija, išvykusi į įvykio vietą, medžiojamųjų gyvūnų padarytą žalą įvertina pagal Metodikoje nustatytus parametrus ir surašo nustatytos formos apžiūros aktą</w:t>
      </w:r>
      <w:r w:rsidR="00416E27">
        <w:rPr>
          <w:rFonts w:ascii="Times New Roman" w:hAnsi="Times New Roman"/>
          <w:sz w:val="24"/>
          <w:szCs w:val="24"/>
          <w:lang w:eastAsia="lt-LT"/>
        </w:rPr>
        <w:t xml:space="preserve"> (2 priedas)</w:t>
      </w:r>
      <w:r>
        <w:rPr>
          <w:rFonts w:ascii="Times New Roman" w:hAnsi="Times New Roman"/>
          <w:sz w:val="24"/>
          <w:szCs w:val="24"/>
          <w:lang w:eastAsia="lt-LT"/>
        </w:rPr>
        <w:t xml:space="preserve">, kurį pasirašo vertinime dalyvavusieji </w:t>
      </w:r>
      <w:r w:rsidR="00594B0D">
        <w:rPr>
          <w:rFonts w:ascii="Times New Roman" w:hAnsi="Times New Roman"/>
          <w:sz w:val="24"/>
          <w:szCs w:val="24"/>
          <w:lang w:eastAsia="lt-LT"/>
        </w:rPr>
        <w:t>K</w:t>
      </w:r>
      <w:r>
        <w:rPr>
          <w:rFonts w:ascii="Times New Roman" w:hAnsi="Times New Roman"/>
          <w:sz w:val="24"/>
          <w:szCs w:val="24"/>
          <w:lang w:eastAsia="lt-LT"/>
        </w:rPr>
        <w:t xml:space="preserve">omisijos nariai. </w:t>
      </w:r>
      <w:r w:rsidR="00000F09">
        <w:rPr>
          <w:rStyle w:val="fontstyle01"/>
        </w:rPr>
        <w:t xml:space="preserve">Nesant tam tinkamų sąlygų apžiūros aktą surašyti vietoje (didelis vėjas, krituliai, žema lauko temperatūra ir kita), jis surašomas </w:t>
      </w:r>
      <w:r w:rsidR="00E26F27">
        <w:rPr>
          <w:rStyle w:val="fontstyle01"/>
        </w:rPr>
        <w:t>S</w:t>
      </w:r>
      <w:r w:rsidR="00000F09">
        <w:rPr>
          <w:rStyle w:val="fontstyle01"/>
        </w:rPr>
        <w:t>avivaldybės (seniūnijos) patalpose.</w:t>
      </w:r>
      <w:r w:rsidR="00000F09">
        <w:t xml:space="preserve"> </w:t>
      </w:r>
      <w:r w:rsidRPr="00081809">
        <w:rPr>
          <w:rFonts w:ascii="Times New Roman" w:hAnsi="Times New Roman"/>
          <w:sz w:val="24"/>
          <w:szCs w:val="24"/>
          <w:lang w:eastAsia="lt-LT"/>
        </w:rPr>
        <w:t>Aktas surašomas 3 egzemplioriais, po vieną Komisijai, pareiškėjui ir</w:t>
      </w:r>
      <w:r w:rsidRPr="00081809">
        <w:rPr>
          <w:rFonts w:ascii="Times New Roman" w:hAnsi="Times New Roman"/>
          <w:color w:val="FF0000"/>
          <w:sz w:val="24"/>
          <w:szCs w:val="24"/>
          <w:lang w:eastAsia="lt-LT"/>
        </w:rPr>
        <w:t xml:space="preserve"> </w:t>
      </w:r>
      <w:r w:rsidRPr="00081809">
        <w:rPr>
          <w:rFonts w:ascii="Times New Roman" w:hAnsi="Times New Roman"/>
          <w:sz w:val="24"/>
          <w:szCs w:val="24"/>
          <w:lang w:eastAsia="lt-LT"/>
        </w:rPr>
        <w:t>medžioklės plotų naudotojui.</w:t>
      </w:r>
    </w:p>
    <w:p w14:paraId="2B1DE67B" w14:textId="77777777" w:rsidR="00D91931" w:rsidRDefault="007266C9" w:rsidP="008724C1">
      <w:pPr>
        <w:spacing w:after="0" w:line="360" w:lineRule="auto"/>
        <w:ind w:firstLine="1298"/>
        <w:jc w:val="both"/>
        <w:rPr>
          <w:rFonts w:ascii="Times New Roman" w:hAnsi="Times New Roman"/>
          <w:sz w:val="24"/>
          <w:szCs w:val="24"/>
          <w:lang w:eastAsia="lt-LT"/>
        </w:rPr>
      </w:pPr>
      <w:r>
        <w:rPr>
          <w:rFonts w:ascii="Times New Roman" w:hAnsi="Times New Roman"/>
          <w:sz w:val="24"/>
          <w:szCs w:val="24"/>
          <w:lang w:eastAsia="lt-LT"/>
        </w:rPr>
        <w:t>1</w:t>
      </w:r>
      <w:r w:rsidR="00FF77D3">
        <w:rPr>
          <w:rFonts w:ascii="Times New Roman" w:hAnsi="Times New Roman"/>
          <w:sz w:val="24"/>
          <w:szCs w:val="24"/>
          <w:lang w:eastAsia="lt-LT"/>
        </w:rPr>
        <w:t>2</w:t>
      </w:r>
      <w:r>
        <w:rPr>
          <w:rFonts w:ascii="Times New Roman" w:hAnsi="Times New Roman"/>
          <w:sz w:val="24"/>
          <w:szCs w:val="24"/>
          <w:lang w:eastAsia="lt-LT"/>
        </w:rPr>
        <w:t>. Į Komisijos narių atliekamą apžiūrą gali būti kviečiami ir medžiotojų būrelio ar klubo, kurio nuomojamame plote padaryta žala, pirmininkas ar jo atstovas</w:t>
      </w:r>
      <w:r w:rsidR="00594B0D">
        <w:rPr>
          <w:rFonts w:ascii="Times New Roman" w:hAnsi="Times New Roman"/>
          <w:sz w:val="24"/>
          <w:szCs w:val="24"/>
          <w:lang w:eastAsia="lt-LT"/>
        </w:rPr>
        <w:t>,</w:t>
      </w:r>
      <w:r>
        <w:rPr>
          <w:rFonts w:ascii="Times New Roman" w:hAnsi="Times New Roman"/>
          <w:sz w:val="24"/>
          <w:szCs w:val="24"/>
          <w:lang w:eastAsia="lt-LT"/>
        </w:rPr>
        <w:t xml:space="preserve"> pareiškėjo dalyvavimas būtinas.</w:t>
      </w:r>
    </w:p>
    <w:p w14:paraId="4A639EBD" w14:textId="351FD806" w:rsidR="007266C9" w:rsidRDefault="007266C9" w:rsidP="008724C1">
      <w:pPr>
        <w:spacing w:after="0" w:line="360" w:lineRule="auto"/>
        <w:ind w:firstLine="1298"/>
        <w:jc w:val="both"/>
        <w:rPr>
          <w:rFonts w:ascii="Times New Roman" w:hAnsi="Times New Roman"/>
          <w:sz w:val="24"/>
          <w:szCs w:val="24"/>
          <w:lang w:eastAsia="lt-LT"/>
        </w:rPr>
      </w:pPr>
      <w:r>
        <w:rPr>
          <w:rFonts w:ascii="Times New Roman" w:hAnsi="Times New Roman"/>
          <w:sz w:val="24"/>
          <w:szCs w:val="24"/>
          <w:lang w:eastAsia="lt-LT"/>
        </w:rPr>
        <w:lastRenderedPageBreak/>
        <w:t>1</w:t>
      </w:r>
      <w:r w:rsidR="00FF77D3">
        <w:rPr>
          <w:rFonts w:ascii="Times New Roman" w:hAnsi="Times New Roman"/>
          <w:sz w:val="24"/>
          <w:szCs w:val="24"/>
          <w:lang w:eastAsia="lt-LT"/>
        </w:rPr>
        <w:t>3</w:t>
      </w:r>
      <w:r>
        <w:rPr>
          <w:rFonts w:ascii="Times New Roman" w:hAnsi="Times New Roman"/>
          <w:sz w:val="24"/>
          <w:szCs w:val="24"/>
          <w:lang w:eastAsia="lt-LT"/>
        </w:rPr>
        <w:t xml:space="preserve">. </w:t>
      </w:r>
      <w:r w:rsidR="001D1580">
        <w:rPr>
          <w:rFonts w:ascii="Times New Roman" w:hAnsi="Times New Roman"/>
          <w:sz w:val="24"/>
          <w:szCs w:val="24"/>
          <w:lang w:eastAsia="lt-LT"/>
        </w:rPr>
        <w:t>Nustatant vilkų ūkiniams gyvūnams padarytą žalą, prie Komisijos akto gali būti pridedama veterinarijos gydytojo išduota pažyma. Jei įmanoma, vilkų sužaloti ar papjauti ūkiniai gyvūnai nufotografuojami taip, kad būtų galima įžiūrėti ūkinio gyvūno ausų įsagus.</w:t>
      </w:r>
    </w:p>
    <w:p w14:paraId="6ACDA348" w14:textId="77777777" w:rsidR="005508E6" w:rsidRDefault="005508E6" w:rsidP="008724C1">
      <w:pPr>
        <w:spacing w:after="0" w:line="360" w:lineRule="auto"/>
        <w:ind w:firstLine="1298"/>
        <w:jc w:val="both"/>
        <w:rPr>
          <w:rFonts w:ascii="Times New Roman" w:hAnsi="Times New Roman"/>
          <w:sz w:val="24"/>
          <w:szCs w:val="24"/>
          <w:lang w:eastAsia="lt-LT"/>
        </w:rPr>
      </w:pPr>
      <w:r>
        <w:rPr>
          <w:rFonts w:ascii="Times New Roman" w:hAnsi="Times New Roman"/>
          <w:sz w:val="24"/>
          <w:szCs w:val="24"/>
          <w:lang w:eastAsia="lt-LT"/>
        </w:rPr>
        <w:t>1</w:t>
      </w:r>
      <w:r w:rsidR="00FF77D3">
        <w:rPr>
          <w:rFonts w:ascii="Times New Roman" w:hAnsi="Times New Roman"/>
          <w:sz w:val="24"/>
          <w:szCs w:val="24"/>
          <w:lang w:eastAsia="lt-LT"/>
        </w:rPr>
        <w:t>4</w:t>
      </w:r>
      <w:r>
        <w:rPr>
          <w:rFonts w:ascii="Times New Roman" w:hAnsi="Times New Roman"/>
          <w:sz w:val="24"/>
          <w:szCs w:val="24"/>
          <w:lang w:eastAsia="lt-LT"/>
        </w:rPr>
        <w:t>. Padaryta žala pinigine išraiška apskaičiuo</w:t>
      </w:r>
      <w:r w:rsidR="009D20DF">
        <w:rPr>
          <w:rFonts w:ascii="Times New Roman" w:hAnsi="Times New Roman"/>
          <w:sz w:val="24"/>
          <w:szCs w:val="24"/>
          <w:lang w:eastAsia="lt-LT"/>
        </w:rPr>
        <w:t>jama vadovaujantis Metodika ir pateikiama tvirtinti Komisijos posėdyje.</w:t>
      </w:r>
    </w:p>
    <w:p w14:paraId="6DFDED33" w14:textId="77777777" w:rsidR="0058133A" w:rsidRDefault="0058133A" w:rsidP="008724C1">
      <w:pPr>
        <w:spacing w:after="0" w:line="360" w:lineRule="auto"/>
        <w:ind w:firstLine="1298"/>
        <w:jc w:val="both"/>
        <w:rPr>
          <w:rFonts w:ascii="Times New Roman" w:hAnsi="Times New Roman"/>
          <w:sz w:val="24"/>
          <w:szCs w:val="24"/>
          <w:lang w:eastAsia="lt-LT"/>
        </w:rPr>
      </w:pPr>
      <w:r>
        <w:rPr>
          <w:rFonts w:ascii="Times New Roman" w:eastAsia="Times New Roman" w:hAnsi="Times New Roman"/>
          <w:sz w:val="24"/>
          <w:szCs w:val="24"/>
          <w:lang w:eastAsia="lt-LT"/>
        </w:rPr>
        <w:t xml:space="preserve">15. </w:t>
      </w:r>
      <w:r w:rsidRPr="00B208A4">
        <w:rPr>
          <w:rFonts w:ascii="Times New Roman" w:eastAsia="Times New Roman" w:hAnsi="Times New Roman"/>
          <w:sz w:val="24"/>
          <w:szCs w:val="24"/>
          <w:lang w:eastAsia="lt-LT"/>
        </w:rPr>
        <w:t xml:space="preserve">Komisija, įgyvendindama jai pavestas funkcijas, turi teisę kviesti </w:t>
      </w:r>
      <w:r w:rsidR="00F71450">
        <w:rPr>
          <w:rFonts w:ascii="Times New Roman" w:eastAsia="Times New Roman" w:hAnsi="Times New Roman"/>
          <w:sz w:val="24"/>
          <w:szCs w:val="24"/>
          <w:lang w:eastAsia="lt-LT"/>
        </w:rPr>
        <w:t>K</w:t>
      </w:r>
      <w:r w:rsidRPr="00B208A4">
        <w:rPr>
          <w:rFonts w:ascii="Times New Roman" w:eastAsia="Times New Roman" w:hAnsi="Times New Roman"/>
          <w:sz w:val="24"/>
          <w:szCs w:val="24"/>
          <w:lang w:eastAsia="lt-LT"/>
        </w:rPr>
        <w:t xml:space="preserve">omisijos darbe dalyvauti kitus specialistus ar ekspertus, galinčius pateikti išvadas svarstomais klausimais. </w:t>
      </w:r>
    </w:p>
    <w:p w14:paraId="4181BB08" w14:textId="7B353D3F" w:rsidR="00450C5C" w:rsidRDefault="00CE4375" w:rsidP="00450C5C">
      <w:pPr>
        <w:spacing w:after="0" w:line="360" w:lineRule="auto"/>
        <w:ind w:firstLine="1298"/>
        <w:jc w:val="both"/>
        <w:rPr>
          <w:rFonts w:ascii="Times New Roman" w:hAnsi="Times New Roman"/>
          <w:sz w:val="24"/>
          <w:szCs w:val="24"/>
        </w:rPr>
      </w:pPr>
      <w:r w:rsidRPr="00CE4375">
        <w:rPr>
          <w:rFonts w:ascii="Times New Roman" w:hAnsi="Times New Roman"/>
          <w:sz w:val="24"/>
          <w:szCs w:val="24"/>
          <w:lang w:eastAsia="lt-LT"/>
        </w:rPr>
        <w:t xml:space="preserve">16. </w:t>
      </w:r>
      <w:r w:rsidR="00450C5C" w:rsidRPr="00B6424A">
        <w:rPr>
          <w:rFonts w:ascii="Times New Roman" w:hAnsi="Times New Roman"/>
          <w:sz w:val="24"/>
          <w:szCs w:val="24"/>
        </w:rPr>
        <w:t xml:space="preserve">Ne vėliau kaip per 5 darbo dienas nuo </w:t>
      </w:r>
      <w:r w:rsidR="0008167F">
        <w:rPr>
          <w:rFonts w:ascii="Times New Roman" w:hAnsi="Times New Roman"/>
          <w:sz w:val="24"/>
          <w:szCs w:val="24"/>
        </w:rPr>
        <w:t xml:space="preserve">Komisijos </w:t>
      </w:r>
      <w:r w:rsidR="00450C5C" w:rsidRPr="00B6424A">
        <w:rPr>
          <w:rFonts w:ascii="Times New Roman" w:hAnsi="Times New Roman"/>
          <w:sz w:val="24"/>
          <w:szCs w:val="24"/>
        </w:rPr>
        <w:t>sprendimo dėl žalos atlyginimo</w:t>
      </w:r>
      <w:r w:rsidR="0008167F">
        <w:rPr>
          <w:rFonts w:ascii="Times New Roman" w:hAnsi="Times New Roman"/>
          <w:sz w:val="24"/>
          <w:szCs w:val="24"/>
        </w:rPr>
        <w:t xml:space="preserve"> priėmimo</w:t>
      </w:r>
      <w:r w:rsidR="00450C5C" w:rsidRPr="00B6424A">
        <w:rPr>
          <w:rFonts w:ascii="Times New Roman" w:hAnsi="Times New Roman"/>
          <w:sz w:val="24"/>
          <w:szCs w:val="24"/>
        </w:rPr>
        <w:t xml:space="preserve"> </w:t>
      </w:r>
      <w:r w:rsidR="0008167F">
        <w:rPr>
          <w:rFonts w:ascii="Times New Roman" w:hAnsi="Times New Roman"/>
          <w:sz w:val="24"/>
          <w:szCs w:val="24"/>
        </w:rPr>
        <w:t xml:space="preserve">sprendimo kopija </w:t>
      </w:r>
      <w:r w:rsidR="00903CF8">
        <w:rPr>
          <w:rFonts w:ascii="Times New Roman" w:hAnsi="Times New Roman"/>
          <w:sz w:val="24"/>
          <w:szCs w:val="24"/>
        </w:rPr>
        <w:t xml:space="preserve">paštu ar </w:t>
      </w:r>
      <w:r w:rsidR="0008167F">
        <w:rPr>
          <w:rFonts w:ascii="Times New Roman" w:hAnsi="Times New Roman"/>
          <w:sz w:val="24"/>
          <w:szCs w:val="24"/>
        </w:rPr>
        <w:t xml:space="preserve">elektroniniu paštu </w:t>
      </w:r>
      <w:r w:rsidR="0008167F" w:rsidRPr="00B6424A">
        <w:rPr>
          <w:rFonts w:ascii="Times New Roman" w:hAnsi="Times New Roman"/>
          <w:sz w:val="24"/>
          <w:szCs w:val="24"/>
        </w:rPr>
        <w:t>išsiunčiam</w:t>
      </w:r>
      <w:r w:rsidR="0008167F">
        <w:rPr>
          <w:rFonts w:ascii="Times New Roman" w:hAnsi="Times New Roman"/>
          <w:sz w:val="24"/>
          <w:szCs w:val="24"/>
        </w:rPr>
        <w:t>a</w:t>
      </w:r>
      <w:r w:rsidR="0008167F" w:rsidRPr="00B6424A">
        <w:rPr>
          <w:rFonts w:ascii="Times New Roman" w:hAnsi="Times New Roman"/>
          <w:sz w:val="24"/>
          <w:szCs w:val="24"/>
        </w:rPr>
        <w:t xml:space="preserve"> </w:t>
      </w:r>
      <w:r w:rsidR="00450C5C" w:rsidRPr="00B6424A">
        <w:rPr>
          <w:rFonts w:ascii="Times New Roman" w:hAnsi="Times New Roman"/>
          <w:sz w:val="24"/>
          <w:szCs w:val="24"/>
        </w:rPr>
        <w:t>pareiškėjui ir medžioklės plotų naudotojui</w:t>
      </w:r>
      <w:r w:rsidR="0008167F">
        <w:rPr>
          <w:rFonts w:ascii="Times New Roman" w:hAnsi="Times New Roman"/>
          <w:sz w:val="24"/>
          <w:szCs w:val="24"/>
        </w:rPr>
        <w:t>.</w:t>
      </w:r>
    </w:p>
    <w:p w14:paraId="28F10556" w14:textId="77777777" w:rsidR="009C1BB5" w:rsidRDefault="000C58BE" w:rsidP="00450C5C">
      <w:pPr>
        <w:spacing w:after="0" w:line="360" w:lineRule="auto"/>
        <w:ind w:firstLine="1298"/>
        <w:jc w:val="both"/>
        <w:rPr>
          <w:rFonts w:ascii="Times New Roman" w:hAnsi="Times New Roman"/>
          <w:sz w:val="24"/>
          <w:szCs w:val="24"/>
        </w:rPr>
      </w:pPr>
      <w:r>
        <w:rPr>
          <w:rFonts w:ascii="Times New Roman" w:hAnsi="Times New Roman"/>
          <w:sz w:val="24"/>
          <w:szCs w:val="24"/>
        </w:rPr>
        <w:t xml:space="preserve">17. </w:t>
      </w:r>
      <w:r w:rsidRPr="00490AC2">
        <w:rPr>
          <w:rFonts w:ascii="Times New Roman" w:hAnsi="Times New Roman"/>
          <w:sz w:val="24"/>
          <w:szCs w:val="24"/>
        </w:rPr>
        <w:t>Žala neatlyginama:</w:t>
      </w:r>
    </w:p>
    <w:p w14:paraId="41668F81" w14:textId="77777777" w:rsidR="000C58BE" w:rsidRDefault="000C58BE" w:rsidP="006B1AEC">
      <w:pPr>
        <w:pStyle w:val="Sraopastraipa"/>
        <w:tabs>
          <w:tab w:val="left" w:pos="1247"/>
        </w:tabs>
        <w:spacing w:after="0" w:line="360" w:lineRule="auto"/>
        <w:ind w:left="0" w:firstLine="426"/>
        <w:jc w:val="both"/>
        <w:rPr>
          <w:rFonts w:ascii="Times New Roman" w:hAnsi="Times New Roman"/>
          <w:sz w:val="24"/>
          <w:szCs w:val="24"/>
        </w:rPr>
      </w:pPr>
      <w:r>
        <w:rPr>
          <w:rFonts w:ascii="Times New Roman" w:hAnsi="Times New Roman"/>
          <w:sz w:val="24"/>
          <w:szCs w:val="24"/>
        </w:rPr>
        <w:tab/>
        <w:t xml:space="preserve">17.1 </w:t>
      </w:r>
      <w:r w:rsidRPr="00490AC2">
        <w:rPr>
          <w:rFonts w:ascii="Times New Roman" w:hAnsi="Times New Roman"/>
          <w:sz w:val="24"/>
          <w:szCs w:val="24"/>
        </w:rPr>
        <w:t>jei ji padaryta žemės sklypuose, kuriuose jų</w:t>
      </w:r>
      <w:r w:rsidR="00957128">
        <w:rPr>
          <w:rFonts w:ascii="Times New Roman" w:hAnsi="Times New Roman"/>
          <w:sz w:val="24"/>
          <w:szCs w:val="24"/>
        </w:rPr>
        <w:t xml:space="preserve"> savininkas</w:t>
      </w:r>
      <w:r w:rsidR="00EA002E">
        <w:rPr>
          <w:rFonts w:ascii="Times New Roman" w:hAnsi="Times New Roman"/>
          <w:sz w:val="24"/>
          <w:szCs w:val="24"/>
        </w:rPr>
        <w:t xml:space="preserve"> Lietuvos Respublikos  m</w:t>
      </w:r>
      <w:r w:rsidR="00957128">
        <w:rPr>
          <w:rFonts w:ascii="Times New Roman" w:hAnsi="Times New Roman"/>
          <w:sz w:val="24"/>
          <w:szCs w:val="24"/>
        </w:rPr>
        <w:t xml:space="preserve">edžioklės įstatymų </w:t>
      </w:r>
      <w:r w:rsidRPr="00490AC2">
        <w:rPr>
          <w:rFonts w:ascii="Times New Roman" w:hAnsi="Times New Roman"/>
          <w:sz w:val="24"/>
          <w:szCs w:val="24"/>
        </w:rPr>
        <w:t>nustatyta tvarka uždraudė medžioti;</w:t>
      </w:r>
    </w:p>
    <w:p w14:paraId="169C2AD9" w14:textId="77777777" w:rsidR="000C58BE" w:rsidRDefault="00D2242F" w:rsidP="006B1AEC">
      <w:pPr>
        <w:pStyle w:val="Sraopastraipa"/>
        <w:tabs>
          <w:tab w:val="left" w:pos="1247"/>
        </w:tabs>
        <w:spacing w:after="0" w:line="360" w:lineRule="auto"/>
        <w:ind w:left="0"/>
        <w:jc w:val="both"/>
        <w:rPr>
          <w:rFonts w:ascii="Times New Roman" w:hAnsi="Times New Roman"/>
          <w:sz w:val="24"/>
          <w:szCs w:val="24"/>
        </w:rPr>
      </w:pPr>
      <w:r>
        <w:rPr>
          <w:rFonts w:ascii="Times New Roman" w:hAnsi="Times New Roman"/>
          <w:sz w:val="24"/>
          <w:szCs w:val="24"/>
        </w:rPr>
        <w:tab/>
      </w:r>
      <w:r w:rsidR="000C58BE">
        <w:rPr>
          <w:rFonts w:ascii="Times New Roman" w:hAnsi="Times New Roman"/>
          <w:sz w:val="24"/>
          <w:szCs w:val="24"/>
        </w:rPr>
        <w:t xml:space="preserve">17.2. </w:t>
      </w:r>
      <w:r w:rsidR="000C58BE" w:rsidRPr="00490AC2">
        <w:rPr>
          <w:rFonts w:ascii="Times New Roman" w:hAnsi="Times New Roman"/>
          <w:sz w:val="24"/>
          <w:szCs w:val="24"/>
        </w:rPr>
        <w:t>jeigu žemės ūkio pasėlių savininkas nevykdo pasėlių apsaugojimo nuo medžiojamųjų gyvūnų daromos žalos priemonių, numatytų Me</w:t>
      </w:r>
      <w:r w:rsidR="000C58BE">
        <w:rPr>
          <w:rFonts w:ascii="Times New Roman" w:hAnsi="Times New Roman"/>
          <w:sz w:val="24"/>
          <w:szCs w:val="24"/>
        </w:rPr>
        <w:t>todikoje</w:t>
      </w:r>
      <w:r w:rsidR="000C58BE" w:rsidRPr="00490AC2">
        <w:rPr>
          <w:rFonts w:ascii="Times New Roman" w:hAnsi="Times New Roman"/>
          <w:sz w:val="24"/>
          <w:szCs w:val="24"/>
        </w:rPr>
        <w:t>;</w:t>
      </w:r>
    </w:p>
    <w:p w14:paraId="0024784A" w14:textId="77777777" w:rsidR="000C58BE" w:rsidRPr="00AC614E" w:rsidRDefault="00D2242F" w:rsidP="006B1AEC">
      <w:pPr>
        <w:pStyle w:val="Sraopastraipa"/>
        <w:tabs>
          <w:tab w:val="left" w:pos="1247"/>
        </w:tabs>
        <w:spacing w:after="0" w:line="360" w:lineRule="auto"/>
        <w:ind w:left="0" w:firstLine="426"/>
        <w:jc w:val="both"/>
        <w:rPr>
          <w:rFonts w:ascii="Times New Roman" w:hAnsi="Times New Roman"/>
          <w:sz w:val="24"/>
          <w:szCs w:val="24"/>
        </w:rPr>
      </w:pPr>
      <w:r>
        <w:rPr>
          <w:rFonts w:ascii="Times New Roman" w:hAnsi="Times New Roman"/>
          <w:sz w:val="24"/>
          <w:szCs w:val="24"/>
        </w:rPr>
        <w:tab/>
      </w:r>
      <w:r w:rsidR="000C58BE">
        <w:rPr>
          <w:rFonts w:ascii="Times New Roman" w:hAnsi="Times New Roman"/>
          <w:sz w:val="24"/>
          <w:szCs w:val="24"/>
        </w:rPr>
        <w:t xml:space="preserve">17.3. </w:t>
      </w:r>
      <w:r w:rsidR="000C58BE" w:rsidRPr="00490AC2">
        <w:rPr>
          <w:rFonts w:ascii="Times New Roman" w:hAnsi="Times New Roman"/>
          <w:sz w:val="24"/>
          <w:szCs w:val="24"/>
        </w:rPr>
        <w:t xml:space="preserve">jeigu pasėliai sunyko dėl gamtinių veiksnių arba vėliau buvo sunaikinti medžiojamųjų gyvūnų </w:t>
      </w:r>
      <w:r w:rsidR="000C58BE" w:rsidRPr="00AC614E">
        <w:rPr>
          <w:rFonts w:ascii="Times New Roman" w:hAnsi="Times New Roman"/>
          <w:sz w:val="24"/>
          <w:szCs w:val="24"/>
        </w:rPr>
        <w:t>dėl to, kad derlius buvo paliktas nenuimtas.</w:t>
      </w:r>
    </w:p>
    <w:p w14:paraId="12275DDE" w14:textId="77777777" w:rsidR="00197D51" w:rsidRDefault="00197D51" w:rsidP="00197D51">
      <w:pPr>
        <w:spacing w:after="0" w:line="240" w:lineRule="auto"/>
        <w:jc w:val="center"/>
        <w:rPr>
          <w:rFonts w:ascii="Times New Roman" w:eastAsia="Times New Roman" w:hAnsi="Times New Roman"/>
          <w:b/>
          <w:caps/>
          <w:sz w:val="24"/>
          <w:szCs w:val="24"/>
          <w:lang w:eastAsia="lt-LT"/>
        </w:rPr>
      </w:pPr>
    </w:p>
    <w:p w14:paraId="0B48BCDC" w14:textId="77777777" w:rsidR="00197D51" w:rsidRPr="00197D51" w:rsidRDefault="00197D51" w:rsidP="00197D51">
      <w:pPr>
        <w:spacing w:after="0" w:line="240" w:lineRule="auto"/>
        <w:jc w:val="center"/>
        <w:rPr>
          <w:rFonts w:ascii="Times New Roman" w:eastAsia="Times New Roman" w:hAnsi="Times New Roman"/>
          <w:b/>
          <w:caps/>
          <w:sz w:val="24"/>
          <w:szCs w:val="24"/>
          <w:lang w:eastAsia="lt-LT"/>
        </w:rPr>
      </w:pPr>
      <w:r w:rsidRPr="00197D51">
        <w:rPr>
          <w:rFonts w:ascii="Times New Roman" w:eastAsia="Times New Roman" w:hAnsi="Times New Roman"/>
          <w:b/>
          <w:caps/>
          <w:sz w:val="24"/>
          <w:szCs w:val="24"/>
          <w:lang w:eastAsia="lt-LT"/>
        </w:rPr>
        <w:t xml:space="preserve">IV SKYRIUS </w:t>
      </w:r>
    </w:p>
    <w:p w14:paraId="0081F00A" w14:textId="77777777" w:rsidR="00197D51" w:rsidRDefault="00197D51" w:rsidP="00197D51">
      <w:pPr>
        <w:spacing w:after="0" w:line="240" w:lineRule="auto"/>
        <w:jc w:val="center"/>
        <w:rPr>
          <w:rFonts w:ascii="Times New Roman" w:eastAsia="Times New Roman" w:hAnsi="Times New Roman"/>
          <w:b/>
          <w:sz w:val="24"/>
          <w:szCs w:val="24"/>
          <w:lang w:eastAsia="lt-LT"/>
        </w:rPr>
      </w:pPr>
      <w:r w:rsidRPr="00197D51">
        <w:rPr>
          <w:rFonts w:ascii="Times New Roman" w:eastAsia="Times New Roman" w:hAnsi="Times New Roman"/>
          <w:b/>
          <w:color w:val="FF0000"/>
          <w:sz w:val="24"/>
          <w:szCs w:val="24"/>
          <w:lang w:eastAsia="lt-LT"/>
        </w:rPr>
        <w:t xml:space="preserve"> </w:t>
      </w:r>
      <w:r w:rsidRPr="00197D51">
        <w:rPr>
          <w:rFonts w:ascii="Times New Roman" w:eastAsia="Times New Roman" w:hAnsi="Times New Roman"/>
          <w:b/>
          <w:sz w:val="24"/>
          <w:szCs w:val="24"/>
          <w:lang w:eastAsia="lt-LT"/>
        </w:rPr>
        <w:t>BAIGIAMOSIOS NUOSTATOS</w:t>
      </w:r>
    </w:p>
    <w:p w14:paraId="13E26A70" w14:textId="77777777" w:rsidR="00197D51" w:rsidRPr="00197D51" w:rsidRDefault="00197D51" w:rsidP="00197D51">
      <w:pPr>
        <w:spacing w:after="0" w:line="240" w:lineRule="auto"/>
        <w:jc w:val="center"/>
        <w:rPr>
          <w:rFonts w:ascii="Times New Roman" w:eastAsia="Times New Roman" w:hAnsi="Times New Roman"/>
          <w:b/>
          <w:sz w:val="24"/>
          <w:szCs w:val="24"/>
          <w:lang w:eastAsia="lt-LT"/>
        </w:rPr>
      </w:pPr>
    </w:p>
    <w:p w14:paraId="7019F633" w14:textId="77777777" w:rsidR="001C336B" w:rsidRPr="001C336B" w:rsidRDefault="00B208A4" w:rsidP="00622261">
      <w:pPr>
        <w:spacing w:after="0" w:line="360" w:lineRule="auto"/>
        <w:jc w:val="both"/>
        <w:rPr>
          <w:rFonts w:ascii="Times New Roman" w:hAnsi="Times New Roman"/>
          <w:sz w:val="24"/>
          <w:szCs w:val="24"/>
          <w:lang w:eastAsia="lt-LT"/>
        </w:rPr>
      </w:pPr>
      <w:r w:rsidRPr="00B208A4">
        <w:rPr>
          <w:rFonts w:ascii="Times New Roman" w:eastAsia="Times New Roman" w:hAnsi="Times New Roman"/>
          <w:sz w:val="24"/>
          <w:szCs w:val="24"/>
          <w:lang w:eastAsia="lt-LT"/>
        </w:rPr>
        <w:t xml:space="preserve"> </w:t>
      </w:r>
      <w:r w:rsidRPr="00B208A4">
        <w:rPr>
          <w:rFonts w:ascii="Times New Roman" w:eastAsia="Times New Roman" w:hAnsi="Times New Roman"/>
          <w:sz w:val="24"/>
          <w:szCs w:val="24"/>
          <w:lang w:eastAsia="lt-LT"/>
        </w:rPr>
        <w:tab/>
      </w:r>
      <w:r w:rsidR="001C336B" w:rsidRPr="001C336B">
        <w:rPr>
          <w:rFonts w:ascii="Times New Roman" w:hAnsi="Times New Roman"/>
          <w:sz w:val="24"/>
          <w:szCs w:val="24"/>
          <w:lang w:eastAsia="lt-LT"/>
        </w:rPr>
        <w:t>1</w:t>
      </w:r>
      <w:r w:rsidR="000C58BE">
        <w:rPr>
          <w:rFonts w:ascii="Times New Roman" w:hAnsi="Times New Roman"/>
          <w:sz w:val="24"/>
          <w:szCs w:val="24"/>
          <w:lang w:eastAsia="lt-LT"/>
        </w:rPr>
        <w:t>8</w:t>
      </w:r>
      <w:r w:rsidR="001C336B" w:rsidRPr="001C336B">
        <w:rPr>
          <w:rFonts w:ascii="Times New Roman" w:hAnsi="Times New Roman"/>
          <w:sz w:val="24"/>
          <w:szCs w:val="24"/>
          <w:lang w:eastAsia="lt-LT"/>
        </w:rPr>
        <w:t>.</w:t>
      </w:r>
      <w:r w:rsidR="000553E9">
        <w:rPr>
          <w:rFonts w:ascii="Times New Roman" w:hAnsi="Times New Roman"/>
          <w:sz w:val="24"/>
          <w:szCs w:val="24"/>
          <w:lang w:eastAsia="lt-LT"/>
        </w:rPr>
        <w:t xml:space="preserve"> </w:t>
      </w:r>
      <w:r w:rsidR="001C336B" w:rsidRPr="001C336B">
        <w:rPr>
          <w:rFonts w:ascii="Times New Roman" w:hAnsi="Times New Roman"/>
          <w:sz w:val="24"/>
          <w:szCs w:val="24"/>
          <w:lang w:eastAsia="lt-LT"/>
        </w:rPr>
        <w:t xml:space="preserve">Medžioklės plotų naudotojai už laisvėje gyvenančių medžiojamųjų gyvūnų padarytą žalą turi atlyginti Komisijos pranešimuose nurodytiems žemės, miško ir vandens telkinių sklypų savininkams, valdytojams ar naudotojams ne vėliau kaip per vieną mėnesį nuo žalos dydžio apskaičiavimo dienos. </w:t>
      </w:r>
    </w:p>
    <w:p w14:paraId="2F07042C" w14:textId="77777777" w:rsidR="001C336B" w:rsidRPr="001C336B" w:rsidRDefault="001C336B" w:rsidP="00622261">
      <w:pPr>
        <w:tabs>
          <w:tab w:val="left" w:pos="1276"/>
        </w:tabs>
        <w:spacing w:after="0" w:line="36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ab/>
      </w:r>
      <w:r w:rsidRPr="001C336B">
        <w:rPr>
          <w:rFonts w:ascii="Times New Roman" w:hAnsi="Times New Roman"/>
          <w:color w:val="000000"/>
          <w:sz w:val="24"/>
          <w:szCs w:val="24"/>
          <w:lang w:eastAsia="lt-LT"/>
        </w:rPr>
        <w:t>1</w:t>
      </w:r>
      <w:r w:rsidR="000C58BE">
        <w:rPr>
          <w:rFonts w:ascii="Times New Roman" w:hAnsi="Times New Roman"/>
          <w:color w:val="000000"/>
          <w:sz w:val="24"/>
          <w:szCs w:val="24"/>
          <w:lang w:eastAsia="lt-LT"/>
        </w:rPr>
        <w:t>9</w:t>
      </w:r>
      <w:r w:rsidRPr="001C336B">
        <w:rPr>
          <w:rFonts w:ascii="Times New Roman" w:hAnsi="Times New Roman"/>
          <w:color w:val="000000"/>
          <w:sz w:val="24"/>
          <w:szCs w:val="24"/>
          <w:lang w:eastAsia="lt-LT"/>
        </w:rPr>
        <w:t xml:space="preserve">. </w:t>
      </w:r>
      <w:r w:rsidRPr="001C336B">
        <w:rPr>
          <w:rFonts w:ascii="Times New Roman" w:hAnsi="Times New Roman"/>
          <w:sz w:val="24"/>
          <w:szCs w:val="24"/>
          <w:lang w:eastAsia="lt-LT"/>
        </w:rPr>
        <w:t>Šalis, nesutinkanti su apskaičiuotu žalos dydžiu, turi teisę Lietuvos Respublikos administracinių bylų teisenos įstatymo nustatyta</w:t>
      </w:r>
      <w:r w:rsidR="00594B0D">
        <w:rPr>
          <w:rFonts w:ascii="Times New Roman" w:hAnsi="Times New Roman"/>
          <w:sz w:val="24"/>
          <w:szCs w:val="24"/>
          <w:lang w:eastAsia="lt-LT"/>
        </w:rPr>
        <w:t xml:space="preserve"> tvarka</w:t>
      </w:r>
      <w:r w:rsidRPr="001C336B">
        <w:rPr>
          <w:rFonts w:ascii="Times New Roman" w:hAnsi="Times New Roman"/>
          <w:sz w:val="24"/>
          <w:szCs w:val="24"/>
          <w:lang w:eastAsia="lt-LT"/>
        </w:rPr>
        <w:t xml:space="preserve"> Komisijos sprendimą apskųsti teismui.</w:t>
      </w:r>
    </w:p>
    <w:p w14:paraId="3B37E72C" w14:textId="77777777" w:rsidR="00B208A4" w:rsidRPr="00B208A4" w:rsidRDefault="00B208A4" w:rsidP="00B208A4">
      <w:pPr>
        <w:spacing w:before="100" w:beforeAutospacing="1" w:after="100" w:afterAutospacing="1" w:line="360" w:lineRule="auto"/>
        <w:jc w:val="center"/>
        <w:rPr>
          <w:rFonts w:ascii="Times New Roman" w:eastAsia="Times New Roman" w:hAnsi="Times New Roman"/>
          <w:sz w:val="24"/>
          <w:szCs w:val="24"/>
          <w:lang w:eastAsia="lt-LT"/>
        </w:rPr>
      </w:pPr>
      <w:r w:rsidRPr="00B208A4">
        <w:rPr>
          <w:rFonts w:ascii="Times New Roman" w:eastAsia="Times New Roman" w:hAnsi="Times New Roman"/>
          <w:sz w:val="24"/>
          <w:szCs w:val="24"/>
          <w:lang w:eastAsia="lt-LT"/>
        </w:rPr>
        <w:t>_____________________________</w:t>
      </w:r>
    </w:p>
    <w:p w14:paraId="6AAC5EFE" w14:textId="77777777" w:rsidR="00E86D06" w:rsidRDefault="00E86D06" w:rsidP="000406CF">
      <w:pPr>
        <w:overflowPunct w:val="0"/>
        <w:autoSpaceDE w:val="0"/>
        <w:autoSpaceDN w:val="0"/>
        <w:adjustRightInd w:val="0"/>
        <w:spacing w:after="0" w:line="240" w:lineRule="auto"/>
        <w:rPr>
          <w:rFonts w:ascii="Times New Roman" w:eastAsia="Times New Roman" w:hAnsi="Times New Roman"/>
          <w:sz w:val="24"/>
          <w:szCs w:val="24"/>
        </w:rPr>
      </w:pPr>
    </w:p>
    <w:p w14:paraId="71C53892" w14:textId="77777777" w:rsidR="00523B25" w:rsidRDefault="00523B25" w:rsidP="000406CF">
      <w:pPr>
        <w:overflowPunct w:val="0"/>
        <w:autoSpaceDE w:val="0"/>
        <w:autoSpaceDN w:val="0"/>
        <w:adjustRightInd w:val="0"/>
        <w:spacing w:after="0" w:line="240" w:lineRule="auto"/>
        <w:rPr>
          <w:rFonts w:ascii="Times New Roman" w:eastAsia="Times New Roman" w:hAnsi="Times New Roman"/>
          <w:sz w:val="24"/>
          <w:szCs w:val="24"/>
        </w:rPr>
      </w:pPr>
    </w:p>
    <w:p w14:paraId="3618345F" w14:textId="77777777" w:rsidR="00523B25" w:rsidRDefault="00523B25" w:rsidP="000406CF">
      <w:pPr>
        <w:overflowPunct w:val="0"/>
        <w:autoSpaceDE w:val="0"/>
        <w:autoSpaceDN w:val="0"/>
        <w:adjustRightInd w:val="0"/>
        <w:spacing w:after="0" w:line="240" w:lineRule="auto"/>
        <w:rPr>
          <w:rFonts w:ascii="Times New Roman" w:eastAsia="Times New Roman" w:hAnsi="Times New Roman"/>
          <w:sz w:val="24"/>
          <w:szCs w:val="24"/>
        </w:rPr>
      </w:pPr>
    </w:p>
    <w:p w14:paraId="599DF9C0" w14:textId="77777777" w:rsidR="00523B25" w:rsidRDefault="00523B25" w:rsidP="000406CF">
      <w:pPr>
        <w:overflowPunct w:val="0"/>
        <w:autoSpaceDE w:val="0"/>
        <w:autoSpaceDN w:val="0"/>
        <w:adjustRightInd w:val="0"/>
        <w:spacing w:after="0" w:line="240" w:lineRule="auto"/>
        <w:rPr>
          <w:rFonts w:ascii="Times New Roman" w:eastAsia="Times New Roman" w:hAnsi="Times New Roman"/>
          <w:sz w:val="24"/>
          <w:szCs w:val="24"/>
        </w:rPr>
      </w:pPr>
    </w:p>
    <w:p w14:paraId="1C832167" w14:textId="77777777" w:rsidR="00523B25" w:rsidRDefault="00523B25" w:rsidP="000406CF">
      <w:pPr>
        <w:overflowPunct w:val="0"/>
        <w:autoSpaceDE w:val="0"/>
        <w:autoSpaceDN w:val="0"/>
        <w:adjustRightInd w:val="0"/>
        <w:spacing w:after="0" w:line="240" w:lineRule="auto"/>
        <w:rPr>
          <w:rFonts w:ascii="Times New Roman" w:eastAsia="Times New Roman" w:hAnsi="Times New Roman"/>
          <w:sz w:val="24"/>
          <w:szCs w:val="24"/>
        </w:rPr>
      </w:pPr>
    </w:p>
    <w:p w14:paraId="6DA54069" w14:textId="77777777" w:rsidR="00523B25" w:rsidRDefault="00523B25" w:rsidP="000406CF">
      <w:pPr>
        <w:overflowPunct w:val="0"/>
        <w:autoSpaceDE w:val="0"/>
        <w:autoSpaceDN w:val="0"/>
        <w:adjustRightInd w:val="0"/>
        <w:spacing w:after="0" w:line="240" w:lineRule="auto"/>
        <w:rPr>
          <w:rFonts w:ascii="Times New Roman" w:eastAsia="Times New Roman" w:hAnsi="Times New Roman"/>
          <w:sz w:val="24"/>
          <w:szCs w:val="24"/>
        </w:rPr>
      </w:pPr>
    </w:p>
    <w:p w14:paraId="77A4EDBC" w14:textId="77777777" w:rsidR="00523B25" w:rsidRDefault="00523B25" w:rsidP="000406CF">
      <w:pPr>
        <w:overflowPunct w:val="0"/>
        <w:autoSpaceDE w:val="0"/>
        <w:autoSpaceDN w:val="0"/>
        <w:adjustRightInd w:val="0"/>
        <w:spacing w:after="0" w:line="240" w:lineRule="auto"/>
        <w:rPr>
          <w:rFonts w:ascii="Times New Roman" w:eastAsia="Times New Roman" w:hAnsi="Times New Roman"/>
          <w:sz w:val="24"/>
          <w:szCs w:val="24"/>
        </w:rPr>
      </w:pPr>
    </w:p>
    <w:p w14:paraId="0D412D3A" w14:textId="77777777" w:rsidR="00523B25" w:rsidRDefault="00523B25" w:rsidP="000406CF">
      <w:pPr>
        <w:overflowPunct w:val="0"/>
        <w:autoSpaceDE w:val="0"/>
        <w:autoSpaceDN w:val="0"/>
        <w:adjustRightInd w:val="0"/>
        <w:spacing w:after="0" w:line="240" w:lineRule="auto"/>
        <w:rPr>
          <w:rFonts w:ascii="Times New Roman" w:eastAsia="Times New Roman" w:hAnsi="Times New Roman"/>
          <w:sz w:val="24"/>
          <w:szCs w:val="24"/>
        </w:rPr>
      </w:pPr>
    </w:p>
    <w:p w14:paraId="1870BB27" w14:textId="77777777" w:rsidR="008724C1" w:rsidRDefault="008724C1" w:rsidP="000406CF">
      <w:pPr>
        <w:overflowPunct w:val="0"/>
        <w:autoSpaceDE w:val="0"/>
        <w:autoSpaceDN w:val="0"/>
        <w:adjustRightInd w:val="0"/>
        <w:spacing w:after="0" w:line="240" w:lineRule="auto"/>
        <w:rPr>
          <w:rFonts w:ascii="Times New Roman" w:eastAsia="Times New Roman" w:hAnsi="Times New Roman"/>
          <w:sz w:val="24"/>
          <w:szCs w:val="24"/>
        </w:rPr>
      </w:pPr>
    </w:p>
    <w:p w14:paraId="37C879AC" w14:textId="77777777" w:rsidR="008724C1" w:rsidRDefault="008724C1" w:rsidP="000406CF">
      <w:pPr>
        <w:overflowPunct w:val="0"/>
        <w:autoSpaceDE w:val="0"/>
        <w:autoSpaceDN w:val="0"/>
        <w:adjustRightInd w:val="0"/>
        <w:spacing w:after="0" w:line="240" w:lineRule="auto"/>
        <w:rPr>
          <w:rFonts w:ascii="Times New Roman" w:eastAsia="Times New Roman" w:hAnsi="Times New Roman"/>
          <w:sz w:val="24"/>
          <w:szCs w:val="24"/>
        </w:rPr>
      </w:pPr>
    </w:p>
    <w:p w14:paraId="20F07F4C" w14:textId="77777777" w:rsidR="005019C1" w:rsidRPr="000B7F21" w:rsidRDefault="005019C1" w:rsidP="005019C1">
      <w:pPr>
        <w:suppressAutoHyphens/>
        <w:spacing w:after="0" w:line="240" w:lineRule="auto"/>
        <w:ind w:left="5184"/>
        <w:jc w:val="both"/>
        <w:rPr>
          <w:rFonts w:ascii="Times New Roman" w:eastAsia="Times New Roman" w:hAnsi="Times New Roman"/>
          <w:sz w:val="24"/>
          <w:szCs w:val="20"/>
          <w:lang w:eastAsia="ar-SA"/>
        </w:rPr>
      </w:pPr>
      <w:r>
        <w:rPr>
          <w:rFonts w:ascii="Times New Roman" w:eastAsia="Times New Roman" w:hAnsi="Times New Roman"/>
          <w:color w:val="000000"/>
          <w:sz w:val="24"/>
          <w:szCs w:val="24"/>
          <w:lang w:eastAsia="hi-IN" w:bidi="hi-IN"/>
        </w:rPr>
        <w:lastRenderedPageBreak/>
        <w:t>Kupiškio</w:t>
      </w:r>
      <w:r w:rsidRPr="000B7F21">
        <w:rPr>
          <w:rFonts w:ascii="Times New Roman" w:eastAsia="Times New Roman" w:hAnsi="Times New Roman"/>
          <w:color w:val="000000"/>
          <w:sz w:val="24"/>
          <w:szCs w:val="24"/>
          <w:lang w:eastAsia="hi-IN" w:bidi="hi-IN"/>
        </w:rPr>
        <w:t xml:space="preserve"> rajono savivaldybės medžiojamųjų gyvūnų padarytos žalos žemės ūkio pasėliams, ūkiniams gyvūnams ir miškui nuostolių skaičiavimo komisijos darbo reglamento</w:t>
      </w:r>
      <w:r>
        <w:rPr>
          <w:rFonts w:ascii="Times New Roman" w:eastAsia="Times New Roman" w:hAnsi="Times New Roman"/>
          <w:color w:val="000000"/>
          <w:sz w:val="24"/>
          <w:szCs w:val="24"/>
          <w:lang w:eastAsia="hi-IN" w:bidi="hi-IN"/>
        </w:rPr>
        <w:t xml:space="preserve"> 1</w:t>
      </w:r>
      <w:r w:rsidRPr="00D91931">
        <w:rPr>
          <w:rFonts w:ascii="Times New Roman" w:eastAsia="Times New Roman" w:hAnsi="Times New Roman"/>
          <w:color w:val="000000"/>
          <w:sz w:val="24"/>
          <w:szCs w:val="24"/>
          <w:lang w:eastAsia="hi-IN" w:bidi="hi-IN"/>
        </w:rPr>
        <w:t xml:space="preserve"> p</w:t>
      </w:r>
      <w:r w:rsidRPr="000B7F21">
        <w:rPr>
          <w:rFonts w:ascii="Times New Roman" w:eastAsia="Times New Roman" w:hAnsi="Times New Roman"/>
          <w:sz w:val="24"/>
          <w:szCs w:val="20"/>
          <w:lang w:eastAsia="ar-SA"/>
        </w:rPr>
        <w:t>riedas</w:t>
      </w:r>
    </w:p>
    <w:p w14:paraId="455048D9" w14:textId="77777777" w:rsidR="009C1BB5" w:rsidRDefault="009C1BB5" w:rsidP="005019C1">
      <w:pPr>
        <w:overflowPunct w:val="0"/>
        <w:autoSpaceDE w:val="0"/>
        <w:autoSpaceDN w:val="0"/>
        <w:adjustRightInd w:val="0"/>
        <w:spacing w:after="0" w:line="240" w:lineRule="auto"/>
        <w:jc w:val="right"/>
        <w:rPr>
          <w:rFonts w:ascii="Times New Roman" w:eastAsia="Times New Roman" w:hAnsi="Times New Roman"/>
          <w:sz w:val="24"/>
          <w:szCs w:val="24"/>
        </w:rPr>
      </w:pPr>
    </w:p>
    <w:p w14:paraId="34077630" w14:textId="77777777" w:rsidR="00B17DB3" w:rsidRDefault="00B17DB3" w:rsidP="00FA27E2">
      <w:pPr>
        <w:overflowPunct w:val="0"/>
        <w:autoSpaceDE w:val="0"/>
        <w:autoSpaceDN w:val="0"/>
        <w:adjustRightInd w:val="0"/>
        <w:spacing w:after="0" w:line="240" w:lineRule="auto"/>
        <w:jc w:val="center"/>
        <w:rPr>
          <w:rFonts w:ascii="Times New Roman" w:eastAsia="Times New Roman" w:hAnsi="Times New Roman"/>
          <w:sz w:val="24"/>
          <w:szCs w:val="24"/>
        </w:rPr>
      </w:pPr>
    </w:p>
    <w:p w14:paraId="1D4DE29C" w14:textId="77777777" w:rsidR="009C32BD" w:rsidRDefault="009C32BD" w:rsidP="003B70A4">
      <w:pPr>
        <w:overflowPunct w:val="0"/>
        <w:autoSpaceDE w:val="0"/>
        <w:autoSpaceDN w:val="0"/>
        <w:adjustRightInd w:val="0"/>
        <w:spacing w:after="0" w:line="240" w:lineRule="auto"/>
        <w:jc w:val="right"/>
        <w:rPr>
          <w:rFonts w:ascii="Times New Roman" w:eastAsia="Times New Roman" w:hAnsi="Times New Roman"/>
          <w:sz w:val="24"/>
          <w:szCs w:val="24"/>
        </w:rPr>
      </w:pPr>
    </w:p>
    <w:p w14:paraId="4FFB45F9" w14:textId="77777777" w:rsidR="001561F0" w:rsidRDefault="001561F0" w:rsidP="001561F0">
      <w:pPr>
        <w:widowControl w:val="0"/>
        <w:suppressAutoHyphens/>
        <w:spacing w:after="0" w:line="240" w:lineRule="auto"/>
        <w:jc w:val="center"/>
        <w:rPr>
          <w:rFonts w:ascii="Times New Roman" w:eastAsia="Lucida Sans Unicode" w:hAnsi="Times New Roman"/>
          <w:kern w:val="1"/>
          <w:sz w:val="24"/>
          <w:szCs w:val="24"/>
        </w:rPr>
      </w:pPr>
      <w:r w:rsidRPr="00157A68">
        <w:rPr>
          <w:rFonts w:ascii="Times New Roman" w:eastAsia="Lucida Sans Unicode" w:hAnsi="Times New Roman"/>
          <w:kern w:val="1"/>
          <w:sz w:val="24"/>
          <w:szCs w:val="24"/>
        </w:rPr>
        <w:t>_____________________</w:t>
      </w:r>
      <w:r>
        <w:rPr>
          <w:rFonts w:ascii="Times New Roman" w:eastAsia="Lucida Sans Unicode" w:hAnsi="Times New Roman"/>
          <w:kern w:val="1"/>
          <w:sz w:val="24"/>
          <w:szCs w:val="24"/>
        </w:rPr>
        <w:t>______________________________________________________</w:t>
      </w:r>
      <w:r w:rsidRPr="00157A68">
        <w:rPr>
          <w:rFonts w:ascii="Times New Roman" w:eastAsia="Lucida Sans Unicode" w:hAnsi="Times New Roman"/>
          <w:kern w:val="1"/>
          <w:sz w:val="24"/>
          <w:szCs w:val="24"/>
        </w:rPr>
        <w:t>__</w:t>
      </w:r>
    </w:p>
    <w:p w14:paraId="75B85059" w14:textId="77777777" w:rsidR="001561F0" w:rsidRDefault="001561F0" w:rsidP="001561F0">
      <w:pPr>
        <w:widowControl w:val="0"/>
        <w:suppressAutoHyphens/>
        <w:spacing w:after="0" w:line="240" w:lineRule="auto"/>
        <w:jc w:val="center"/>
        <w:rPr>
          <w:rFonts w:ascii="Times New Roman" w:eastAsia="Lucida Sans Unicode" w:hAnsi="Times New Roman"/>
          <w:kern w:val="1"/>
          <w:sz w:val="16"/>
          <w:szCs w:val="16"/>
        </w:rPr>
      </w:pPr>
      <w:r>
        <w:rPr>
          <w:rFonts w:ascii="Times New Roman" w:eastAsia="Lucida Sans Unicode" w:hAnsi="Times New Roman"/>
          <w:kern w:val="1"/>
          <w:sz w:val="16"/>
          <w:szCs w:val="16"/>
        </w:rPr>
        <w:t>(</w:t>
      </w:r>
      <w:r w:rsidR="000866E2">
        <w:rPr>
          <w:rFonts w:ascii="Times New Roman" w:eastAsia="Lucida Sans Unicode" w:hAnsi="Times New Roman"/>
          <w:kern w:val="1"/>
          <w:sz w:val="16"/>
          <w:szCs w:val="16"/>
        </w:rPr>
        <w:t>V</w:t>
      </w:r>
      <w:r>
        <w:rPr>
          <w:rFonts w:ascii="Times New Roman" w:eastAsia="Lucida Sans Unicode" w:hAnsi="Times New Roman"/>
          <w:kern w:val="1"/>
          <w:sz w:val="16"/>
          <w:szCs w:val="16"/>
        </w:rPr>
        <w:t>ardas, pavardė</w:t>
      </w:r>
      <w:r w:rsidRPr="00157A68">
        <w:rPr>
          <w:rFonts w:ascii="Times New Roman" w:eastAsia="Lucida Sans Unicode" w:hAnsi="Times New Roman"/>
          <w:kern w:val="1"/>
          <w:sz w:val="16"/>
          <w:szCs w:val="16"/>
        </w:rPr>
        <w:t>)</w:t>
      </w:r>
    </w:p>
    <w:p w14:paraId="3AEF5FF1" w14:textId="77777777" w:rsidR="00582BFE" w:rsidRDefault="00582BFE" w:rsidP="001561F0">
      <w:pPr>
        <w:widowControl w:val="0"/>
        <w:suppressAutoHyphens/>
        <w:spacing w:after="0" w:line="240" w:lineRule="auto"/>
        <w:jc w:val="center"/>
        <w:rPr>
          <w:rFonts w:ascii="Times New Roman" w:eastAsia="Lucida Sans Unicode" w:hAnsi="Times New Roman"/>
          <w:kern w:val="1"/>
          <w:sz w:val="16"/>
          <w:szCs w:val="16"/>
        </w:rPr>
      </w:pPr>
    </w:p>
    <w:p w14:paraId="0C4072E7" w14:textId="77777777" w:rsidR="00582BFE" w:rsidRPr="00157A68" w:rsidRDefault="00582BFE" w:rsidP="00582BFE">
      <w:pPr>
        <w:widowControl w:val="0"/>
        <w:suppressAutoHyphens/>
        <w:spacing w:after="0" w:line="240" w:lineRule="auto"/>
        <w:jc w:val="center"/>
        <w:rPr>
          <w:rFonts w:ascii="Times New Roman" w:eastAsia="Lucida Sans Unicode" w:hAnsi="Times New Roman"/>
          <w:kern w:val="1"/>
          <w:sz w:val="24"/>
          <w:szCs w:val="24"/>
        </w:rPr>
      </w:pPr>
      <w:r w:rsidRPr="00157A68">
        <w:rPr>
          <w:rFonts w:ascii="Times New Roman" w:eastAsia="Lucida Sans Unicode" w:hAnsi="Times New Roman"/>
          <w:kern w:val="1"/>
          <w:sz w:val="24"/>
          <w:szCs w:val="24"/>
        </w:rPr>
        <w:t>_____________________________________________________________________________</w:t>
      </w:r>
    </w:p>
    <w:p w14:paraId="1F84ACEF" w14:textId="77777777" w:rsidR="00582BFE" w:rsidRPr="00157A68" w:rsidRDefault="00582BFE" w:rsidP="00582BFE">
      <w:pPr>
        <w:widowControl w:val="0"/>
        <w:suppressAutoHyphens/>
        <w:spacing w:after="0" w:line="240" w:lineRule="auto"/>
        <w:jc w:val="center"/>
        <w:rPr>
          <w:rFonts w:ascii="Times New Roman" w:eastAsia="Lucida Sans Unicode" w:hAnsi="Times New Roman"/>
          <w:kern w:val="1"/>
          <w:sz w:val="16"/>
          <w:szCs w:val="16"/>
        </w:rPr>
      </w:pPr>
      <w:r w:rsidRPr="00157A68">
        <w:rPr>
          <w:rFonts w:ascii="Times New Roman" w:eastAsia="Lucida Sans Unicode" w:hAnsi="Times New Roman"/>
          <w:kern w:val="1"/>
          <w:sz w:val="16"/>
          <w:szCs w:val="16"/>
        </w:rPr>
        <w:t>(</w:t>
      </w:r>
      <w:r>
        <w:rPr>
          <w:rFonts w:ascii="Times New Roman" w:eastAsia="Lucida Sans Unicode" w:hAnsi="Times New Roman"/>
          <w:kern w:val="1"/>
          <w:sz w:val="16"/>
          <w:szCs w:val="16"/>
        </w:rPr>
        <w:t xml:space="preserve">gyvenamoji </w:t>
      </w:r>
      <w:r w:rsidRPr="00157A68">
        <w:rPr>
          <w:rFonts w:ascii="Times New Roman" w:eastAsia="Lucida Sans Unicode" w:hAnsi="Times New Roman"/>
          <w:kern w:val="1"/>
          <w:sz w:val="16"/>
          <w:szCs w:val="16"/>
        </w:rPr>
        <w:t>vieta</w:t>
      </w:r>
      <w:r>
        <w:rPr>
          <w:rFonts w:ascii="Times New Roman" w:eastAsia="Lucida Sans Unicode" w:hAnsi="Times New Roman"/>
          <w:kern w:val="1"/>
          <w:sz w:val="16"/>
          <w:szCs w:val="16"/>
        </w:rPr>
        <w:t>, tel. Nr., el. p.</w:t>
      </w:r>
      <w:r w:rsidRPr="00157A68">
        <w:rPr>
          <w:rFonts w:ascii="Times New Roman" w:eastAsia="Lucida Sans Unicode" w:hAnsi="Times New Roman"/>
          <w:kern w:val="1"/>
          <w:sz w:val="16"/>
          <w:szCs w:val="16"/>
        </w:rPr>
        <w:t>)</w:t>
      </w:r>
    </w:p>
    <w:p w14:paraId="3FEB1C53" w14:textId="77777777" w:rsidR="00582BFE" w:rsidRDefault="00582BFE" w:rsidP="001561F0">
      <w:pPr>
        <w:widowControl w:val="0"/>
        <w:suppressAutoHyphens/>
        <w:spacing w:after="0" w:line="240" w:lineRule="auto"/>
        <w:jc w:val="center"/>
        <w:rPr>
          <w:rFonts w:ascii="Times New Roman" w:eastAsia="Lucida Sans Unicode" w:hAnsi="Times New Roman"/>
          <w:kern w:val="1"/>
          <w:sz w:val="16"/>
          <w:szCs w:val="16"/>
        </w:rPr>
      </w:pPr>
    </w:p>
    <w:p w14:paraId="39AA6B47" w14:textId="77777777" w:rsidR="001561F0" w:rsidRPr="00157A68" w:rsidRDefault="001561F0" w:rsidP="001561F0">
      <w:pPr>
        <w:widowControl w:val="0"/>
        <w:suppressAutoHyphens/>
        <w:spacing w:after="0" w:line="240" w:lineRule="auto"/>
        <w:jc w:val="center"/>
        <w:rPr>
          <w:rFonts w:ascii="Times New Roman" w:eastAsia="Lucida Sans Unicode" w:hAnsi="Times New Roman"/>
          <w:kern w:val="1"/>
          <w:sz w:val="24"/>
          <w:szCs w:val="24"/>
        </w:rPr>
      </w:pPr>
      <w:r w:rsidRPr="00157A68">
        <w:rPr>
          <w:rFonts w:ascii="Times New Roman" w:eastAsia="Lucida Sans Unicode" w:hAnsi="Times New Roman"/>
          <w:kern w:val="1"/>
          <w:sz w:val="24"/>
          <w:szCs w:val="24"/>
        </w:rPr>
        <w:t>_____________________________________________________________________________</w:t>
      </w:r>
    </w:p>
    <w:p w14:paraId="59E25570" w14:textId="77777777" w:rsidR="001561F0" w:rsidRDefault="001561F0" w:rsidP="003B70A4">
      <w:pPr>
        <w:overflowPunct w:val="0"/>
        <w:autoSpaceDE w:val="0"/>
        <w:autoSpaceDN w:val="0"/>
        <w:adjustRightInd w:val="0"/>
        <w:spacing w:after="0" w:line="240" w:lineRule="auto"/>
        <w:jc w:val="right"/>
        <w:rPr>
          <w:rFonts w:ascii="Times New Roman" w:eastAsia="Times New Roman" w:hAnsi="Times New Roman"/>
          <w:sz w:val="24"/>
          <w:szCs w:val="24"/>
        </w:rPr>
      </w:pPr>
    </w:p>
    <w:p w14:paraId="5AF490F0" w14:textId="77777777" w:rsidR="000866E2" w:rsidRDefault="000866E2" w:rsidP="003B70A4">
      <w:pPr>
        <w:overflowPunct w:val="0"/>
        <w:autoSpaceDE w:val="0"/>
        <w:autoSpaceDN w:val="0"/>
        <w:adjustRightInd w:val="0"/>
        <w:spacing w:after="0" w:line="240" w:lineRule="auto"/>
        <w:jc w:val="right"/>
        <w:rPr>
          <w:rFonts w:ascii="Times New Roman" w:eastAsia="Times New Roman" w:hAnsi="Times New Roman"/>
          <w:sz w:val="24"/>
          <w:szCs w:val="24"/>
        </w:rPr>
      </w:pPr>
    </w:p>
    <w:p w14:paraId="73692C90" w14:textId="77777777" w:rsidR="0054202E" w:rsidRPr="0054202E" w:rsidRDefault="0054202E" w:rsidP="0054202E">
      <w:pPr>
        <w:tabs>
          <w:tab w:val="left" w:pos="3045"/>
        </w:tabs>
        <w:overflowPunct w:val="0"/>
        <w:autoSpaceDE w:val="0"/>
        <w:autoSpaceDN w:val="0"/>
        <w:adjustRightInd w:val="0"/>
        <w:spacing w:after="0" w:line="240" w:lineRule="auto"/>
        <w:jc w:val="center"/>
        <w:rPr>
          <w:rFonts w:ascii="Times New Roman" w:eastAsia="Lucida Sans Unicode" w:hAnsi="Times New Roman"/>
          <w:b/>
          <w:kern w:val="1"/>
          <w:sz w:val="24"/>
          <w:szCs w:val="24"/>
        </w:rPr>
      </w:pPr>
      <w:r w:rsidRPr="0054202E">
        <w:rPr>
          <w:rFonts w:ascii="Times New Roman" w:eastAsia="Lucida Sans Unicode" w:hAnsi="Times New Roman"/>
          <w:b/>
          <w:kern w:val="1"/>
          <w:sz w:val="24"/>
          <w:szCs w:val="24"/>
        </w:rPr>
        <w:t>MED</w:t>
      </w:r>
      <w:r>
        <w:rPr>
          <w:rFonts w:ascii="Times New Roman" w:eastAsia="Lucida Sans Unicode" w:hAnsi="Times New Roman"/>
          <w:b/>
          <w:kern w:val="1"/>
          <w:sz w:val="24"/>
          <w:szCs w:val="24"/>
        </w:rPr>
        <w:t>Ž</w:t>
      </w:r>
      <w:r w:rsidRPr="0054202E">
        <w:rPr>
          <w:rFonts w:ascii="Times New Roman" w:eastAsia="Lucida Sans Unicode" w:hAnsi="Times New Roman"/>
          <w:b/>
          <w:kern w:val="1"/>
          <w:sz w:val="24"/>
          <w:szCs w:val="24"/>
        </w:rPr>
        <w:t>IOJAM</w:t>
      </w:r>
      <w:r>
        <w:rPr>
          <w:rFonts w:ascii="Times New Roman" w:eastAsia="Lucida Sans Unicode" w:hAnsi="Times New Roman"/>
          <w:b/>
          <w:kern w:val="1"/>
          <w:sz w:val="24"/>
          <w:szCs w:val="24"/>
        </w:rPr>
        <w:t>ŲJŲ</w:t>
      </w:r>
      <w:r w:rsidRPr="0054202E">
        <w:rPr>
          <w:rFonts w:ascii="Times New Roman" w:eastAsia="Lucida Sans Unicode" w:hAnsi="Times New Roman"/>
          <w:b/>
          <w:kern w:val="1"/>
          <w:sz w:val="24"/>
          <w:szCs w:val="24"/>
        </w:rPr>
        <w:t xml:space="preserve"> GYV</w:t>
      </w:r>
      <w:r>
        <w:rPr>
          <w:rFonts w:ascii="Times New Roman" w:eastAsia="Lucida Sans Unicode" w:hAnsi="Times New Roman"/>
          <w:b/>
          <w:kern w:val="1"/>
          <w:sz w:val="24"/>
          <w:szCs w:val="24"/>
        </w:rPr>
        <w:t>Ū</w:t>
      </w:r>
      <w:r w:rsidRPr="0054202E">
        <w:rPr>
          <w:rFonts w:ascii="Times New Roman" w:eastAsia="Lucida Sans Unicode" w:hAnsi="Times New Roman"/>
          <w:b/>
          <w:kern w:val="1"/>
          <w:sz w:val="24"/>
          <w:szCs w:val="24"/>
        </w:rPr>
        <w:t>N</w:t>
      </w:r>
      <w:r>
        <w:rPr>
          <w:rFonts w:ascii="Times New Roman" w:eastAsia="Lucida Sans Unicode" w:hAnsi="Times New Roman"/>
          <w:b/>
          <w:kern w:val="1"/>
          <w:sz w:val="24"/>
          <w:szCs w:val="24"/>
        </w:rPr>
        <w:t>Ų</w:t>
      </w:r>
      <w:r w:rsidRPr="0054202E">
        <w:rPr>
          <w:rFonts w:ascii="Times New Roman" w:eastAsia="Lucida Sans Unicode" w:hAnsi="Times New Roman"/>
          <w:b/>
          <w:kern w:val="1"/>
          <w:sz w:val="24"/>
          <w:szCs w:val="24"/>
        </w:rPr>
        <w:t xml:space="preserve"> PADARYTOS ŽALOS </w:t>
      </w:r>
      <w:r>
        <w:rPr>
          <w:rFonts w:ascii="Times New Roman" w:eastAsia="Lucida Sans Unicode" w:hAnsi="Times New Roman"/>
          <w:b/>
          <w:kern w:val="1"/>
          <w:sz w:val="24"/>
          <w:szCs w:val="24"/>
        </w:rPr>
        <w:t>Ž</w:t>
      </w:r>
      <w:r w:rsidRPr="0054202E">
        <w:rPr>
          <w:rFonts w:ascii="Times New Roman" w:eastAsia="Lucida Sans Unicode" w:hAnsi="Times New Roman"/>
          <w:b/>
          <w:kern w:val="1"/>
          <w:sz w:val="24"/>
          <w:szCs w:val="24"/>
        </w:rPr>
        <w:t>EM</w:t>
      </w:r>
      <w:r w:rsidR="00EE0503">
        <w:rPr>
          <w:rFonts w:ascii="Times New Roman" w:eastAsia="Lucida Sans Unicode" w:hAnsi="Times New Roman"/>
          <w:b/>
          <w:kern w:val="1"/>
          <w:sz w:val="24"/>
          <w:szCs w:val="24"/>
        </w:rPr>
        <w:t>Ė</w:t>
      </w:r>
      <w:r w:rsidRPr="0054202E">
        <w:rPr>
          <w:rFonts w:ascii="Times New Roman" w:eastAsia="Lucida Sans Unicode" w:hAnsi="Times New Roman"/>
          <w:b/>
          <w:kern w:val="1"/>
          <w:sz w:val="24"/>
          <w:szCs w:val="24"/>
        </w:rPr>
        <w:t xml:space="preserve">S </w:t>
      </w:r>
      <w:r>
        <w:rPr>
          <w:rFonts w:ascii="Times New Roman" w:eastAsia="Lucida Sans Unicode" w:hAnsi="Times New Roman"/>
          <w:b/>
          <w:kern w:val="1"/>
          <w:sz w:val="24"/>
          <w:szCs w:val="24"/>
        </w:rPr>
        <w:t>Ū</w:t>
      </w:r>
      <w:r w:rsidRPr="0054202E">
        <w:rPr>
          <w:rFonts w:ascii="Times New Roman" w:eastAsia="Lucida Sans Unicode" w:hAnsi="Times New Roman"/>
          <w:b/>
          <w:kern w:val="1"/>
          <w:sz w:val="24"/>
          <w:szCs w:val="24"/>
        </w:rPr>
        <w:t>KIO PAS</w:t>
      </w:r>
      <w:r>
        <w:rPr>
          <w:rFonts w:ascii="Times New Roman" w:eastAsia="Lucida Sans Unicode" w:hAnsi="Times New Roman"/>
          <w:b/>
          <w:kern w:val="1"/>
          <w:sz w:val="24"/>
          <w:szCs w:val="24"/>
        </w:rPr>
        <w:t>Ė</w:t>
      </w:r>
      <w:r w:rsidRPr="0054202E">
        <w:rPr>
          <w:rFonts w:ascii="Times New Roman" w:eastAsia="Lucida Sans Unicode" w:hAnsi="Times New Roman"/>
          <w:b/>
          <w:kern w:val="1"/>
          <w:sz w:val="24"/>
          <w:szCs w:val="24"/>
        </w:rPr>
        <w:t>LIAMS,</w:t>
      </w:r>
    </w:p>
    <w:p w14:paraId="24DF874D" w14:textId="19CCE9C1" w:rsidR="0054202E" w:rsidRPr="0054202E" w:rsidRDefault="0054202E" w:rsidP="0054202E">
      <w:pPr>
        <w:tabs>
          <w:tab w:val="left" w:pos="3045"/>
        </w:tabs>
        <w:overflowPunct w:val="0"/>
        <w:autoSpaceDE w:val="0"/>
        <w:autoSpaceDN w:val="0"/>
        <w:adjustRightInd w:val="0"/>
        <w:spacing w:after="0" w:line="240" w:lineRule="auto"/>
        <w:jc w:val="center"/>
        <w:rPr>
          <w:rFonts w:ascii="Times New Roman" w:eastAsia="Lucida Sans Unicode" w:hAnsi="Times New Roman"/>
          <w:b/>
          <w:kern w:val="1"/>
          <w:sz w:val="24"/>
          <w:szCs w:val="24"/>
        </w:rPr>
      </w:pPr>
      <w:r>
        <w:rPr>
          <w:rFonts w:ascii="Times New Roman" w:eastAsia="Lucida Sans Unicode" w:hAnsi="Times New Roman"/>
          <w:b/>
          <w:kern w:val="1"/>
          <w:sz w:val="24"/>
          <w:szCs w:val="24"/>
        </w:rPr>
        <w:t>Ū</w:t>
      </w:r>
      <w:r w:rsidR="00D91931">
        <w:rPr>
          <w:rFonts w:ascii="Times New Roman" w:eastAsia="Lucida Sans Unicode" w:hAnsi="Times New Roman"/>
          <w:b/>
          <w:kern w:val="1"/>
          <w:sz w:val="24"/>
          <w:szCs w:val="24"/>
        </w:rPr>
        <w:t>KINIAMS GYVŪ</w:t>
      </w:r>
      <w:r w:rsidRPr="0054202E">
        <w:rPr>
          <w:rFonts w:ascii="Times New Roman" w:eastAsia="Lucida Sans Unicode" w:hAnsi="Times New Roman"/>
          <w:b/>
          <w:kern w:val="1"/>
          <w:sz w:val="24"/>
          <w:szCs w:val="24"/>
        </w:rPr>
        <w:t>NAMS IR MI</w:t>
      </w:r>
      <w:r w:rsidR="00EE0503">
        <w:rPr>
          <w:rFonts w:ascii="Times New Roman" w:eastAsia="Lucida Sans Unicode" w:hAnsi="Times New Roman"/>
          <w:b/>
          <w:kern w:val="1"/>
          <w:sz w:val="24"/>
          <w:szCs w:val="24"/>
        </w:rPr>
        <w:t>Š</w:t>
      </w:r>
      <w:r w:rsidRPr="0054202E">
        <w:rPr>
          <w:rFonts w:ascii="Times New Roman" w:eastAsia="Lucida Sans Unicode" w:hAnsi="Times New Roman"/>
          <w:b/>
          <w:kern w:val="1"/>
          <w:sz w:val="24"/>
          <w:szCs w:val="24"/>
        </w:rPr>
        <w:t>KUI NUOSTOLI</w:t>
      </w:r>
      <w:r>
        <w:rPr>
          <w:rFonts w:ascii="Times New Roman" w:eastAsia="Lucida Sans Unicode" w:hAnsi="Times New Roman"/>
          <w:b/>
          <w:kern w:val="1"/>
          <w:sz w:val="24"/>
          <w:szCs w:val="24"/>
        </w:rPr>
        <w:t>Ų</w:t>
      </w:r>
      <w:r w:rsidRPr="0054202E">
        <w:rPr>
          <w:rFonts w:ascii="Times New Roman" w:eastAsia="Lucida Sans Unicode" w:hAnsi="Times New Roman"/>
          <w:b/>
          <w:kern w:val="1"/>
          <w:sz w:val="24"/>
          <w:szCs w:val="24"/>
        </w:rPr>
        <w:t xml:space="preserve"> SKAI</w:t>
      </w:r>
      <w:r>
        <w:rPr>
          <w:rFonts w:ascii="Times New Roman" w:eastAsia="Lucida Sans Unicode" w:hAnsi="Times New Roman"/>
          <w:b/>
          <w:kern w:val="1"/>
          <w:sz w:val="24"/>
          <w:szCs w:val="24"/>
        </w:rPr>
        <w:t>Č</w:t>
      </w:r>
      <w:r w:rsidRPr="0054202E">
        <w:rPr>
          <w:rFonts w:ascii="Times New Roman" w:eastAsia="Lucida Sans Unicode" w:hAnsi="Times New Roman"/>
          <w:b/>
          <w:kern w:val="1"/>
          <w:sz w:val="24"/>
          <w:szCs w:val="24"/>
        </w:rPr>
        <w:t>IAVIMO KOMISIJAI</w:t>
      </w:r>
    </w:p>
    <w:p w14:paraId="2E565989" w14:textId="77777777" w:rsidR="00FA27E2" w:rsidRDefault="0054202E" w:rsidP="0054202E">
      <w:pPr>
        <w:tabs>
          <w:tab w:val="left" w:pos="3045"/>
        </w:tabs>
        <w:overflowPunct w:val="0"/>
        <w:autoSpaceDE w:val="0"/>
        <w:autoSpaceDN w:val="0"/>
        <w:adjustRightInd w:val="0"/>
        <w:spacing w:after="0" w:line="240" w:lineRule="auto"/>
        <w:jc w:val="center"/>
        <w:rPr>
          <w:rFonts w:ascii="Times New Roman" w:eastAsia="Times New Roman" w:hAnsi="Times New Roman"/>
          <w:sz w:val="24"/>
          <w:szCs w:val="24"/>
        </w:rPr>
      </w:pPr>
      <w:r w:rsidRPr="0054202E">
        <w:rPr>
          <w:rFonts w:ascii="Times New Roman" w:eastAsia="Lucida Sans Unicode" w:hAnsi="Times New Roman"/>
          <w:b/>
          <w:kern w:val="1"/>
          <w:sz w:val="24"/>
          <w:szCs w:val="24"/>
        </w:rPr>
        <w:t>PRA</w:t>
      </w:r>
      <w:r w:rsidR="00E31533">
        <w:rPr>
          <w:rFonts w:ascii="Times New Roman" w:eastAsia="Lucida Sans Unicode" w:hAnsi="Times New Roman"/>
          <w:b/>
          <w:kern w:val="1"/>
          <w:sz w:val="24"/>
          <w:szCs w:val="24"/>
        </w:rPr>
        <w:t>Š</w:t>
      </w:r>
      <w:r w:rsidRPr="0054202E">
        <w:rPr>
          <w:rFonts w:ascii="Times New Roman" w:eastAsia="Lucida Sans Unicode" w:hAnsi="Times New Roman"/>
          <w:b/>
          <w:kern w:val="1"/>
          <w:sz w:val="24"/>
          <w:szCs w:val="24"/>
        </w:rPr>
        <w:t xml:space="preserve">YMAS </w:t>
      </w:r>
      <w:r w:rsidRPr="0054202E">
        <w:rPr>
          <w:rFonts w:ascii="Times New Roman" w:eastAsia="Lucida Sans Unicode" w:hAnsi="Times New Roman"/>
          <w:b/>
          <w:kern w:val="1"/>
          <w:sz w:val="24"/>
          <w:szCs w:val="24"/>
        </w:rPr>
        <w:cr/>
      </w:r>
    </w:p>
    <w:p w14:paraId="41B597F7" w14:textId="77777777" w:rsidR="001561F0" w:rsidRPr="00157A68" w:rsidRDefault="001561F0" w:rsidP="001561F0">
      <w:pPr>
        <w:widowControl w:val="0"/>
        <w:suppressAutoHyphens/>
        <w:spacing w:after="0" w:line="240" w:lineRule="auto"/>
        <w:jc w:val="center"/>
        <w:rPr>
          <w:rFonts w:ascii="Times New Roman" w:eastAsia="Lucida Sans Unicode" w:hAnsi="Times New Roman"/>
          <w:kern w:val="1"/>
          <w:sz w:val="24"/>
          <w:szCs w:val="24"/>
        </w:rPr>
      </w:pPr>
      <w:r w:rsidRPr="00157A68">
        <w:rPr>
          <w:rFonts w:ascii="Times New Roman" w:eastAsia="Lucida Sans Unicode" w:hAnsi="Times New Roman"/>
          <w:kern w:val="1"/>
          <w:sz w:val="24"/>
          <w:szCs w:val="24"/>
        </w:rPr>
        <w:t>_______________________</w:t>
      </w:r>
    </w:p>
    <w:p w14:paraId="6E93A53C" w14:textId="77777777" w:rsidR="001561F0" w:rsidRDefault="001561F0" w:rsidP="001561F0">
      <w:pPr>
        <w:widowControl w:val="0"/>
        <w:suppressAutoHyphens/>
        <w:spacing w:after="0" w:line="240" w:lineRule="auto"/>
        <w:jc w:val="center"/>
        <w:rPr>
          <w:rFonts w:ascii="Times New Roman" w:eastAsia="Lucida Sans Unicode" w:hAnsi="Times New Roman"/>
          <w:kern w:val="1"/>
          <w:sz w:val="16"/>
          <w:szCs w:val="16"/>
        </w:rPr>
      </w:pPr>
      <w:r w:rsidRPr="00157A68">
        <w:rPr>
          <w:rFonts w:ascii="Times New Roman" w:eastAsia="Lucida Sans Unicode" w:hAnsi="Times New Roman"/>
          <w:kern w:val="1"/>
          <w:sz w:val="16"/>
          <w:szCs w:val="16"/>
        </w:rPr>
        <w:t>(data)</w:t>
      </w:r>
    </w:p>
    <w:p w14:paraId="3136EC14" w14:textId="77777777" w:rsidR="009C1BB5" w:rsidRPr="00157A68" w:rsidRDefault="009C1BB5" w:rsidP="001561F0">
      <w:pPr>
        <w:widowControl w:val="0"/>
        <w:suppressAutoHyphens/>
        <w:spacing w:after="0" w:line="240" w:lineRule="auto"/>
        <w:jc w:val="center"/>
        <w:rPr>
          <w:rFonts w:ascii="Times New Roman" w:eastAsia="Lucida Sans Unicode" w:hAnsi="Times New Roman"/>
          <w:kern w:val="1"/>
          <w:sz w:val="16"/>
          <w:szCs w:val="16"/>
        </w:rPr>
      </w:pPr>
    </w:p>
    <w:p w14:paraId="230B89B8" w14:textId="77777777" w:rsidR="001561F0" w:rsidRPr="00157A68" w:rsidRDefault="001561F0" w:rsidP="001561F0">
      <w:pPr>
        <w:widowControl w:val="0"/>
        <w:suppressAutoHyphens/>
        <w:spacing w:after="0" w:line="240" w:lineRule="auto"/>
        <w:jc w:val="center"/>
        <w:rPr>
          <w:rFonts w:ascii="Times New Roman" w:eastAsia="Lucida Sans Unicode" w:hAnsi="Times New Roman"/>
          <w:kern w:val="1"/>
          <w:sz w:val="24"/>
          <w:szCs w:val="24"/>
        </w:rPr>
      </w:pPr>
      <w:r w:rsidRPr="00157A68">
        <w:rPr>
          <w:rFonts w:ascii="Times New Roman" w:eastAsia="Lucida Sans Unicode" w:hAnsi="Times New Roman"/>
          <w:kern w:val="1"/>
          <w:sz w:val="24"/>
          <w:szCs w:val="24"/>
        </w:rPr>
        <w:t>_______________________</w:t>
      </w:r>
    </w:p>
    <w:p w14:paraId="0CAF1224" w14:textId="77777777" w:rsidR="001561F0" w:rsidRPr="00157A68" w:rsidRDefault="001561F0" w:rsidP="001561F0">
      <w:pPr>
        <w:widowControl w:val="0"/>
        <w:suppressAutoHyphens/>
        <w:spacing w:after="0" w:line="240" w:lineRule="auto"/>
        <w:jc w:val="center"/>
        <w:rPr>
          <w:rFonts w:ascii="Times New Roman" w:eastAsia="Lucida Sans Unicode" w:hAnsi="Times New Roman"/>
          <w:kern w:val="1"/>
          <w:sz w:val="16"/>
          <w:szCs w:val="16"/>
        </w:rPr>
      </w:pPr>
      <w:r w:rsidRPr="00157A68">
        <w:rPr>
          <w:rFonts w:ascii="Times New Roman" w:eastAsia="Lucida Sans Unicode" w:hAnsi="Times New Roman"/>
          <w:kern w:val="1"/>
          <w:sz w:val="16"/>
          <w:szCs w:val="16"/>
        </w:rPr>
        <w:t>(vieta)</w:t>
      </w:r>
    </w:p>
    <w:p w14:paraId="3357AEB1" w14:textId="77777777" w:rsidR="001561F0" w:rsidRDefault="001561F0" w:rsidP="001561F0">
      <w:pPr>
        <w:tabs>
          <w:tab w:val="left" w:pos="4170"/>
        </w:tabs>
        <w:overflowPunct w:val="0"/>
        <w:autoSpaceDE w:val="0"/>
        <w:autoSpaceDN w:val="0"/>
        <w:adjustRightInd w:val="0"/>
        <w:spacing w:after="0" w:line="240" w:lineRule="auto"/>
        <w:jc w:val="center"/>
        <w:rPr>
          <w:rFonts w:ascii="Times New Roman" w:eastAsia="Times New Roman" w:hAnsi="Times New Roman"/>
          <w:sz w:val="24"/>
          <w:szCs w:val="24"/>
        </w:rPr>
      </w:pPr>
    </w:p>
    <w:p w14:paraId="45D59E4F" w14:textId="77777777" w:rsidR="001561F0" w:rsidRDefault="001561F0" w:rsidP="003B70A4">
      <w:pPr>
        <w:overflowPunct w:val="0"/>
        <w:autoSpaceDE w:val="0"/>
        <w:autoSpaceDN w:val="0"/>
        <w:adjustRightInd w:val="0"/>
        <w:spacing w:after="0" w:line="240" w:lineRule="auto"/>
        <w:jc w:val="right"/>
        <w:rPr>
          <w:rFonts w:ascii="Times New Roman" w:eastAsia="Times New Roman" w:hAnsi="Times New Roman"/>
          <w:sz w:val="24"/>
          <w:szCs w:val="24"/>
        </w:rPr>
      </w:pPr>
    </w:p>
    <w:p w14:paraId="2F2706A8" w14:textId="77777777" w:rsidR="001561F0" w:rsidRDefault="00B0702A" w:rsidP="00B0702A">
      <w:pPr>
        <w:tabs>
          <w:tab w:val="left" w:pos="330"/>
        </w:tabs>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t>Prašau įvertinti medžiojamųjų gyvūnų padarytą žalą___________________________________</w:t>
      </w:r>
    </w:p>
    <w:p w14:paraId="0737193A" w14:textId="77777777" w:rsidR="00B0702A" w:rsidRDefault="00B0702A" w:rsidP="00B0702A">
      <w:pPr>
        <w:tabs>
          <w:tab w:val="left" w:pos="330"/>
        </w:tabs>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CF7067" w14:textId="77777777" w:rsidR="00B0702A" w:rsidRDefault="00B0702A" w:rsidP="00B0702A">
      <w:pPr>
        <w:tabs>
          <w:tab w:val="left" w:pos="330"/>
        </w:tabs>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Draudimas: __________________________________ drausti______________________________</w:t>
      </w:r>
    </w:p>
    <w:p w14:paraId="1C181150" w14:textId="77777777" w:rsidR="00B0702A" w:rsidRDefault="00B0702A" w:rsidP="00B0702A">
      <w:pPr>
        <w:tabs>
          <w:tab w:val="left" w:pos="330"/>
        </w:tabs>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t xml:space="preserve">            (Pasėliai, ūkiniai gyvūnai, miškas</w:t>
      </w:r>
      <w:r w:rsidR="000553E9">
        <w:rPr>
          <w:rFonts w:ascii="Times New Roman" w:eastAsia="Times New Roman" w:hAnsi="Times New Roman"/>
          <w:sz w:val="24"/>
          <w:szCs w:val="24"/>
        </w:rPr>
        <w:t xml:space="preserve"> – įrašyti nuostolių objektą) (</w:t>
      </w:r>
      <w:r>
        <w:rPr>
          <w:rFonts w:ascii="Times New Roman" w:eastAsia="Times New Roman" w:hAnsi="Times New Roman"/>
          <w:sz w:val="24"/>
          <w:szCs w:val="24"/>
        </w:rPr>
        <w:t>nebuvo</w:t>
      </w:r>
      <w:r w:rsidR="00882C12">
        <w:rPr>
          <w:rFonts w:ascii="Times New Roman" w:eastAsia="Times New Roman" w:hAnsi="Times New Roman"/>
          <w:sz w:val="24"/>
          <w:szCs w:val="24"/>
        </w:rPr>
        <w:t xml:space="preserve"> </w:t>
      </w:r>
      <w:r>
        <w:rPr>
          <w:rFonts w:ascii="Times New Roman" w:eastAsia="Times New Roman" w:hAnsi="Times New Roman"/>
          <w:sz w:val="24"/>
          <w:szCs w:val="24"/>
        </w:rPr>
        <w:t>/</w:t>
      </w:r>
      <w:r w:rsidR="00882C12">
        <w:rPr>
          <w:rFonts w:ascii="Times New Roman" w:eastAsia="Times New Roman" w:hAnsi="Times New Roman"/>
          <w:sz w:val="24"/>
          <w:szCs w:val="24"/>
        </w:rPr>
        <w:t xml:space="preserve"> </w:t>
      </w:r>
      <w:r>
        <w:rPr>
          <w:rFonts w:ascii="Times New Roman" w:eastAsia="Times New Roman" w:hAnsi="Times New Roman"/>
          <w:sz w:val="24"/>
          <w:szCs w:val="24"/>
        </w:rPr>
        <w:t>buvo</w:t>
      </w:r>
      <w:r w:rsidR="00882C12">
        <w:rPr>
          <w:rFonts w:ascii="Times New Roman" w:eastAsia="Times New Roman" w:hAnsi="Times New Roman"/>
          <w:sz w:val="24"/>
          <w:szCs w:val="24"/>
        </w:rPr>
        <w:t xml:space="preserve"> </w:t>
      </w:r>
      <w:r>
        <w:rPr>
          <w:rFonts w:ascii="Times New Roman" w:eastAsia="Times New Roman" w:hAnsi="Times New Roman"/>
          <w:sz w:val="24"/>
          <w:szCs w:val="24"/>
        </w:rPr>
        <w:t>-</w:t>
      </w:r>
      <w:r w:rsidR="00882C12">
        <w:rPr>
          <w:rFonts w:ascii="Times New Roman" w:eastAsia="Times New Roman" w:hAnsi="Times New Roman"/>
          <w:sz w:val="24"/>
          <w:szCs w:val="24"/>
        </w:rPr>
        <w:t xml:space="preserve"> </w:t>
      </w:r>
      <w:r>
        <w:rPr>
          <w:rFonts w:ascii="Times New Roman" w:eastAsia="Times New Roman" w:hAnsi="Times New Roman"/>
          <w:sz w:val="24"/>
          <w:szCs w:val="24"/>
        </w:rPr>
        <w:t>įrašyti)</w:t>
      </w:r>
    </w:p>
    <w:p w14:paraId="625CE122" w14:textId="77777777" w:rsidR="00882C12" w:rsidRDefault="00882C12" w:rsidP="00B0702A">
      <w:pPr>
        <w:tabs>
          <w:tab w:val="left" w:pos="330"/>
        </w:tabs>
        <w:overflowPunct w:val="0"/>
        <w:autoSpaceDE w:val="0"/>
        <w:autoSpaceDN w:val="0"/>
        <w:adjustRightInd w:val="0"/>
        <w:spacing w:after="0" w:line="240" w:lineRule="auto"/>
        <w:rPr>
          <w:rFonts w:ascii="Times New Roman" w:eastAsia="Times New Roman" w:hAnsi="Times New Roman"/>
          <w:sz w:val="24"/>
          <w:szCs w:val="24"/>
        </w:rPr>
      </w:pPr>
    </w:p>
    <w:p w14:paraId="2035C299" w14:textId="77777777" w:rsidR="00882C12" w:rsidRDefault="00882C12" w:rsidP="00B0702A">
      <w:pPr>
        <w:tabs>
          <w:tab w:val="left" w:pos="330"/>
        </w:tabs>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Ūkyje ___________________________________________ buhalterinė apskaita.</w:t>
      </w:r>
    </w:p>
    <w:p w14:paraId="49773AFA" w14:textId="77777777" w:rsidR="00882C12" w:rsidRDefault="000553E9" w:rsidP="00B0702A">
      <w:pPr>
        <w:tabs>
          <w:tab w:val="left" w:pos="330"/>
        </w:tabs>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w:t>
      </w:r>
      <w:r w:rsidR="00882C12">
        <w:rPr>
          <w:rFonts w:ascii="Times New Roman" w:eastAsia="Times New Roman" w:hAnsi="Times New Roman"/>
          <w:sz w:val="24"/>
          <w:szCs w:val="24"/>
        </w:rPr>
        <w:t>vedama / nevedama dvejybinė – įrašyti)</w:t>
      </w:r>
    </w:p>
    <w:p w14:paraId="7E1E6906" w14:textId="77777777" w:rsidR="00882C12" w:rsidRDefault="00882C12" w:rsidP="00B0702A">
      <w:pPr>
        <w:tabs>
          <w:tab w:val="left" w:pos="330"/>
        </w:tabs>
        <w:overflowPunct w:val="0"/>
        <w:autoSpaceDE w:val="0"/>
        <w:autoSpaceDN w:val="0"/>
        <w:adjustRightInd w:val="0"/>
        <w:spacing w:after="0" w:line="240" w:lineRule="auto"/>
        <w:rPr>
          <w:rFonts w:ascii="Times New Roman" w:eastAsia="Times New Roman" w:hAnsi="Times New Roman"/>
          <w:sz w:val="24"/>
          <w:szCs w:val="24"/>
        </w:rPr>
      </w:pPr>
    </w:p>
    <w:p w14:paraId="6FB01412" w14:textId="77777777" w:rsidR="000866E2" w:rsidRPr="00157A68" w:rsidRDefault="000866E2" w:rsidP="000866E2">
      <w:pPr>
        <w:widowControl w:val="0"/>
        <w:suppressAutoHyphens/>
        <w:spacing w:after="0" w:line="240" w:lineRule="auto"/>
        <w:jc w:val="center"/>
        <w:rPr>
          <w:rFonts w:ascii="Times New Roman" w:eastAsia="Lucida Sans Unicode" w:hAnsi="Times New Roman"/>
          <w:kern w:val="1"/>
          <w:sz w:val="24"/>
          <w:szCs w:val="24"/>
        </w:rPr>
      </w:pPr>
      <w:r w:rsidRPr="00157A68">
        <w:rPr>
          <w:rFonts w:ascii="Times New Roman" w:eastAsia="Lucida Sans Unicode" w:hAnsi="Times New Roman"/>
          <w:kern w:val="1"/>
          <w:sz w:val="24"/>
          <w:szCs w:val="24"/>
        </w:rPr>
        <w:t>_____________________________________________________________________________</w:t>
      </w:r>
      <w:r>
        <w:rPr>
          <w:rFonts w:ascii="Times New Roman" w:eastAsia="Lucida Sans Unicode" w:hAnsi="Times New Roman"/>
          <w:kern w:val="1"/>
          <w:sz w:val="24"/>
          <w:szCs w:val="24"/>
        </w:rPr>
        <w:t>___</w:t>
      </w:r>
    </w:p>
    <w:p w14:paraId="50FEF159" w14:textId="77777777" w:rsidR="000866E2" w:rsidRPr="00157A68" w:rsidRDefault="000866E2" w:rsidP="000866E2">
      <w:pPr>
        <w:widowControl w:val="0"/>
        <w:suppressAutoHyphens/>
        <w:spacing w:after="0" w:line="240" w:lineRule="auto"/>
        <w:jc w:val="center"/>
        <w:rPr>
          <w:rFonts w:ascii="Times New Roman" w:eastAsia="Lucida Sans Unicode" w:hAnsi="Times New Roman"/>
          <w:kern w:val="1"/>
          <w:sz w:val="16"/>
          <w:szCs w:val="16"/>
        </w:rPr>
      </w:pPr>
      <w:r w:rsidRPr="00157A68">
        <w:rPr>
          <w:rFonts w:ascii="Times New Roman" w:eastAsia="Lucida Sans Unicode" w:hAnsi="Times New Roman"/>
          <w:kern w:val="1"/>
          <w:sz w:val="16"/>
          <w:szCs w:val="16"/>
        </w:rPr>
        <w:t>(</w:t>
      </w:r>
      <w:r>
        <w:rPr>
          <w:rFonts w:ascii="Times New Roman" w:eastAsia="Lucida Sans Unicode" w:hAnsi="Times New Roman"/>
          <w:kern w:val="1"/>
          <w:sz w:val="16"/>
          <w:szCs w:val="16"/>
        </w:rPr>
        <w:t>banko sąskaitos Nr.</w:t>
      </w:r>
      <w:r w:rsidRPr="00157A68">
        <w:rPr>
          <w:rFonts w:ascii="Times New Roman" w:eastAsia="Lucida Sans Unicode" w:hAnsi="Times New Roman"/>
          <w:kern w:val="1"/>
          <w:sz w:val="16"/>
          <w:szCs w:val="16"/>
        </w:rPr>
        <w:t>)</w:t>
      </w:r>
    </w:p>
    <w:p w14:paraId="5F7DB214" w14:textId="77777777" w:rsidR="000866E2" w:rsidRDefault="000866E2" w:rsidP="000866E2">
      <w:pPr>
        <w:widowControl w:val="0"/>
        <w:suppressAutoHyphens/>
        <w:spacing w:after="0" w:line="240" w:lineRule="auto"/>
        <w:jc w:val="center"/>
        <w:rPr>
          <w:rFonts w:ascii="Times New Roman" w:eastAsia="Lucida Sans Unicode" w:hAnsi="Times New Roman"/>
          <w:kern w:val="1"/>
          <w:sz w:val="16"/>
          <w:szCs w:val="16"/>
        </w:rPr>
      </w:pPr>
    </w:p>
    <w:p w14:paraId="7425A5CB" w14:textId="77777777" w:rsidR="00882C12" w:rsidRDefault="00882C12" w:rsidP="00B0702A">
      <w:pPr>
        <w:tabs>
          <w:tab w:val="left" w:pos="330"/>
        </w:tabs>
        <w:overflowPunct w:val="0"/>
        <w:autoSpaceDE w:val="0"/>
        <w:autoSpaceDN w:val="0"/>
        <w:adjustRightInd w:val="0"/>
        <w:spacing w:after="0" w:line="240" w:lineRule="auto"/>
        <w:rPr>
          <w:rFonts w:ascii="Times New Roman" w:eastAsia="Times New Roman" w:hAnsi="Times New Roman"/>
          <w:sz w:val="24"/>
          <w:szCs w:val="24"/>
        </w:rPr>
      </w:pPr>
    </w:p>
    <w:p w14:paraId="6356589A" w14:textId="77777777" w:rsidR="00882C12" w:rsidRDefault="00882C12" w:rsidP="00B0702A">
      <w:pPr>
        <w:tabs>
          <w:tab w:val="left" w:pos="330"/>
        </w:tabs>
        <w:overflowPunct w:val="0"/>
        <w:autoSpaceDE w:val="0"/>
        <w:autoSpaceDN w:val="0"/>
        <w:adjustRightInd w:val="0"/>
        <w:spacing w:after="0" w:line="240" w:lineRule="auto"/>
        <w:rPr>
          <w:rFonts w:ascii="Times New Roman" w:eastAsia="Times New Roman" w:hAnsi="Times New Roman"/>
          <w:sz w:val="24"/>
          <w:szCs w:val="24"/>
        </w:rPr>
      </w:pPr>
    </w:p>
    <w:p w14:paraId="0291EF87" w14:textId="77777777" w:rsidR="00882C12" w:rsidRDefault="00882C12" w:rsidP="00B0702A">
      <w:pPr>
        <w:tabs>
          <w:tab w:val="left" w:pos="330"/>
        </w:tabs>
        <w:overflowPunct w:val="0"/>
        <w:autoSpaceDE w:val="0"/>
        <w:autoSpaceDN w:val="0"/>
        <w:adjustRightInd w:val="0"/>
        <w:spacing w:after="0" w:line="240" w:lineRule="auto"/>
        <w:rPr>
          <w:rFonts w:ascii="Times New Roman" w:eastAsia="Times New Roman" w:hAnsi="Times New Roman"/>
          <w:sz w:val="24"/>
          <w:szCs w:val="24"/>
        </w:rPr>
      </w:pPr>
    </w:p>
    <w:p w14:paraId="339ED0E1" w14:textId="77777777" w:rsidR="00882C12" w:rsidRDefault="00882C12" w:rsidP="00B0702A">
      <w:pPr>
        <w:tabs>
          <w:tab w:val="left" w:pos="330"/>
        </w:tabs>
        <w:overflowPunct w:val="0"/>
        <w:autoSpaceDE w:val="0"/>
        <w:autoSpaceDN w:val="0"/>
        <w:adjustRightInd w:val="0"/>
        <w:spacing w:after="0" w:line="240" w:lineRule="auto"/>
        <w:rPr>
          <w:rFonts w:ascii="Times New Roman" w:eastAsia="Times New Roman" w:hAnsi="Times New Roman"/>
          <w:sz w:val="24"/>
          <w:szCs w:val="24"/>
        </w:rPr>
      </w:pPr>
    </w:p>
    <w:p w14:paraId="6EC0227A" w14:textId="77777777" w:rsidR="00882C12" w:rsidRDefault="00882C12" w:rsidP="00B0702A">
      <w:pPr>
        <w:tabs>
          <w:tab w:val="left" w:pos="330"/>
        </w:tabs>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____________________________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__________________________</w:t>
      </w:r>
    </w:p>
    <w:p w14:paraId="5BF791E3" w14:textId="77777777" w:rsidR="00B0702A" w:rsidRDefault="000553E9" w:rsidP="00882C12">
      <w:pPr>
        <w:tabs>
          <w:tab w:val="left" w:pos="330"/>
          <w:tab w:val="left" w:pos="7005"/>
        </w:tabs>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t xml:space="preserve">   (vardas, pavardė)</w:t>
      </w:r>
      <w:r>
        <w:rPr>
          <w:rFonts w:ascii="Times New Roman" w:eastAsia="Times New Roman" w:hAnsi="Times New Roman"/>
          <w:sz w:val="24"/>
          <w:szCs w:val="24"/>
        </w:rPr>
        <w:tab/>
        <w:t xml:space="preserve">      (</w:t>
      </w:r>
      <w:r w:rsidR="00882C12">
        <w:rPr>
          <w:rFonts w:ascii="Times New Roman" w:eastAsia="Times New Roman" w:hAnsi="Times New Roman"/>
          <w:sz w:val="24"/>
          <w:szCs w:val="24"/>
        </w:rPr>
        <w:t>parašas)</w:t>
      </w:r>
    </w:p>
    <w:p w14:paraId="43A49D23" w14:textId="77777777" w:rsidR="001561F0" w:rsidRDefault="001561F0" w:rsidP="003B70A4">
      <w:pPr>
        <w:overflowPunct w:val="0"/>
        <w:autoSpaceDE w:val="0"/>
        <w:autoSpaceDN w:val="0"/>
        <w:adjustRightInd w:val="0"/>
        <w:spacing w:after="0" w:line="240" w:lineRule="auto"/>
        <w:jc w:val="right"/>
        <w:rPr>
          <w:rFonts w:ascii="Times New Roman" w:eastAsia="Times New Roman" w:hAnsi="Times New Roman"/>
          <w:sz w:val="24"/>
          <w:szCs w:val="24"/>
        </w:rPr>
      </w:pPr>
    </w:p>
    <w:p w14:paraId="1D2D223B" w14:textId="77777777" w:rsidR="00C51560" w:rsidRDefault="00EB0058" w:rsidP="00EB0058">
      <w:pPr>
        <w:overflowPunct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___________________________</w:t>
      </w:r>
    </w:p>
    <w:p w14:paraId="6786F517" w14:textId="77777777" w:rsidR="005019C1" w:rsidRDefault="00050CB9" w:rsidP="00EB52BA">
      <w:pPr>
        <w:overflowPunct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p w14:paraId="65305093" w14:textId="77777777" w:rsidR="00D91931" w:rsidRDefault="00D91931" w:rsidP="00EB52BA">
      <w:pPr>
        <w:overflowPunct w:val="0"/>
        <w:autoSpaceDE w:val="0"/>
        <w:autoSpaceDN w:val="0"/>
        <w:adjustRightInd w:val="0"/>
        <w:spacing w:after="0" w:line="240" w:lineRule="auto"/>
        <w:jc w:val="center"/>
        <w:rPr>
          <w:rFonts w:ascii="Times New Roman" w:eastAsia="Times New Roman" w:hAnsi="Times New Roman"/>
          <w:color w:val="000000"/>
          <w:sz w:val="24"/>
          <w:szCs w:val="24"/>
          <w:lang w:eastAsia="hi-IN" w:bidi="hi-IN"/>
        </w:rPr>
      </w:pPr>
    </w:p>
    <w:p w14:paraId="3F757462" w14:textId="77777777" w:rsidR="000B7F21" w:rsidRPr="000B7F21" w:rsidRDefault="000B7F21" w:rsidP="000B7F21">
      <w:pPr>
        <w:suppressAutoHyphens/>
        <w:spacing w:after="0" w:line="240" w:lineRule="auto"/>
        <w:ind w:left="5184"/>
        <w:jc w:val="both"/>
        <w:rPr>
          <w:rFonts w:ascii="Times New Roman" w:eastAsia="Times New Roman" w:hAnsi="Times New Roman"/>
          <w:sz w:val="24"/>
          <w:szCs w:val="20"/>
          <w:lang w:eastAsia="ar-SA"/>
        </w:rPr>
      </w:pPr>
      <w:r>
        <w:rPr>
          <w:rFonts w:ascii="Times New Roman" w:eastAsia="Times New Roman" w:hAnsi="Times New Roman"/>
          <w:color w:val="000000"/>
          <w:sz w:val="24"/>
          <w:szCs w:val="24"/>
          <w:lang w:eastAsia="hi-IN" w:bidi="hi-IN"/>
        </w:rPr>
        <w:lastRenderedPageBreak/>
        <w:t>Kupiškio</w:t>
      </w:r>
      <w:r w:rsidRPr="000B7F21">
        <w:rPr>
          <w:rFonts w:ascii="Times New Roman" w:eastAsia="Times New Roman" w:hAnsi="Times New Roman"/>
          <w:color w:val="000000"/>
          <w:sz w:val="24"/>
          <w:szCs w:val="24"/>
          <w:lang w:eastAsia="hi-IN" w:bidi="hi-IN"/>
        </w:rPr>
        <w:t xml:space="preserve"> rajono savivaldybės medžiojamųjų gyvūnų padarytos žalos žemės ūkio pasėliams, ūkiniams gyvūnams ir miškui nuostolių skaičiavimo komisijos darbo reglamento</w:t>
      </w:r>
      <w:r>
        <w:rPr>
          <w:rFonts w:ascii="Times New Roman" w:eastAsia="Times New Roman" w:hAnsi="Times New Roman"/>
          <w:color w:val="000000"/>
          <w:sz w:val="24"/>
          <w:szCs w:val="24"/>
          <w:lang w:eastAsia="hi-IN" w:bidi="hi-IN"/>
        </w:rPr>
        <w:t xml:space="preserve"> </w:t>
      </w:r>
      <w:r w:rsidRPr="00D91931">
        <w:rPr>
          <w:rFonts w:ascii="Times New Roman" w:eastAsia="Times New Roman" w:hAnsi="Times New Roman"/>
          <w:color w:val="000000"/>
          <w:sz w:val="24"/>
          <w:szCs w:val="24"/>
          <w:lang w:eastAsia="hi-IN" w:bidi="hi-IN"/>
        </w:rPr>
        <w:t>2 p</w:t>
      </w:r>
      <w:r w:rsidRPr="000B7F21">
        <w:rPr>
          <w:rFonts w:ascii="Times New Roman" w:eastAsia="Times New Roman" w:hAnsi="Times New Roman"/>
          <w:sz w:val="24"/>
          <w:szCs w:val="20"/>
          <w:lang w:eastAsia="ar-SA"/>
        </w:rPr>
        <w:t>riedas</w:t>
      </w:r>
    </w:p>
    <w:p w14:paraId="17FEA534" w14:textId="77777777" w:rsidR="000B7F21" w:rsidRPr="000B7F21" w:rsidRDefault="000B7F21" w:rsidP="000B7F21">
      <w:pPr>
        <w:spacing w:after="0" w:line="240" w:lineRule="auto"/>
        <w:jc w:val="both"/>
        <w:rPr>
          <w:rFonts w:ascii="Times New Roman" w:eastAsia="Times New Roman" w:hAnsi="Times New Roman"/>
          <w:color w:val="00B0F0"/>
          <w:sz w:val="27"/>
          <w:szCs w:val="27"/>
          <w:lang w:eastAsia="lt-LT"/>
        </w:rPr>
      </w:pPr>
      <w:r w:rsidRPr="000B7F21">
        <w:rPr>
          <w:rFonts w:ascii="Times New Roman" w:eastAsia="Times New Roman" w:hAnsi="Times New Roman"/>
          <w:color w:val="00B0F0"/>
          <w:spacing w:val="-3"/>
          <w:sz w:val="27"/>
          <w:szCs w:val="27"/>
          <w:lang w:eastAsia="lt-LT"/>
        </w:rPr>
        <w:t> </w:t>
      </w:r>
    </w:p>
    <w:p w14:paraId="1F1467F3" w14:textId="77777777" w:rsidR="000B7F21" w:rsidRPr="000B7F21" w:rsidRDefault="000B7F21" w:rsidP="000B7F21">
      <w:pPr>
        <w:spacing w:after="0" w:line="240" w:lineRule="auto"/>
        <w:jc w:val="both"/>
        <w:textAlignment w:val="baseline"/>
        <w:rPr>
          <w:rFonts w:ascii="Times New Roman" w:eastAsia="Times New Roman" w:hAnsi="Times New Roman"/>
          <w:color w:val="00B0F0"/>
          <w:sz w:val="27"/>
          <w:szCs w:val="27"/>
          <w:lang w:eastAsia="lt-LT"/>
        </w:rPr>
      </w:pPr>
      <w:r w:rsidRPr="000B7F21">
        <w:rPr>
          <w:rFonts w:ascii="Times New Roman" w:eastAsia="Times New Roman" w:hAnsi="Times New Roman"/>
          <w:color w:val="00B0F0"/>
          <w:sz w:val="27"/>
          <w:szCs w:val="27"/>
          <w:lang w:eastAsia="lt-LT"/>
        </w:rPr>
        <w:t> </w:t>
      </w:r>
    </w:p>
    <w:p w14:paraId="6CE4A79F"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
          <w:sz w:val="24"/>
          <w:szCs w:val="24"/>
          <w:lang w:eastAsia="ar-SA"/>
        </w:rPr>
      </w:pPr>
      <w:r>
        <w:rPr>
          <w:rFonts w:ascii="Times New Roman" w:eastAsia="Times New Roman" w:hAnsi="Times New Roman"/>
          <w:b/>
          <w:sz w:val="24"/>
          <w:szCs w:val="24"/>
          <w:lang w:eastAsia="ar-SA"/>
        </w:rPr>
        <w:t>KUPIŠKIO</w:t>
      </w:r>
      <w:r w:rsidRPr="000B7F21">
        <w:rPr>
          <w:rFonts w:ascii="Times New Roman" w:eastAsia="Times New Roman" w:hAnsi="Times New Roman"/>
          <w:b/>
          <w:sz w:val="24"/>
          <w:szCs w:val="24"/>
          <w:lang w:eastAsia="ar-SA"/>
        </w:rPr>
        <w:t xml:space="preserve"> RAJONO SAVIVALDYBĖS MEDŽIOJAMŲJŲ GYVŪNŲ PADARYTOS ŽALOS ŽEMĖS ŪKIO PASĖLIAMS, ŪKINIAMS GYVŪNAMS IR MIŠKUI NUOSTOLIŲ SKAIČIAVIMO KOMISIJA</w:t>
      </w:r>
    </w:p>
    <w:p w14:paraId="1AFF7081"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4"/>
          <w:szCs w:val="24"/>
          <w:lang w:eastAsia="ar-SA"/>
        </w:rPr>
      </w:pPr>
    </w:p>
    <w:p w14:paraId="548BD483"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
          <w:sz w:val="24"/>
          <w:szCs w:val="24"/>
          <w:lang w:eastAsia="ar-SA"/>
        </w:rPr>
      </w:pPr>
      <w:r w:rsidRPr="000B7F21">
        <w:rPr>
          <w:rFonts w:ascii="Times New Roman" w:eastAsia="Times New Roman" w:hAnsi="Times New Roman"/>
          <w:b/>
          <w:sz w:val="24"/>
          <w:szCs w:val="24"/>
          <w:lang w:eastAsia="ar-SA"/>
        </w:rPr>
        <w:t>MEDŽIOJAMŲJŲ GYVŪNŲ PADARYTOS ŽALOS APŽIŪROS AKTAS NR.</w:t>
      </w:r>
    </w:p>
    <w:p w14:paraId="136482A7"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_______________________</w:t>
      </w:r>
    </w:p>
    <w:p w14:paraId="11F50B13"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(data)</w:t>
      </w:r>
    </w:p>
    <w:p w14:paraId="00B6998B"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0"/>
          <w:szCs w:val="24"/>
          <w:lang w:eastAsia="ar-SA"/>
        </w:rPr>
      </w:pPr>
    </w:p>
    <w:p w14:paraId="782D2177" w14:textId="77777777" w:rsidR="000B7F21" w:rsidRPr="000B7F21" w:rsidRDefault="000B7F21" w:rsidP="000B7F21">
      <w:pPr>
        <w:tabs>
          <w:tab w:val="right" w:leader="underscore" w:pos="9072"/>
        </w:tabs>
        <w:suppressAutoHyphens/>
        <w:spacing w:after="0" w:line="240" w:lineRule="auto"/>
        <w:jc w:val="center"/>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___________________________________________________________________</w:t>
      </w:r>
    </w:p>
    <w:p w14:paraId="7669C65E" w14:textId="77777777" w:rsidR="000B7F21" w:rsidRPr="000B7F21" w:rsidRDefault="000B7F21" w:rsidP="000B7F21">
      <w:pPr>
        <w:tabs>
          <w:tab w:val="right" w:leader="underscore" w:pos="9072"/>
        </w:tabs>
        <w:suppressAutoHyphens/>
        <w:spacing w:after="0" w:line="240" w:lineRule="auto"/>
        <w:jc w:val="center"/>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(žalos padarymo vieta / koordinatės WGS formatu pagal Globalaus pozicionavimo (GPS) sistemą)</w:t>
      </w:r>
    </w:p>
    <w:p w14:paraId="52EBFE5B" w14:textId="77777777" w:rsidR="000B7F21" w:rsidRPr="000B7F21" w:rsidRDefault="000B7F21" w:rsidP="000B7F21">
      <w:pPr>
        <w:tabs>
          <w:tab w:val="right" w:leader="underscore" w:pos="9638"/>
        </w:tabs>
        <w:suppressAutoHyphens/>
        <w:spacing w:after="0" w:line="240" w:lineRule="auto"/>
        <w:jc w:val="both"/>
        <w:textAlignment w:val="baseline"/>
        <w:rPr>
          <w:rFonts w:ascii="Times New Roman" w:eastAsia="Times New Roman" w:hAnsi="Times New Roman"/>
          <w:sz w:val="24"/>
          <w:szCs w:val="24"/>
          <w:lang w:eastAsia="ar-SA"/>
        </w:rPr>
      </w:pPr>
    </w:p>
    <w:p w14:paraId="4289CCCA"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 xml:space="preserve">Mes, </w:t>
      </w:r>
      <w:r>
        <w:rPr>
          <w:rFonts w:ascii="Times New Roman" w:eastAsia="Times New Roman" w:hAnsi="Times New Roman"/>
          <w:sz w:val="24"/>
          <w:szCs w:val="24"/>
          <w:lang w:eastAsia="ar-SA"/>
        </w:rPr>
        <w:t>Kupiškio</w:t>
      </w:r>
      <w:r w:rsidRPr="000B7F21">
        <w:rPr>
          <w:rFonts w:ascii="Times New Roman" w:eastAsia="Times New Roman" w:hAnsi="Times New Roman"/>
          <w:sz w:val="24"/>
          <w:szCs w:val="24"/>
          <w:lang w:eastAsia="ar-SA"/>
        </w:rPr>
        <w:t xml:space="preserve"> rajono savivaldybės medžiojamųjų gyvūnų padarytos žalos žemės ūkio pasėliams, ūkiniams gyvūnams ir miškui nuostolių skaičiavimo komisija:</w:t>
      </w:r>
    </w:p>
    <w:p w14:paraId="3B823228" w14:textId="77777777" w:rsidR="000B7F21" w:rsidRPr="000B7F21" w:rsidRDefault="000B7F21" w:rsidP="000B7F21">
      <w:pPr>
        <w:tabs>
          <w:tab w:val="right" w:leader="underscore" w:pos="9638"/>
        </w:tabs>
        <w:suppressAutoHyphens/>
        <w:spacing w:after="0" w:line="240" w:lineRule="auto"/>
        <w:jc w:val="both"/>
        <w:textAlignment w:val="baseline"/>
        <w:rPr>
          <w:rFonts w:ascii="Times New Roman" w:eastAsia="Times New Roman" w:hAnsi="Times New Roman"/>
          <w:sz w:val="24"/>
          <w:szCs w:val="24"/>
          <w:lang w:eastAsia="ar-SA"/>
        </w:rPr>
      </w:pPr>
    </w:p>
    <w:p w14:paraId="0CCAFB08"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1.</w:t>
      </w:r>
      <w:r w:rsidRPr="000B7F21">
        <w:rPr>
          <w:rFonts w:ascii="Times New Roman" w:eastAsia="Times New Roman" w:hAnsi="Times New Roman"/>
          <w:sz w:val="24"/>
          <w:szCs w:val="24"/>
          <w:lang w:eastAsia="ar-SA"/>
        </w:rPr>
        <w:tab/>
      </w:r>
    </w:p>
    <w:p w14:paraId="620D14DB" w14:textId="77777777" w:rsidR="000B7F21" w:rsidRPr="000B7F21" w:rsidRDefault="000B7F21" w:rsidP="000B7F21">
      <w:pPr>
        <w:tabs>
          <w:tab w:val="right" w:leader="underscore" w:pos="9072"/>
        </w:tabs>
        <w:suppressAutoHyphens/>
        <w:spacing w:after="0" w:line="240" w:lineRule="auto"/>
        <w:ind w:firstLine="4111"/>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p>
    <w:p w14:paraId="2AE6032E"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2.</w:t>
      </w:r>
      <w:r w:rsidRPr="000B7F21">
        <w:rPr>
          <w:rFonts w:ascii="Times New Roman" w:eastAsia="Times New Roman" w:hAnsi="Times New Roman"/>
          <w:sz w:val="24"/>
          <w:szCs w:val="24"/>
          <w:lang w:eastAsia="ar-SA"/>
        </w:rPr>
        <w:tab/>
      </w:r>
    </w:p>
    <w:p w14:paraId="5514CB95" w14:textId="77777777" w:rsidR="000B7F21" w:rsidRPr="000B7F21" w:rsidRDefault="000B7F21" w:rsidP="000B7F21">
      <w:pPr>
        <w:tabs>
          <w:tab w:val="right" w:leader="underscore" w:pos="9072"/>
        </w:tabs>
        <w:suppressAutoHyphens/>
        <w:spacing w:after="0" w:line="240" w:lineRule="auto"/>
        <w:ind w:firstLine="4111"/>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p>
    <w:p w14:paraId="19D30519"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3.</w:t>
      </w:r>
      <w:r w:rsidRPr="000B7F21">
        <w:rPr>
          <w:rFonts w:ascii="Times New Roman" w:eastAsia="Times New Roman" w:hAnsi="Times New Roman"/>
          <w:sz w:val="24"/>
          <w:szCs w:val="24"/>
          <w:lang w:eastAsia="ar-SA"/>
        </w:rPr>
        <w:tab/>
      </w:r>
    </w:p>
    <w:p w14:paraId="4F774E1F" w14:textId="77777777" w:rsidR="000B7F21" w:rsidRPr="000B7F21" w:rsidRDefault="000B7F21" w:rsidP="000B7F21">
      <w:pPr>
        <w:tabs>
          <w:tab w:val="right" w:leader="underscore" w:pos="9072"/>
        </w:tabs>
        <w:suppressAutoHyphens/>
        <w:spacing w:after="0" w:line="240" w:lineRule="auto"/>
        <w:ind w:firstLine="4111"/>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p>
    <w:p w14:paraId="2EFCE463"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4.</w:t>
      </w:r>
      <w:r w:rsidRPr="000B7F21">
        <w:rPr>
          <w:rFonts w:ascii="Times New Roman" w:eastAsia="Times New Roman" w:hAnsi="Times New Roman"/>
          <w:sz w:val="24"/>
          <w:szCs w:val="24"/>
          <w:lang w:eastAsia="ar-SA"/>
        </w:rPr>
        <w:tab/>
      </w:r>
    </w:p>
    <w:p w14:paraId="36D27DBC" w14:textId="77777777" w:rsidR="000B7F21" w:rsidRPr="000B7F21" w:rsidRDefault="000B7F21" w:rsidP="000B7F21">
      <w:pPr>
        <w:tabs>
          <w:tab w:val="right" w:leader="underscore" w:pos="9072"/>
        </w:tabs>
        <w:suppressAutoHyphens/>
        <w:spacing w:after="0" w:line="240" w:lineRule="auto"/>
        <w:ind w:firstLine="4111"/>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p>
    <w:p w14:paraId="442E71FC" w14:textId="0F5676A9"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5.</w:t>
      </w:r>
      <w:r w:rsidR="00E26F27">
        <w:rPr>
          <w:rFonts w:ascii="Times New Roman" w:eastAsia="Times New Roman" w:hAnsi="Times New Roman"/>
          <w:sz w:val="24"/>
          <w:szCs w:val="24"/>
          <w:lang w:eastAsia="ar-SA"/>
        </w:rPr>
        <w:t xml:space="preserve"> _________________________________________________________________________</w:t>
      </w:r>
    </w:p>
    <w:p w14:paraId="44D79E79" w14:textId="77777777" w:rsidR="000B7F21" w:rsidRPr="000B7F21" w:rsidRDefault="000B7F21" w:rsidP="000B7F21">
      <w:pPr>
        <w:tabs>
          <w:tab w:val="right" w:leader="underscore" w:pos="9072"/>
        </w:tabs>
        <w:suppressAutoHyphens/>
        <w:spacing w:after="0" w:line="240" w:lineRule="auto"/>
        <w:ind w:firstLine="4111"/>
        <w:textAlignment w:val="baseline"/>
        <w:rPr>
          <w:rFonts w:ascii="Times New Roman" w:eastAsia="Times New Roman" w:hAnsi="Times New Roman"/>
          <w:sz w:val="24"/>
          <w:szCs w:val="24"/>
          <w:lang w:eastAsia="ar-SA"/>
        </w:rPr>
      </w:pPr>
      <w:r w:rsidRPr="000B7F21">
        <w:rPr>
          <w:rFonts w:ascii="Times New Roman" w:eastAsia="Times New Roman" w:hAnsi="Times New Roman"/>
          <w:sz w:val="20"/>
          <w:szCs w:val="24"/>
          <w:lang w:eastAsia="ar-SA"/>
        </w:rPr>
        <w:t>(vardas, pavardė)</w:t>
      </w:r>
    </w:p>
    <w:p w14:paraId="1EE75E34"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6.</w:t>
      </w:r>
      <w:r w:rsidRPr="000B7F21">
        <w:rPr>
          <w:rFonts w:ascii="Times New Roman" w:eastAsia="Times New Roman" w:hAnsi="Times New Roman"/>
          <w:sz w:val="24"/>
          <w:szCs w:val="24"/>
          <w:lang w:eastAsia="ar-SA"/>
        </w:rPr>
        <w:tab/>
      </w:r>
    </w:p>
    <w:p w14:paraId="2D15A6FE" w14:textId="77777777" w:rsidR="000B7F21" w:rsidRPr="000B7F21" w:rsidRDefault="000B7F21" w:rsidP="000B7F21">
      <w:pPr>
        <w:tabs>
          <w:tab w:val="right" w:leader="underscore" w:pos="9072"/>
        </w:tabs>
        <w:suppressAutoHyphens/>
        <w:spacing w:after="0" w:line="240" w:lineRule="auto"/>
        <w:ind w:firstLine="4111"/>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p>
    <w:p w14:paraId="32B4174C"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7.</w:t>
      </w:r>
      <w:r w:rsidRPr="000B7F21">
        <w:rPr>
          <w:rFonts w:ascii="Times New Roman" w:eastAsia="Times New Roman" w:hAnsi="Times New Roman"/>
          <w:sz w:val="24"/>
          <w:szCs w:val="24"/>
          <w:lang w:eastAsia="ar-SA"/>
        </w:rPr>
        <w:tab/>
        <w:t>,</w:t>
      </w:r>
    </w:p>
    <w:p w14:paraId="41EE7ADA" w14:textId="77777777" w:rsidR="000B7F21" w:rsidRPr="000B7F21" w:rsidRDefault="000B7F21" w:rsidP="000B7F21">
      <w:pPr>
        <w:tabs>
          <w:tab w:val="right" w:leader="underscore" w:pos="9072"/>
        </w:tabs>
        <w:suppressAutoHyphens/>
        <w:spacing w:after="0" w:line="240" w:lineRule="auto"/>
        <w:ind w:firstLine="4111"/>
        <w:textAlignment w:val="baseline"/>
        <w:rPr>
          <w:rFonts w:ascii="Times New Roman" w:eastAsia="Times New Roman" w:hAnsi="Times New Roman"/>
          <w:sz w:val="24"/>
          <w:szCs w:val="24"/>
          <w:lang w:eastAsia="ar-SA"/>
        </w:rPr>
      </w:pPr>
      <w:r w:rsidRPr="000B7F21">
        <w:rPr>
          <w:rFonts w:ascii="Times New Roman" w:eastAsia="Times New Roman" w:hAnsi="Times New Roman"/>
          <w:sz w:val="20"/>
          <w:szCs w:val="24"/>
          <w:lang w:eastAsia="ar-SA"/>
        </w:rPr>
        <w:t>(vardas, pavardė)</w:t>
      </w:r>
    </w:p>
    <w:p w14:paraId="74EBD888" w14:textId="77777777" w:rsidR="001A56E2" w:rsidRDefault="001A56E2"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hAnsi="Times New Roman"/>
          <w:szCs w:val="24"/>
          <w:lang w:eastAsia="ar-SA"/>
        </w:rPr>
      </w:pPr>
    </w:p>
    <w:p w14:paraId="16DEC35C"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sz w:val="24"/>
          <w:szCs w:val="24"/>
          <w:lang w:eastAsia="ar-SA"/>
        </w:rPr>
      </w:pPr>
      <w:r w:rsidRPr="000B7F21">
        <w:rPr>
          <w:rFonts w:ascii="Times New Roman" w:hAnsi="Times New Roman"/>
          <w:szCs w:val="24"/>
          <w:lang w:eastAsia="ar-SA"/>
        </w:rPr>
        <w:t>dalyvaujant  pareiškėjui (-</w:t>
      </w:r>
      <w:proofErr w:type="spellStart"/>
      <w:r w:rsidRPr="000B7F21">
        <w:rPr>
          <w:rFonts w:ascii="Times New Roman" w:hAnsi="Times New Roman"/>
          <w:szCs w:val="24"/>
          <w:lang w:eastAsia="ar-SA"/>
        </w:rPr>
        <w:t>ams</w:t>
      </w:r>
      <w:proofErr w:type="spellEnd"/>
      <w:r w:rsidRPr="000B7F21">
        <w:rPr>
          <w:rFonts w:ascii="Times New Roman" w:hAnsi="Times New Roman"/>
          <w:szCs w:val="24"/>
          <w:lang w:eastAsia="ar-SA"/>
        </w:rPr>
        <w:t>)_________________________________________________________,</w:t>
      </w:r>
    </w:p>
    <w:p w14:paraId="7AF94DE6" w14:textId="77777777" w:rsidR="000B7F21" w:rsidRPr="000B7F21" w:rsidRDefault="000B7F21" w:rsidP="000B7F21">
      <w:pPr>
        <w:tabs>
          <w:tab w:val="right" w:leader="underscore" w:pos="9072"/>
        </w:tabs>
        <w:suppressAutoHyphens/>
        <w:spacing w:after="0" w:line="240" w:lineRule="auto"/>
        <w:ind w:firstLine="4111"/>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p>
    <w:p w14:paraId="492E7A93"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medžioklės plotų naudotojo atstovui (-</w:t>
      </w:r>
      <w:proofErr w:type="spellStart"/>
      <w:r w:rsidRPr="000B7F21">
        <w:rPr>
          <w:rFonts w:ascii="Times New Roman" w:eastAsia="Times New Roman" w:hAnsi="Times New Roman"/>
          <w:sz w:val="24"/>
          <w:szCs w:val="24"/>
          <w:lang w:eastAsia="ar-SA"/>
        </w:rPr>
        <w:t>ams</w:t>
      </w:r>
      <w:proofErr w:type="spellEnd"/>
      <w:r w:rsidRPr="000B7F21">
        <w:rPr>
          <w:rFonts w:ascii="Times New Roman" w:eastAsia="Times New Roman" w:hAnsi="Times New Roman"/>
          <w:sz w:val="24"/>
          <w:szCs w:val="24"/>
          <w:lang w:eastAsia="ar-SA"/>
        </w:rPr>
        <w:t>) ________________________________________</w:t>
      </w:r>
    </w:p>
    <w:p w14:paraId="1721235C" w14:textId="77777777" w:rsidR="000B7F21" w:rsidRPr="000B7F21" w:rsidRDefault="000B7F21" w:rsidP="000B7F21">
      <w:pPr>
        <w:tabs>
          <w:tab w:val="right" w:leader="underscore" w:pos="9072"/>
        </w:tabs>
        <w:suppressAutoHyphens/>
        <w:spacing w:after="0" w:line="240" w:lineRule="auto"/>
        <w:ind w:firstLine="4876"/>
        <w:jc w:val="both"/>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(medžioklės plotų naudotojo pavadinimas)</w:t>
      </w:r>
    </w:p>
    <w:p w14:paraId="6D563E9C" w14:textId="77777777" w:rsidR="000B7F21" w:rsidRPr="000B7F21" w:rsidRDefault="000B7F21" w:rsidP="000B7F21">
      <w:pPr>
        <w:tabs>
          <w:tab w:val="left" w:pos="5000"/>
          <w:tab w:val="right" w:leader="underscore" w:pos="9072"/>
        </w:tabs>
        <w:suppressAutoHyphens/>
        <w:spacing w:after="0" w:line="240" w:lineRule="auto"/>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___________________________________________________________________________,</w:t>
      </w:r>
    </w:p>
    <w:p w14:paraId="20ACDDBC"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111"/>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p>
    <w:p w14:paraId="22C340E7"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0"/>
          <w:szCs w:val="24"/>
          <w:lang w:eastAsia="ar-SA"/>
        </w:rPr>
      </w:pPr>
    </w:p>
    <w:p w14:paraId="379D9BF6"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apžiūrėjome vietoje medžiojamųjų gyvūnų padarytą žalą (žemės ūkio pasėliams, miškui, ūkiniams gyvūnams, hidrotechnikos įrenginiams):</w:t>
      </w:r>
    </w:p>
    <w:p w14:paraId="3474EF21" w14:textId="77777777" w:rsidR="000B7F21" w:rsidRPr="000B7F21" w:rsidRDefault="000B7F21" w:rsidP="000B7F21">
      <w:pPr>
        <w:tabs>
          <w:tab w:val="left" w:pos="4300"/>
        </w:tabs>
        <w:suppressAutoHyphens/>
        <w:spacing w:after="0" w:line="240" w:lineRule="auto"/>
        <w:ind w:firstLine="424"/>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(kas netinka, išbraukti)</w:t>
      </w:r>
    </w:p>
    <w:p w14:paraId="050698C3" w14:textId="77777777" w:rsidR="000B7F21" w:rsidRPr="000B7F21" w:rsidRDefault="000B7F21" w:rsidP="000B7F21">
      <w:pPr>
        <w:tabs>
          <w:tab w:val="left" w:pos="4300"/>
        </w:tabs>
        <w:suppressAutoHyphens/>
        <w:spacing w:after="0" w:line="240" w:lineRule="auto"/>
        <w:jc w:val="center"/>
        <w:textAlignment w:val="baseline"/>
        <w:rPr>
          <w:rFonts w:ascii="Times New Roman" w:eastAsia="Times New Roman" w:hAnsi="Times New Roman"/>
          <w:sz w:val="20"/>
          <w:szCs w:val="24"/>
          <w:lang w:eastAsia="ar-SA"/>
        </w:rPr>
      </w:pPr>
    </w:p>
    <w:p w14:paraId="691F2729"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1.</w:t>
      </w:r>
      <w:r w:rsidRPr="000B7F21">
        <w:rPr>
          <w:rFonts w:ascii="Times New Roman" w:eastAsia="Times New Roman" w:hAnsi="Times New Roman"/>
          <w:sz w:val="24"/>
          <w:szCs w:val="24"/>
          <w:lang w:eastAsia="ar-SA"/>
        </w:rPr>
        <w:tab/>
        <w:t xml:space="preserve">, bendras plotas ________ha, pažeidimas nustatytas ______ha plote, </w:t>
      </w:r>
    </w:p>
    <w:p w14:paraId="6B2E442E" w14:textId="77777777" w:rsidR="000B7F21" w:rsidRPr="000B7F21" w:rsidRDefault="000B7F21" w:rsidP="000B7F21">
      <w:pPr>
        <w:tabs>
          <w:tab w:val="left" w:pos="1500"/>
        </w:tabs>
        <w:suppressAutoHyphens/>
        <w:spacing w:after="0" w:line="240" w:lineRule="auto"/>
        <w:ind w:firstLine="600"/>
        <w:jc w:val="both"/>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(pavadinimas)</w:t>
      </w:r>
    </w:p>
    <w:p w14:paraId="68FA9551" w14:textId="77777777" w:rsidR="000B7F21" w:rsidRPr="000B7F21" w:rsidRDefault="000B7F21" w:rsidP="000B7F21">
      <w:pPr>
        <w:tabs>
          <w:tab w:val="left" w:pos="1500"/>
        </w:tabs>
        <w:suppressAutoHyphens/>
        <w:spacing w:after="0" w:line="240" w:lineRule="auto"/>
        <w:jc w:val="both"/>
        <w:textAlignment w:val="baseline"/>
        <w:rPr>
          <w:rFonts w:ascii="Times New Roman" w:eastAsia="Times New Roman" w:hAnsi="Times New Roman"/>
          <w:sz w:val="20"/>
          <w:szCs w:val="24"/>
          <w:lang w:eastAsia="ar-SA"/>
        </w:rPr>
      </w:pPr>
    </w:p>
    <w:p w14:paraId="703F20F6"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sunaikinta _______ procentų  arba  ____________ha.</w:t>
      </w:r>
    </w:p>
    <w:p w14:paraId="40E063B8" w14:textId="77777777" w:rsidR="000B7F21" w:rsidRPr="000B7F21" w:rsidRDefault="000B7F21" w:rsidP="000B7F21">
      <w:pPr>
        <w:tabs>
          <w:tab w:val="right" w:leader="underscore" w:pos="9638"/>
        </w:tabs>
        <w:suppressAutoHyphens/>
        <w:spacing w:after="0" w:line="240" w:lineRule="auto"/>
        <w:jc w:val="both"/>
        <w:textAlignment w:val="baseline"/>
        <w:rPr>
          <w:rFonts w:ascii="Times New Roman" w:eastAsia="Times New Roman" w:hAnsi="Times New Roman"/>
          <w:sz w:val="24"/>
          <w:szCs w:val="24"/>
          <w:lang w:eastAsia="ar-SA"/>
        </w:rPr>
      </w:pPr>
    </w:p>
    <w:p w14:paraId="7B5E687A"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2.</w:t>
      </w:r>
      <w:r w:rsidRPr="000B7F21">
        <w:rPr>
          <w:rFonts w:ascii="Times New Roman" w:eastAsia="Times New Roman" w:hAnsi="Times New Roman"/>
          <w:sz w:val="24"/>
          <w:szCs w:val="24"/>
          <w:lang w:eastAsia="ar-SA"/>
        </w:rPr>
        <w:tab/>
        <w:t xml:space="preserve">, bendras plotas ________ha, pažeidimas nustatytas ______ha plote, </w:t>
      </w:r>
    </w:p>
    <w:p w14:paraId="6FDAF9F7" w14:textId="77777777" w:rsidR="000B7F21" w:rsidRPr="000B7F21" w:rsidRDefault="000B7F21" w:rsidP="000B7F21">
      <w:pPr>
        <w:tabs>
          <w:tab w:val="left" w:pos="1700"/>
        </w:tabs>
        <w:suppressAutoHyphens/>
        <w:spacing w:after="0" w:line="240" w:lineRule="auto"/>
        <w:ind w:firstLine="660"/>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0"/>
          <w:szCs w:val="24"/>
          <w:lang w:eastAsia="ar-SA"/>
        </w:rPr>
        <w:t>(pavadinimas</w:t>
      </w:r>
      <w:r w:rsidRPr="000B7F21">
        <w:rPr>
          <w:rFonts w:ascii="Times New Roman" w:eastAsia="Times New Roman" w:hAnsi="Times New Roman"/>
          <w:sz w:val="24"/>
          <w:szCs w:val="24"/>
          <w:lang w:eastAsia="ar-SA"/>
        </w:rPr>
        <w:t>)</w:t>
      </w:r>
    </w:p>
    <w:p w14:paraId="3EB47D6E" w14:textId="77777777" w:rsidR="000B7F21" w:rsidRPr="000B7F21" w:rsidRDefault="000B7F21" w:rsidP="000B7F21">
      <w:pPr>
        <w:tabs>
          <w:tab w:val="left" w:pos="1700"/>
        </w:tabs>
        <w:suppressAutoHyphens/>
        <w:spacing w:after="0" w:line="240" w:lineRule="auto"/>
        <w:jc w:val="both"/>
        <w:textAlignment w:val="baseline"/>
        <w:rPr>
          <w:rFonts w:ascii="Times New Roman" w:eastAsia="Times New Roman" w:hAnsi="Times New Roman"/>
          <w:sz w:val="24"/>
          <w:szCs w:val="24"/>
          <w:lang w:eastAsia="ar-SA"/>
        </w:rPr>
      </w:pPr>
    </w:p>
    <w:p w14:paraId="2D3CB2D0"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lastRenderedPageBreak/>
        <w:t>sunaikinta ______ procentų  arba _________ha.</w:t>
      </w:r>
    </w:p>
    <w:p w14:paraId="0CA4A4D7" w14:textId="77777777" w:rsidR="000B7F21" w:rsidRPr="000B7F21" w:rsidRDefault="000B7F21" w:rsidP="000B7F21">
      <w:pPr>
        <w:tabs>
          <w:tab w:val="right" w:leader="underscore" w:pos="9638"/>
        </w:tabs>
        <w:suppressAutoHyphens/>
        <w:spacing w:after="0" w:line="240" w:lineRule="auto"/>
        <w:jc w:val="both"/>
        <w:textAlignment w:val="baseline"/>
        <w:rPr>
          <w:rFonts w:ascii="Times New Roman" w:eastAsia="Times New Roman" w:hAnsi="Times New Roman"/>
          <w:sz w:val="24"/>
          <w:szCs w:val="24"/>
          <w:lang w:eastAsia="ar-SA"/>
        </w:rPr>
      </w:pPr>
    </w:p>
    <w:p w14:paraId="23548654"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Bendras žemės ūkio pasėlio, miško, ūkinių gyvūnų būklės įvertinimas vietoje</w:t>
      </w:r>
      <w:r w:rsidRPr="000B7F21">
        <w:rPr>
          <w:rFonts w:ascii="Times New Roman" w:eastAsia="Times New Roman" w:hAnsi="Times New Roman"/>
          <w:sz w:val="24"/>
          <w:szCs w:val="24"/>
          <w:lang w:eastAsia="ar-SA"/>
        </w:rPr>
        <w:tab/>
      </w:r>
    </w:p>
    <w:p w14:paraId="7CB1FD28" w14:textId="77777777" w:rsidR="000B7F21" w:rsidRPr="000B7F21" w:rsidRDefault="000B7F21" w:rsidP="000B7F21">
      <w:pPr>
        <w:tabs>
          <w:tab w:val="left" w:pos="2500"/>
        </w:tabs>
        <w:suppressAutoHyphens/>
        <w:spacing w:after="0" w:line="240" w:lineRule="auto"/>
        <w:ind w:firstLine="2500"/>
        <w:jc w:val="both"/>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(kas netinka, išbraukti)</w:t>
      </w:r>
    </w:p>
    <w:p w14:paraId="5349F405" w14:textId="77777777" w:rsidR="000B7F21" w:rsidRPr="000B7F21" w:rsidRDefault="000B7F21" w:rsidP="000B7F21">
      <w:pPr>
        <w:tabs>
          <w:tab w:val="right" w:leader="underscore" w:pos="9072"/>
        </w:tabs>
        <w:suppressAutoHyphens/>
        <w:spacing w:after="0" w:line="240" w:lineRule="auto"/>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ab/>
      </w:r>
    </w:p>
    <w:p w14:paraId="572353D5" w14:textId="77777777" w:rsidR="000B7F21" w:rsidRPr="000B7F21" w:rsidRDefault="000B7F21" w:rsidP="000B7F21">
      <w:pPr>
        <w:tabs>
          <w:tab w:val="right" w:leader="underscore" w:pos="9072"/>
        </w:tabs>
        <w:suppressAutoHyphens/>
        <w:spacing w:after="0" w:line="240" w:lineRule="auto"/>
        <w:textAlignment w:val="baseline"/>
        <w:rPr>
          <w:rFonts w:ascii="Times New Roman" w:eastAsia="Times New Roman" w:hAnsi="Times New Roman"/>
          <w:sz w:val="24"/>
          <w:szCs w:val="24"/>
          <w:lang w:eastAsia="ar-SA"/>
        </w:rPr>
      </w:pPr>
    </w:p>
    <w:p w14:paraId="0154016D" w14:textId="77777777" w:rsidR="000B7F21" w:rsidRPr="000B7F21" w:rsidRDefault="000B7F21" w:rsidP="000B7F21">
      <w:pPr>
        <w:tabs>
          <w:tab w:val="right" w:leader="underscore" w:pos="9072"/>
        </w:tabs>
        <w:suppressAutoHyphens/>
        <w:spacing w:after="0" w:line="360" w:lineRule="auto"/>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ab/>
        <w:t>.</w:t>
      </w:r>
    </w:p>
    <w:p w14:paraId="0EC76D6B" w14:textId="77777777" w:rsidR="000B7F21" w:rsidRPr="000B7F21" w:rsidRDefault="000B7F21" w:rsidP="000B7F21">
      <w:pPr>
        <w:tabs>
          <w:tab w:val="right" w:leader="underscore" w:pos="9638"/>
        </w:tabs>
        <w:suppressAutoHyphens/>
        <w:spacing w:after="0" w:line="36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Ūkiniai gyvūnai buvo apsaugoti šiomis prevencinėmis priemonėmis:</w:t>
      </w:r>
    </w:p>
    <w:p w14:paraId="13BD6BE8" w14:textId="77777777" w:rsidR="000B7F21" w:rsidRPr="000B7F21" w:rsidRDefault="000B7F21" w:rsidP="000B7F21">
      <w:pPr>
        <w:tabs>
          <w:tab w:val="right" w:leader="underscore" w:pos="9638"/>
        </w:tabs>
        <w:suppressAutoHyphens/>
        <w:spacing w:after="0" w:line="36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___________________________________________________________________________ .</w:t>
      </w:r>
    </w:p>
    <w:p w14:paraId="64E14D94" w14:textId="77777777" w:rsidR="000B7F21" w:rsidRPr="000B7F21" w:rsidRDefault="000B7F21" w:rsidP="000B7F21">
      <w:pPr>
        <w:tabs>
          <w:tab w:val="right" w:leader="underscore" w:pos="9638"/>
        </w:tabs>
        <w:suppressAutoHyphens/>
        <w:spacing w:after="0" w:line="360" w:lineRule="auto"/>
        <w:jc w:val="both"/>
        <w:textAlignment w:val="baseline"/>
        <w:rPr>
          <w:rFonts w:ascii="Times New Roman" w:eastAsia="Times New Roman" w:hAnsi="Times New Roman"/>
          <w:sz w:val="24"/>
          <w:szCs w:val="24"/>
          <w:lang w:eastAsia="ar-SA"/>
        </w:rPr>
      </w:pPr>
    </w:p>
    <w:p w14:paraId="326A01FE"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Kupiškio</w:t>
      </w:r>
      <w:r w:rsidRPr="000B7F21">
        <w:rPr>
          <w:rFonts w:ascii="Times New Roman" w:eastAsia="Times New Roman" w:hAnsi="Times New Roman"/>
          <w:sz w:val="24"/>
          <w:szCs w:val="24"/>
          <w:lang w:eastAsia="ar-SA"/>
        </w:rPr>
        <w:t xml:space="preserve"> rajono savivaldybės komisija medžiojamųjų gyvūnų padarytai žalai įvertinti:</w:t>
      </w:r>
    </w:p>
    <w:p w14:paraId="27DB398D" w14:textId="094884CF"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1.</w:t>
      </w:r>
      <w:r w:rsidRPr="000B7F21">
        <w:rPr>
          <w:rFonts w:ascii="Times New Roman" w:eastAsia="Times New Roman" w:hAnsi="Times New Roman"/>
          <w:sz w:val="24"/>
          <w:szCs w:val="24"/>
          <w:lang w:eastAsia="ar-SA"/>
        </w:rPr>
        <w:tab/>
      </w:r>
    </w:p>
    <w:p w14:paraId="203BAC9E" w14:textId="77777777" w:rsidR="000B7F21" w:rsidRPr="000B7F21" w:rsidRDefault="000B7F21" w:rsidP="000B7F21">
      <w:pPr>
        <w:tabs>
          <w:tab w:val="right" w:pos="6120"/>
          <w:tab w:val="right" w:leader="underscore" w:pos="9072"/>
        </w:tabs>
        <w:suppressAutoHyphens/>
        <w:spacing w:after="0" w:line="240" w:lineRule="auto"/>
        <w:ind w:left="1077"/>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w:t>
      </w:r>
      <w:r w:rsidRPr="000B7F21">
        <w:rPr>
          <w:rFonts w:ascii="Times New Roman" w:eastAsia="Times New Roman" w:hAnsi="Times New Roman"/>
          <w:sz w:val="20"/>
          <w:szCs w:val="24"/>
          <w:lang w:eastAsia="ar-SA"/>
        </w:rPr>
        <w:t>vardas, pavardė)</w:t>
      </w:r>
      <w:r w:rsidRPr="000B7F21">
        <w:rPr>
          <w:rFonts w:ascii="Times New Roman" w:eastAsia="Times New Roman" w:hAnsi="Times New Roman"/>
          <w:sz w:val="20"/>
          <w:szCs w:val="24"/>
          <w:lang w:eastAsia="ar-SA"/>
        </w:rPr>
        <w:tab/>
        <w:t>(parašas)</w:t>
      </w:r>
    </w:p>
    <w:p w14:paraId="2C59ED6F"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bookmarkStart w:id="0" w:name="_Hlk167797338"/>
      <w:r w:rsidRPr="000B7F21">
        <w:rPr>
          <w:rFonts w:ascii="Times New Roman" w:eastAsia="Times New Roman" w:hAnsi="Times New Roman"/>
          <w:sz w:val="24"/>
          <w:szCs w:val="24"/>
          <w:lang w:eastAsia="ar-SA"/>
        </w:rPr>
        <w:t>2.</w:t>
      </w:r>
      <w:r w:rsidRPr="000B7F21">
        <w:rPr>
          <w:rFonts w:ascii="Times New Roman" w:eastAsia="Times New Roman" w:hAnsi="Times New Roman"/>
          <w:sz w:val="24"/>
          <w:szCs w:val="24"/>
          <w:lang w:eastAsia="ar-SA"/>
        </w:rPr>
        <w:tab/>
      </w:r>
    </w:p>
    <w:bookmarkEnd w:id="0"/>
    <w:p w14:paraId="10F69278" w14:textId="780A3264" w:rsidR="000B7F21" w:rsidRPr="000B7F21" w:rsidRDefault="000B7F21" w:rsidP="000B7F21">
      <w:pPr>
        <w:tabs>
          <w:tab w:val="right" w:pos="6120"/>
          <w:tab w:val="right" w:leader="underscore" w:pos="9072"/>
        </w:tabs>
        <w:suppressAutoHyphens/>
        <w:spacing w:after="0" w:line="240" w:lineRule="auto"/>
        <w:ind w:left="1080"/>
        <w:jc w:val="both"/>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r w:rsidRPr="000B7F21">
        <w:rPr>
          <w:rFonts w:ascii="Times New Roman" w:eastAsia="Times New Roman" w:hAnsi="Times New Roman"/>
          <w:sz w:val="20"/>
          <w:szCs w:val="24"/>
          <w:lang w:eastAsia="ar-SA"/>
        </w:rPr>
        <w:tab/>
        <w:t>(parašas)</w:t>
      </w:r>
    </w:p>
    <w:p w14:paraId="5E5DC295"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3.</w:t>
      </w:r>
      <w:r w:rsidRPr="000B7F21">
        <w:rPr>
          <w:rFonts w:ascii="Times New Roman" w:eastAsia="Times New Roman" w:hAnsi="Times New Roman"/>
          <w:sz w:val="24"/>
          <w:szCs w:val="24"/>
          <w:lang w:eastAsia="ar-SA"/>
        </w:rPr>
        <w:tab/>
      </w:r>
    </w:p>
    <w:p w14:paraId="4DFEC8C9" w14:textId="77777777" w:rsidR="000B7F21" w:rsidRPr="000B7F21" w:rsidRDefault="000B7F21" w:rsidP="000B7F21">
      <w:pPr>
        <w:tabs>
          <w:tab w:val="right" w:pos="6120"/>
          <w:tab w:val="right" w:leader="underscore" w:pos="9072"/>
        </w:tabs>
        <w:suppressAutoHyphens/>
        <w:spacing w:after="0" w:line="240" w:lineRule="auto"/>
        <w:ind w:left="1080"/>
        <w:jc w:val="both"/>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r w:rsidRPr="000B7F21">
        <w:rPr>
          <w:rFonts w:ascii="Times New Roman" w:eastAsia="Times New Roman" w:hAnsi="Times New Roman"/>
          <w:sz w:val="20"/>
          <w:szCs w:val="24"/>
          <w:lang w:eastAsia="ar-SA"/>
        </w:rPr>
        <w:tab/>
        <w:t>(parašas)</w:t>
      </w:r>
    </w:p>
    <w:p w14:paraId="4269AE1F" w14:textId="0D415D20"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4.</w:t>
      </w:r>
      <w:r w:rsidR="00E26F27">
        <w:rPr>
          <w:rFonts w:ascii="Times New Roman" w:eastAsia="Times New Roman" w:hAnsi="Times New Roman"/>
          <w:sz w:val="24"/>
          <w:szCs w:val="24"/>
          <w:lang w:eastAsia="ar-SA"/>
        </w:rPr>
        <w:t xml:space="preserve">   </w:t>
      </w:r>
      <w:r w:rsidRPr="000B7F21">
        <w:rPr>
          <w:rFonts w:ascii="Times New Roman" w:eastAsia="Times New Roman" w:hAnsi="Times New Roman"/>
          <w:sz w:val="24"/>
          <w:szCs w:val="24"/>
          <w:lang w:eastAsia="ar-SA"/>
        </w:rPr>
        <w:tab/>
      </w:r>
    </w:p>
    <w:p w14:paraId="6B49B2B3" w14:textId="77777777" w:rsidR="000B7F21" w:rsidRPr="000B7F21" w:rsidRDefault="000B7F21" w:rsidP="000B7F21">
      <w:pPr>
        <w:tabs>
          <w:tab w:val="right" w:pos="6120"/>
          <w:tab w:val="right" w:leader="underscore" w:pos="9072"/>
        </w:tabs>
        <w:suppressAutoHyphens/>
        <w:spacing w:after="0" w:line="240" w:lineRule="auto"/>
        <w:ind w:left="1080"/>
        <w:jc w:val="both"/>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r w:rsidRPr="000B7F21">
        <w:rPr>
          <w:rFonts w:ascii="Times New Roman" w:eastAsia="Times New Roman" w:hAnsi="Times New Roman"/>
          <w:sz w:val="20"/>
          <w:szCs w:val="24"/>
          <w:lang w:eastAsia="ar-SA"/>
        </w:rPr>
        <w:tab/>
        <w:t>(parašas)</w:t>
      </w:r>
    </w:p>
    <w:p w14:paraId="05597C42"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5.</w:t>
      </w:r>
      <w:r w:rsidRPr="000B7F21">
        <w:rPr>
          <w:rFonts w:ascii="Times New Roman" w:eastAsia="Times New Roman" w:hAnsi="Times New Roman"/>
          <w:sz w:val="24"/>
          <w:szCs w:val="24"/>
          <w:lang w:eastAsia="ar-SA"/>
        </w:rPr>
        <w:tab/>
        <w:t>.</w:t>
      </w:r>
    </w:p>
    <w:p w14:paraId="5500B3F0" w14:textId="77777777" w:rsidR="000B7F21" w:rsidRPr="000B7F21" w:rsidRDefault="000B7F21" w:rsidP="000B7F21">
      <w:pPr>
        <w:tabs>
          <w:tab w:val="right" w:pos="6120"/>
          <w:tab w:val="right" w:leader="underscore" w:pos="9072"/>
        </w:tabs>
        <w:suppressAutoHyphens/>
        <w:spacing w:after="0" w:line="240" w:lineRule="auto"/>
        <w:ind w:left="1080"/>
        <w:jc w:val="both"/>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r w:rsidRPr="000B7F21">
        <w:rPr>
          <w:rFonts w:ascii="Times New Roman" w:eastAsia="Times New Roman" w:hAnsi="Times New Roman"/>
          <w:sz w:val="20"/>
          <w:szCs w:val="24"/>
          <w:lang w:eastAsia="ar-SA"/>
        </w:rPr>
        <w:tab/>
        <w:t>(parašas)</w:t>
      </w:r>
    </w:p>
    <w:p w14:paraId="1703CE5D"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6.</w:t>
      </w:r>
      <w:r w:rsidRPr="000B7F21">
        <w:rPr>
          <w:rFonts w:ascii="Times New Roman" w:eastAsia="Times New Roman" w:hAnsi="Times New Roman"/>
          <w:sz w:val="24"/>
          <w:szCs w:val="24"/>
          <w:lang w:eastAsia="ar-SA"/>
        </w:rPr>
        <w:tab/>
      </w:r>
    </w:p>
    <w:p w14:paraId="081086E7" w14:textId="77777777" w:rsidR="000B7F21" w:rsidRPr="000B7F21" w:rsidRDefault="000B7F21" w:rsidP="000B7F21">
      <w:pPr>
        <w:tabs>
          <w:tab w:val="right" w:pos="6120"/>
          <w:tab w:val="right" w:leader="underscore" w:pos="9072"/>
        </w:tabs>
        <w:suppressAutoHyphens/>
        <w:spacing w:after="0" w:line="240" w:lineRule="auto"/>
        <w:ind w:left="1080"/>
        <w:jc w:val="both"/>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r w:rsidRPr="000B7F21">
        <w:rPr>
          <w:rFonts w:ascii="Times New Roman" w:eastAsia="Times New Roman" w:hAnsi="Times New Roman"/>
          <w:sz w:val="20"/>
          <w:szCs w:val="24"/>
          <w:lang w:eastAsia="ar-SA"/>
        </w:rPr>
        <w:tab/>
        <w:t>(parašas)</w:t>
      </w:r>
    </w:p>
    <w:p w14:paraId="7D13F979"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7.</w:t>
      </w:r>
      <w:r w:rsidRPr="000B7F21">
        <w:rPr>
          <w:rFonts w:ascii="Times New Roman" w:eastAsia="Times New Roman" w:hAnsi="Times New Roman"/>
          <w:sz w:val="24"/>
          <w:szCs w:val="24"/>
          <w:lang w:eastAsia="ar-SA"/>
        </w:rPr>
        <w:tab/>
        <w:t>.</w:t>
      </w:r>
    </w:p>
    <w:p w14:paraId="02568196" w14:textId="77777777" w:rsidR="000B7F21" w:rsidRPr="000B7F21" w:rsidRDefault="000B7F21" w:rsidP="000B7F21">
      <w:pPr>
        <w:tabs>
          <w:tab w:val="right" w:pos="6120"/>
          <w:tab w:val="right" w:leader="underscore" w:pos="9072"/>
        </w:tabs>
        <w:suppressAutoHyphens/>
        <w:spacing w:after="0" w:line="240" w:lineRule="auto"/>
        <w:ind w:left="1080"/>
        <w:jc w:val="both"/>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r w:rsidRPr="000B7F21">
        <w:rPr>
          <w:rFonts w:ascii="Times New Roman" w:eastAsia="Times New Roman" w:hAnsi="Times New Roman"/>
          <w:sz w:val="20"/>
          <w:szCs w:val="24"/>
          <w:lang w:eastAsia="ar-SA"/>
        </w:rPr>
        <w:tab/>
        <w:t>(parašas)</w:t>
      </w:r>
    </w:p>
    <w:p w14:paraId="4BB5F6E3"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p>
    <w:p w14:paraId="1ECD406E"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Kiti dalyvavę asmenys:</w:t>
      </w:r>
    </w:p>
    <w:p w14:paraId="432D7DE6"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p>
    <w:p w14:paraId="4343B466"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Sutinku / nesutinku su vietoje įvertinta medžiojamųjų gyvūnų padaryta žala</w:t>
      </w:r>
    </w:p>
    <w:p w14:paraId="176C90B6"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(kas netinka, išbraukti)</w:t>
      </w:r>
    </w:p>
    <w:p w14:paraId="3AF85FEC"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0"/>
          <w:szCs w:val="24"/>
          <w:lang w:eastAsia="ar-SA"/>
        </w:rPr>
      </w:pPr>
    </w:p>
    <w:p w14:paraId="6584B759" w14:textId="77777777" w:rsidR="000B7F21" w:rsidRPr="000B7F21" w:rsidRDefault="000B7F21" w:rsidP="000B7F21">
      <w:pPr>
        <w:tabs>
          <w:tab w:val="right" w:leader="underscore" w:pos="9072"/>
        </w:tabs>
        <w:suppressAutoHyphens/>
        <w:spacing w:after="0" w:line="240" w:lineRule="auto"/>
        <w:ind w:firstLine="62"/>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(žemės ūkio pasėliams, miškui, ūkiniams gyvūnams, hidrotechnikos įrenginiams)</w:t>
      </w:r>
    </w:p>
    <w:p w14:paraId="2F7AD0A3" w14:textId="77777777" w:rsidR="000B7F21" w:rsidRPr="000B7F21" w:rsidRDefault="000B7F21" w:rsidP="000B7F21">
      <w:pPr>
        <w:tabs>
          <w:tab w:val="right" w:leader="underscore" w:pos="9072"/>
        </w:tabs>
        <w:suppressAutoHyphens/>
        <w:spacing w:after="0" w:line="240" w:lineRule="auto"/>
        <w:ind w:firstLine="3828"/>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(kas netinka, išbraukti)</w:t>
      </w:r>
    </w:p>
    <w:p w14:paraId="15A2C7FF"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ab/>
        <w:t>.</w:t>
      </w:r>
    </w:p>
    <w:p w14:paraId="20DF3FC1" w14:textId="77777777" w:rsidR="000B7F21" w:rsidRPr="000B7F21" w:rsidRDefault="000B7F21" w:rsidP="000B7F21">
      <w:pPr>
        <w:tabs>
          <w:tab w:val="right" w:pos="6120"/>
          <w:tab w:val="right" w:leader="underscore" w:pos="9072"/>
        </w:tabs>
        <w:suppressAutoHyphens/>
        <w:spacing w:after="0" w:line="240" w:lineRule="auto"/>
        <w:ind w:left="1080"/>
        <w:jc w:val="both"/>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(vardas, pavardė)</w:t>
      </w:r>
      <w:r w:rsidRPr="000B7F21">
        <w:rPr>
          <w:rFonts w:ascii="Times New Roman" w:eastAsia="Times New Roman" w:hAnsi="Times New Roman"/>
          <w:sz w:val="20"/>
          <w:szCs w:val="24"/>
          <w:lang w:eastAsia="ar-SA"/>
        </w:rPr>
        <w:tab/>
        <w:t>(parašas)</w:t>
      </w:r>
    </w:p>
    <w:p w14:paraId="2F9D98D8"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0"/>
          <w:szCs w:val="24"/>
          <w:lang w:eastAsia="ar-SA"/>
        </w:rPr>
      </w:pPr>
    </w:p>
    <w:p w14:paraId="4BFD661E"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4"/>
          <w:szCs w:val="24"/>
          <w:lang w:eastAsia="ar-SA"/>
        </w:rPr>
      </w:pPr>
    </w:p>
    <w:p w14:paraId="534369F5"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 xml:space="preserve">Medžioklės plotų naudotojo atstovas sutinka / nesutinka, kad žalą </w:t>
      </w:r>
    </w:p>
    <w:p w14:paraId="5C44CCC5"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828"/>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(kas netinka, išbraukti)</w:t>
      </w:r>
    </w:p>
    <w:p w14:paraId="56708991"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4"/>
          <w:szCs w:val="24"/>
          <w:lang w:eastAsia="ar-SA"/>
        </w:rPr>
      </w:pPr>
    </w:p>
    <w:p w14:paraId="365A5E03"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 xml:space="preserve">(žemės ūkio pasėliams, miškui, ūkiniams gyvūnams, hidrotechnikos įrenginiams) </w:t>
      </w:r>
    </w:p>
    <w:p w14:paraId="43D566DE"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828"/>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(kas netinka, išbraukti)</w:t>
      </w:r>
    </w:p>
    <w:p w14:paraId="6CD81AF4"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4"/>
          <w:szCs w:val="24"/>
          <w:lang w:eastAsia="ar-SA"/>
        </w:rPr>
      </w:pPr>
    </w:p>
    <w:p w14:paraId="398EE758"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4"/>
          <w:szCs w:val="24"/>
          <w:lang w:eastAsia="ar-SA"/>
        </w:rPr>
      </w:pPr>
    </w:p>
    <w:p w14:paraId="3A4DF99B" w14:textId="77777777" w:rsidR="000B7F21" w:rsidRPr="000B7F21" w:rsidRDefault="000B7F21" w:rsidP="000B7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sz w:val="24"/>
          <w:szCs w:val="24"/>
          <w:lang w:eastAsia="ar-SA"/>
        </w:rPr>
      </w:pPr>
      <w:r w:rsidRPr="000B7F21">
        <w:rPr>
          <w:rFonts w:ascii="Times New Roman" w:eastAsia="Times New Roman" w:hAnsi="Times New Roman"/>
          <w:sz w:val="24"/>
          <w:szCs w:val="24"/>
          <w:lang w:eastAsia="ar-SA"/>
        </w:rPr>
        <w:t>padarė šie medžiojamieji gyvūnai −</w:t>
      </w:r>
      <w:r w:rsidRPr="000B7F21">
        <w:rPr>
          <w:rFonts w:ascii="Times New Roman" w:eastAsia="Times New Roman" w:hAnsi="Times New Roman"/>
          <w:sz w:val="24"/>
          <w:szCs w:val="24"/>
          <w:lang w:eastAsia="ar-SA"/>
        </w:rPr>
        <w:tab/>
        <w:t>_________________________________________</w:t>
      </w:r>
    </w:p>
    <w:p w14:paraId="5C6D7298"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p>
    <w:p w14:paraId="6DD20F67" w14:textId="77777777" w:rsidR="000B7F21" w:rsidRPr="000B7F21" w:rsidRDefault="000B7F21" w:rsidP="000B7F21">
      <w:pPr>
        <w:tabs>
          <w:tab w:val="right" w:leader="underscore" w:pos="9072"/>
        </w:tabs>
        <w:suppressAutoHyphens/>
        <w:spacing w:after="0" w:line="240" w:lineRule="auto"/>
        <w:jc w:val="both"/>
        <w:textAlignment w:val="baseline"/>
        <w:rPr>
          <w:rFonts w:ascii="Times New Roman" w:eastAsia="Times New Roman" w:hAnsi="Times New Roman"/>
          <w:sz w:val="24"/>
          <w:szCs w:val="24"/>
          <w:lang w:eastAsia="ar-SA"/>
        </w:rPr>
      </w:pPr>
    </w:p>
    <w:p w14:paraId="2EA5C89F" w14:textId="77777777" w:rsidR="000B7F21" w:rsidRPr="000B7F21" w:rsidRDefault="000B7F21" w:rsidP="000B7F21">
      <w:pPr>
        <w:tabs>
          <w:tab w:val="left" w:pos="1134"/>
        </w:tabs>
        <w:suppressAutoHyphens/>
        <w:overflowPunct w:val="0"/>
        <w:spacing w:after="0" w:line="240" w:lineRule="auto"/>
        <w:jc w:val="both"/>
        <w:textAlignment w:val="baseline"/>
        <w:rPr>
          <w:rFonts w:ascii="Times New Roman" w:eastAsia="Times New Roman" w:hAnsi="Times New Roman"/>
          <w:sz w:val="20"/>
          <w:szCs w:val="24"/>
          <w:lang w:eastAsia="ar-SA"/>
        </w:rPr>
      </w:pPr>
      <w:r w:rsidRPr="000B7F21">
        <w:rPr>
          <w:rFonts w:ascii="Times New Roman" w:eastAsia="Times New Roman" w:hAnsi="Times New Roman"/>
          <w:sz w:val="20"/>
          <w:szCs w:val="24"/>
          <w:lang w:eastAsia="ar-SA"/>
        </w:rPr>
        <w:t>_____________________________________________________________________________________.</w:t>
      </w:r>
    </w:p>
    <w:p w14:paraId="290E4C50" w14:textId="77777777" w:rsidR="000B7F21" w:rsidRPr="000B7F21" w:rsidRDefault="000B7F21" w:rsidP="000B7F21">
      <w:pPr>
        <w:tabs>
          <w:tab w:val="left" w:pos="1134"/>
        </w:tabs>
        <w:suppressAutoHyphens/>
        <w:overflowPunct w:val="0"/>
        <w:spacing w:after="0" w:line="240" w:lineRule="auto"/>
        <w:ind w:left="720" w:firstLine="318"/>
        <w:jc w:val="both"/>
        <w:textAlignment w:val="baseline"/>
        <w:rPr>
          <w:rFonts w:ascii="Times New Roman" w:eastAsia="Times New Roman" w:hAnsi="Times New Roman"/>
          <w:color w:val="000000"/>
          <w:sz w:val="24"/>
          <w:szCs w:val="24"/>
          <w:lang w:eastAsia="ar-SA"/>
        </w:rPr>
      </w:pPr>
      <w:r w:rsidRPr="000B7F21">
        <w:rPr>
          <w:rFonts w:ascii="Times New Roman" w:eastAsia="Times New Roman" w:hAnsi="Times New Roman"/>
          <w:sz w:val="20"/>
          <w:szCs w:val="24"/>
          <w:lang w:eastAsia="ar-SA"/>
        </w:rPr>
        <w:t xml:space="preserve">(vardas, pavardė)                                                                                   </w:t>
      </w:r>
      <w:r w:rsidRPr="000B7F21">
        <w:rPr>
          <w:rFonts w:ascii="Times New Roman" w:eastAsia="Times New Roman" w:hAnsi="Times New Roman"/>
          <w:sz w:val="24"/>
          <w:szCs w:val="24"/>
          <w:lang w:eastAsia="ar-SA"/>
        </w:rPr>
        <w:t xml:space="preserve"> </w:t>
      </w:r>
      <w:r w:rsidRPr="000B7F21">
        <w:rPr>
          <w:rFonts w:ascii="Times New Roman" w:eastAsia="Times New Roman" w:hAnsi="Times New Roman"/>
          <w:sz w:val="20"/>
          <w:szCs w:val="24"/>
          <w:lang w:eastAsia="ar-SA"/>
        </w:rPr>
        <w:t>(parašas)</w:t>
      </w:r>
    </w:p>
    <w:p w14:paraId="249256A8" w14:textId="77777777" w:rsidR="00EB0058" w:rsidRDefault="00EB0058" w:rsidP="00EB0058">
      <w:pPr>
        <w:widowControl w:val="0"/>
        <w:suppressAutoHyphens/>
        <w:spacing w:after="0" w:line="240" w:lineRule="auto"/>
        <w:ind w:left="1298" w:firstLine="1298"/>
        <w:jc w:val="both"/>
        <w:rPr>
          <w:rFonts w:ascii="Times New Roman" w:eastAsia="Lucida Sans Unicode" w:hAnsi="Times New Roman"/>
          <w:kern w:val="1"/>
          <w:sz w:val="16"/>
          <w:szCs w:val="16"/>
        </w:rPr>
      </w:pPr>
    </w:p>
    <w:p w14:paraId="1D132A59" w14:textId="77777777" w:rsidR="00E31533" w:rsidRDefault="00E31533" w:rsidP="00EB52BA">
      <w:pPr>
        <w:widowControl w:val="0"/>
        <w:suppressAutoHyphens/>
        <w:spacing w:after="0" w:line="240" w:lineRule="auto"/>
        <w:jc w:val="center"/>
        <w:rPr>
          <w:rFonts w:ascii="Times New Roman" w:eastAsia="Lucida Sans Unicode" w:hAnsi="Times New Roman"/>
          <w:kern w:val="1"/>
          <w:sz w:val="16"/>
          <w:szCs w:val="16"/>
        </w:rPr>
      </w:pPr>
    </w:p>
    <w:p w14:paraId="034C5E78" w14:textId="77777777" w:rsidR="00EB52BA" w:rsidRDefault="00EB0058" w:rsidP="00EB52BA">
      <w:pPr>
        <w:widowControl w:val="0"/>
        <w:suppressAutoHyphens/>
        <w:spacing w:after="0" w:line="240" w:lineRule="auto"/>
        <w:jc w:val="center"/>
        <w:rPr>
          <w:rFonts w:ascii="Times New Roman" w:eastAsia="Times New Roman" w:hAnsi="Times New Roman"/>
          <w:sz w:val="24"/>
          <w:szCs w:val="24"/>
        </w:rPr>
      </w:pPr>
      <w:r>
        <w:rPr>
          <w:rFonts w:ascii="Times New Roman" w:eastAsia="Lucida Sans Unicode" w:hAnsi="Times New Roman"/>
          <w:kern w:val="1"/>
          <w:sz w:val="16"/>
          <w:szCs w:val="16"/>
        </w:rPr>
        <w:t>_____________________________________________</w:t>
      </w:r>
    </w:p>
    <w:p w14:paraId="21AF21C4" w14:textId="77777777" w:rsidR="00D91931" w:rsidRDefault="00D91931" w:rsidP="00EB52BA">
      <w:pPr>
        <w:suppressAutoHyphens/>
        <w:spacing w:after="0" w:line="240" w:lineRule="auto"/>
        <w:ind w:left="5184"/>
        <w:jc w:val="both"/>
        <w:rPr>
          <w:rFonts w:ascii="Times New Roman" w:eastAsia="Times New Roman" w:hAnsi="Times New Roman"/>
          <w:color w:val="000000"/>
          <w:sz w:val="24"/>
          <w:szCs w:val="24"/>
          <w:lang w:eastAsia="hi-IN" w:bidi="hi-IN"/>
        </w:rPr>
      </w:pPr>
    </w:p>
    <w:p w14:paraId="56AF2FE6" w14:textId="77777777" w:rsidR="00D91931" w:rsidRDefault="00D91931" w:rsidP="00EB52BA">
      <w:pPr>
        <w:suppressAutoHyphens/>
        <w:spacing w:after="0" w:line="240" w:lineRule="auto"/>
        <w:ind w:left="5184"/>
        <w:jc w:val="both"/>
        <w:rPr>
          <w:rFonts w:ascii="Times New Roman" w:eastAsia="Times New Roman" w:hAnsi="Times New Roman"/>
          <w:color w:val="000000"/>
          <w:sz w:val="24"/>
          <w:szCs w:val="24"/>
          <w:lang w:eastAsia="hi-IN" w:bidi="hi-IN"/>
        </w:rPr>
      </w:pPr>
    </w:p>
    <w:p w14:paraId="19CD6046" w14:textId="77777777" w:rsidR="00D91931" w:rsidRDefault="00D91931" w:rsidP="00EB52BA">
      <w:pPr>
        <w:suppressAutoHyphens/>
        <w:spacing w:after="0" w:line="240" w:lineRule="auto"/>
        <w:ind w:left="5184"/>
        <w:jc w:val="both"/>
        <w:rPr>
          <w:rFonts w:ascii="Times New Roman" w:eastAsia="Times New Roman" w:hAnsi="Times New Roman"/>
          <w:color w:val="000000"/>
          <w:sz w:val="24"/>
          <w:szCs w:val="24"/>
          <w:lang w:eastAsia="hi-IN" w:bidi="hi-IN"/>
        </w:rPr>
      </w:pPr>
    </w:p>
    <w:p w14:paraId="76F32F79" w14:textId="77777777" w:rsidR="00D91931" w:rsidRDefault="00D91931" w:rsidP="00EB52BA">
      <w:pPr>
        <w:suppressAutoHyphens/>
        <w:spacing w:after="0" w:line="240" w:lineRule="auto"/>
        <w:ind w:left="5184"/>
        <w:jc w:val="both"/>
        <w:rPr>
          <w:rFonts w:ascii="Times New Roman" w:eastAsia="Times New Roman" w:hAnsi="Times New Roman"/>
          <w:color w:val="000000"/>
          <w:sz w:val="24"/>
          <w:szCs w:val="24"/>
          <w:lang w:eastAsia="hi-IN" w:bidi="hi-IN"/>
        </w:rPr>
      </w:pPr>
    </w:p>
    <w:p w14:paraId="23D0D5AC" w14:textId="77777777" w:rsidR="00EB52BA" w:rsidRPr="000B7F21" w:rsidRDefault="00EB52BA" w:rsidP="00EB52BA">
      <w:pPr>
        <w:suppressAutoHyphens/>
        <w:spacing w:after="0" w:line="240" w:lineRule="auto"/>
        <w:ind w:left="5184"/>
        <w:jc w:val="both"/>
        <w:rPr>
          <w:rFonts w:ascii="Times New Roman" w:eastAsia="Times New Roman" w:hAnsi="Times New Roman"/>
          <w:sz w:val="24"/>
          <w:szCs w:val="20"/>
          <w:lang w:eastAsia="ar-SA"/>
        </w:rPr>
      </w:pPr>
      <w:r>
        <w:rPr>
          <w:rFonts w:ascii="Times New Roman" w:eastAsia="Times New Roman" w:hAnsi="Times New Roman"/>
          <w:color w:val="000000"/>
          <w:sz w:val="24"/>
          <w:szCs w:val="24"/>
          <w:lang w:eastAsia="hi-IN" w:bidi="hi-IN"/>
        </w:rPr>
        <w:t>Kupiškio</w:t>
      </w:r>
      <w:r w:rsidRPr="000B7F21">
        <w:rPr>
          <w:rFonts w:ascii="Times New Roman" w:eastAsia="Times New Roman" w:hAnsi="Times New Roman"/>
          <w:color w:val="000000"/>
          <w:sz w:val="24"/>
          <w:szCs w:val="24"/>
          <w:lang w:eastAsia="hi-IN" w:bidi="hi-IN"/>
        </w:rPr>
        <w:t xml:space="preserve"> rajono savivaldybės medžiojamųjų gyvūnų padarytos žalos žemės ūkio pasėliams, ūkiniams gyvūnams ir miškui nuostolių skaičiavimo komisijos darbo reglamento</w:t>
      </w:r>
      <w:r>
        <w:rPr>
          <w:rFonts w:ascii="Times New Roman" w:eastAsia="Times New Roman" w:hAnsi="Times New Roman"/>
          <w:color w:val="000000"/>
          <w:sz w:val="24"/>
          <w:szCs w:val="24"/>
          <w:lang w:eastAsia="hi-IN" w:bidi="hi-IN"/>
        </w:rPr>
        <w:t xml:space="preserve"> 3</w:t>
      </w:r>
      <w:r w:rsidRPr="00D91931">
        <w:rPr>
          <w:rFonts w:ascii="Times New Roman" w:eastAsia="Times New Roman" w:hAnsi="Times New Roman"/>
          <w:color w:val="000000"/>
          <w:sz w:val="24"/>
          <w:szCs w:val="24"/>
          <w:lang w:eastAsia="hi-IN" w:bidi="hi-IN"/>
        </w:rPr>
        <w:t xml:space="preserve"> p</w:t>
      </w:r>
      <w:r w:rsidRPr="000B7F21">
        <w:rPr>
          <w:rFonts w:ascii="Times New Roman" w:eastAsia="Times New Roman" w:hAnsi="Times New Roman"/>
          <w:sz w:val="24"/>
          <w:szCs w:val="20"/>
          <w:lang w:eastAsia="ar-SA"/>
        </w:rPr>
        <w:t>riedas</w:t>
      </w:r>
    </w:p>
    <w:p w14:paraId="1DA1E42E" w14:textId="77777777" w:rsidR="00EB52BA" w:rsidRDefault="00EB52BA" w:rsidP="00EB52BA">
      <w:pPr>
        <w:tabs>
          <w:tab w:val="left" w:pos="7485"/>
        </w:tabs>
        <w:rPr>
          <w:rFonts w:ascii="Times New Roman" w:eastAsia="Times New Roman" w:hAnsi="Times New Roman"/>
          <w:sz w:val="24"/>
          <w:szCs w:val="24"/>
        </w:rPr>
      </w:pPr>
    </w:p>
    <w:p w14:paraId="66BB8822" w14:textId="77777777" w:rsidR="00DC6BE0" w:rsidRPr="00DC6BE0" w:rsidRDefault="00DC6BE0" w:rsidP="00DC6BE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
          <w:sz w:val="24"/>
          <w:szCs w:val="24"/>
          <w:lang w:eastAsia="ar-SA"/>
        </w:rPr>
      </w:pPr>
      <w:r>
        <w:rPr>
          <w:rFonts w:ascii="Times New Roman" w:eastAsia="Times New Roman" w:hAnsi="Times New Roman"/>
          <w:b/>
          <w:sz w:val="24"/>
          <w:szCs w:val="24"/>
          <w:lang w:eastAsia="ar-SA"/>
        </w:rPr>
        <w:t>KUPIŠKIO</w:t>
      </w:r>
      <w:r w:rsidRPr="00DC6BE0">
        <w:rPr>
          <w:rFonts w:ascii="Times New Roman" w:eastAsia="Times New Roman" w:hAnsi="Times New Roman"/>
          <w:b/>
          <w:sz w:val="24"/>
          <w:szCs w:val="24"/>
          <w:lang w:eastAsia="ar-SA"/>
        </w:rPr>
        <w:t xml:space="preserve"> RAJONO SAVIVALDYBĖS MEDŽIOJAMŲJŲ GYVŪNŲ PADARYTOS ŽALOS ŽEMĖS ŪKIO PASĖLIAMS, ŪKINIAMS GYVŪNAMS IR MIŠKUI NUOSTOLIŲ SKAIČIAVIMO KOMISIJA</w:t>
      </w:r>
    </w:p>
    <w:p w14:paraId="43626EDF" w14:textId="77777777" w:rsidR="00DC6BE0" w:rsidRPr="00DC6BE0" w:rsidRDefault="00DC6BE0" w:rsidP="00DC6BE0">
      <w:pPr>
        <w:suppressAutoHyphens/>
        <w:spacing w:after="0" w:line="240" w:lineRule="auto"/>
        <w:jc w:val="center"/>
        <w:rPr>
          <w:rFonts w:ascii="Times New Roman" w:eastAsia="Times New Roman" w:hAnsi="Times New Roman"/>
          <w:b/>
          <w:sz w:val="24"/>
          <w:szCs w:val="24"/>
          <w:lang w:eastAsia="ar-SA"/>
        </w:rPr>
      </w:pPr>
    </w:p>
    <w:p w14:paraId="324437C8" w14:textId="77777777" w:rsidR="00DC6BE0" w:rsidRPr="00DC6BE0" w:rsidRDefault="00DC6BE0" w:rsidP="00DC6BE0">
      <w:pPr>
        <w:suppressAutoHyphens/>
        <w:spacing w:after="0" w:line="240" w:lineRule="auto"/>
        <w:jc w:val="center"/>
        <w:rPr>
          <w:rFonts w:ascii="Times New Roman" w:eastAsia="Times New Roman" w:hAnsi="Times New Roman"/>
          <w:b/>
          <w:sz w:val="24"/>
          <w:szCs w:val="24"/>
          <w:lang w:eastAsia="ar-SA"/>
        </w:rPr>
      </w:pPr>
    </w:p>
    <w:p w14:paraId="7E1CB42B" w14:textId="77777777" w:rsidR="00DC6BE0" w:rsidRPr="00DC6BE0" w:rsidRDefault="00DC6BE0" w:rsidP="00DC6BE0">
      <w:pPr>
        <w:suppressAutoHyphens/>
        <w:spacing w:after="0" w:line="240" w:lineRule="auto"/>
        <w:jc w:val="center"/>
        <w:rPr>
          <w:rFonts w:ascii="Times New Roman" w:eastAsia="Times New Roman" w:hAnsi="Times New Roman"/>
          <w:b/>
          <w:sz w:val="24"/>
          <w:szCs w:val="24"/>
          <w:lang w:eastAsia="ar-SA"/>
        </w:rPr>
      </w:pPr>
      <w:r w:rsidRPr="00DC6BE0">
        <w:rPr>
          <w:rFonts w:ascii="Times New Roman" w:eastAsia="Times New Roman" w:hAnsi="Times New Roman"/>
          <w:b/>
          <w:sz w:val="24"/>
          <w:szCs w:val="24"/>
          <w:lang w:eastAsia="ar-SA"/>
        </w:rPr>
        <w:t>MEDŽIOJAMŲ GYVŪNŲ PADARYTOS ŽALOS ŽEMĖS ŪKIO PASĖLIAMS APSKAIČIAVIMO AKTAS</w:t>
      </w:r>
    </w:p>
    <w:p w14:paraId="2E38BE86" w14:textId="77777777" w:rsidR="003608FB" w:rsidRPr="00157A68" w:rsidRDefault="003608FB" w:rsidP="003608FB">
      <w:pPr>
        <w:widowControl w:val="0"/>
        <w:suppressAutoHyphens/>
        <w:spacing w:after="0" w:line="240" w:lineRule="auto"/>
        <w:jc w:val="center"/>
        <w:rPr>
          <w:rFonts w:ascii="Times New Roman" w:eastAsia="Lucida Sans Unicode" w:hAnsi="Times New Roman"/>
          <w:kern w:val="1"/>
          <w:sz w:val="24"/>
          <w:szCs w:val="24"/>
        </w:rPr>
      </w:pPr>
      <w:r w:rsidRPr="00157A68">
        <w:rPr>
          <w:rFonts w:ascii="Times New Roman" w:eastAsia="Lucida Sans Unicode" w:hAnsi="Times New Roman"/>
          <w:kern w:val="1"/>
          <w:sz w:val="24"/>
          <w:szCs w:val="24"/>
        </w:rPr>
        <w:t>_______________________</w:t>
      </w:r>
    </w:p>
    <w:p w14:paraId="51F1D98B" w14:textId="77777777" w:rsidR="003608FB" w:rsidRDefault="003608FB" w:rsidP="003608FB">
      <w:pPr>
        <w:widowControl w:val="0"/>
        <w:suppressAutoHyphens/>
        <w:spacing w:after="0" w:line="240" w:lineRule="auto"/>
        <w:jc w:val="center"/>
        <w:rPr>
          <w:rFonts w:ascii="Times New Roman" w:eastAsia="Lucida Sans Unicode" w:hAnsi="Times New Roman"/>
          <w:kern w:val="1"/>
          <w:sz w:val="16"/>
          <w:szCs w:val="16"/>
        </w:rPr>
      </w:pPr>
      <w:r w:rsidRPr="00157A68">
        <w:rPr>
          <w:rFonts w:ascii="Times New Roman" w:eastAsia="Lucida Sans Unicode" w:hAnsi="Times New Roman"/>
          <w:kern w:val="1"/>
          <w:sz w:val="16"/>
          <w:szCs w:val="16"/>
        </w:rPr>
        <w:t>(data)</w:t>
      </w:r>
    </w:p>
    <w:p w14:paraId="4633928C" w14:textId="77777777" w:rsidR="003608FB" w:rsidRPr="00157A68" w:rsidRDefault="003608FB" w:rsidP="003608FB">
      <w:pPr>
        <w:widowControl w:val="0"/>
        <w:suppressAutoHyphens/>
        <w:spacing w:after="0" w:line="240" w:lineRule="auto"/>
        <w:jc w:val="center"/>
        <w:rPr>
          <w:rFonts w:ascii="Times New Roman" w:eastAsia="Lucida Sans Unicode" w:hAnsi="Times New Roman"/>
          <w:kern w:val="1"/>
          <w:sz w:val="16"/>
          <w:szCs w:val="16"/>
        </w:rPr>
      </w:pPr>
    </w:p>
    <w:p w14:paraId="4389D1A9" w14:textId="77777777" w:rsidR="003608FB" w:rsidRPr="00157A68" w:rsidRDefault="003608FB" w:rsidP="003608FB">
      <w:pPr>
        <w:widowControl w:val="0"/>
        <w:suppressAutoHyphens/>
        <w:spacing w:after="0" w:line="240" w:lineRule="auto"/>
        <w:jc w:val="center"/>
        <w:rPr>
          <w:rFonts w:ascii="Times New Roman" w:eastAsia="Lucida Sans Unicode" w:hAnsi="Times New Roman"/>
          <w:kern w:val="1"/>
          <w:sz w:val="24"/>
          <w:szCs w:val="24"/>
        </w:rPr>
      </w:pPr>
      <w:r w:rsidRPr="00157A68">
        <w:rPr>
          <w:rFonts w:ascii="Times New Roman" w:eastAsia="Lucida Sans Unicode" w:hAnsi="Times New Roman"/>
          <w:kern w:val="1"/>
          <w:sz w:val="24"/>
          <w:szCs w:val="24"/>
        </w:rPr>
        <w:t>_______________________</w:t>
      </w:r>
    </w:p>
    <w:p w14:paraId="193D2134" w14:textId="77777777" w:rsidR="003608FB" w:rsidRPr="00157A68" w:rsidRDefault="003608FB" w:rsidP="003608FB">
      <w:pPr>
        <w:widowControl w:val="0"/>
        <w:suppressAutoHyphens/>
        <w:spacing w:after="0" w:line="240" w:lineRule="auto"/>
        <w:jc w:val="center"/>
        <w:rPr>
          <w:rFonts w:ascii="Times New Roman" w:eastAsia="Lucida Sans Unicode" w:hAnsi="Times New Roman"/>
          <w:kern w:val="1"/>
          <w:sz w:val="16"/>
          <w:szCs w:val="16"/>
        </w:rPr>
      </w:pPr>
      <w:r w:rsidRPr="00157A68">
        <w:rPr>
          <w:rFonts w:ascii="Times New Roman" w:eastAsia="Lucida Sans Unicode" w:hAnsi="Times New Roman"/>
          <w:kern w:val="1"/>
          <w:sz w:val="16"/>
          <w:szCs w:val="16"/>
        </w:rPr>
        <w:t>(vieta)</w:t>
      </w:r>
    </w:p>
    <w:p w14:paraId="592F9571" w14:textId="77777777" w:rsidR="00DC6BE0" w:rsidRPr="00DC6BE0" w:rsidRDefault="00DC6BE0" w:rsidP="00DC6BE0">
      <w:pPr>
        <w:suppressAutoHyphens/>
        <w:spacing w:after="0" w:line="240" w:lineRule="auto"/>
        <w:jc w:val="center"/>
        <w:rPr>
          <w:rFonts w:ascii="Times New Roman" w:eastAsia="Times New Roman" w:hAnsi="Times New Roman"/>
          <w:sz w:val="24"/>
          <w:szCs w:val="24"/>
          <w:lang w:eastAsia="ar-SA"/>
        </w:rPr>
      </w:pPr>
    </w:p>
    <w:p w14:paraId="1184E9D1"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1. Žemės ūkio pasėlių sklypo(ų) identifikavimas (pagal pateiktus dokumentus): ...........................</w:t>
      </w:r>
    </w:p>
    <w:p w14:paraId="330AC1A1"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3EB31B00"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781F9CD9"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2. Medžioklės ploto naudotojas, į kuriam priskirtą medžioklės plotą patenka žemės ūkio pasėlio sklypas, kuriame medžiojamieji gyvūnai padarė žalą (pagal pateiktus dokumentus):  .........................</w:t>
      </w:r>
    </w:p>
    <w:p w14:paraId="6FD12678"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45BDAA53"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183C1F2D"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3. Žemės ūkio pasėlių sklype auginama:..........................................................................................</w:t>
      </w:r>
    </w:p>
    <w:p w14:paraId="5584BFD6" w14:textId="77777777" w:rsidR="00DC6BE0" w:rsidRPr="00DC6BE0" w:rsidRDefault="00DC6BE0" w:rsidP="00AC6ADB">
      <w:pPr>
        <w:suppressAutoHyphens/>
        <w:spacing w:after="0" w:line="240" w:lineRule="auto"/>
        <w:ind w:left="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 xml:space="preserve">4. Įvertinama, ar žemės ūkio pasėliai auginami pagal agrotechninius reikalavimus: </w:t>
      </w:r>
      <w:r w:rsidR="00AC6ADB">
        <w:rPr>
          <w:rFonts w:ascii="Times New Roman" w:eastAsia="Arial" w:hAnsi="Times New Roman"/>
          <w:sz w:val="24"/>
          <w:szCs w:val="24"/>
          <w:lang w:eastAsia="ar-SA"/>
        </w:rPr>
        <w:t xml:space="preserve">        </w:t>
      </w:r>
      <w:r w:rsidRPr="00DC6BE0">
        <w:rPr>
          <w:rFonts w:ascii="Times New Roman" w:eastAsia="Arial" w:hAnsi="Times New Roman"/>
          <w:sz w:val="24"/>
          <w:szCs w:val="24"/>
          <w:lang w:eastAsia="ar-SA"/>
        </w:rPr>
        <w:t>...........................................................................................................................................................</w:t>
      </w:r>
    </w:p>
    <w:p w14:paraId="60C06150"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4F621B78"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5. Įvertinama, ar žemės ūkio pasėlių savininkams, auginantiems juos miško apsuptyje iki 3 ha sklype arba ne daugiau kaip 200 m nuo pasėlių savininko sodybos nutolusiame iki 0,5 ha sklype, medžiojamųjų gyvūnų padaryta žala atlyginama tik tuo atveju, jeigu pasėliai buvo saugomi elektriniu piemeniu arba aptverti tvora, neleidžiančia kanopiniams žvėrims patekti į pasėlį.</w:t>
      </w:r>
    </w:p>
    <w:p w14:paraId="01C4A988"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p>
    <w:p w14:paraId="70A87F33"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0B24BB99"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 xml:space="preserve">.......................................................................................................................................................... </w:t>
      </w:r>
    </w:p>
    <w:p w14:paraId="1B3D8E90"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6. Gyvūnų rūšis, kuri pakenkė žemės ūkio pasėliams: ....................................................................</w:t>
      </w:r>
    </w:p>
    <w:p w14:paraId="2392E3B6"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553675D6"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7.  Akto 6 punkte nurodytų gyvūnų medžioklės sezono pradžia ir pabaiga:</w:t>
      </w:r>
    </w:p>
    <w:p w14:paraId="25537FD7"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 xml:space="preserve"> .........................................................................................................................................................</w:t>
      </w:r>
    </w:p>
    <w:p w14:paraId="0F5C2091"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 xml:space="preserve">8. Plotas, kuriame pasėlis yra pakenktas medžiojamųjų gyvūnų, nustatomas </w:t>
      </w:r>
      <w:r w:rsidRPr="00DC6BE0">
        <w:rPr>
          <w:rFonts w:ascii="Times New Roman" w:eastAsia="Arial" w:hAnsi="Times New Roman"/>
          <w:b/>
          <w:sz w:val="24"/>
          <w:szCs w:val="24"/>
          <w:lang w:eastAsia="ar-SA"/>
        </w:rPr>
        <w:t>išmatavus visas pasėlio dalis</w:t>
      </w:r>
      <w:r w:rsidRPr="00DC6BE0">
        <w:rPr>
          <w:rFonts w:ascii="Times New Roman" w:eastAsia="Arial" w:hAnsi="Times New Roman"/>
          <w:sz w:val="24"/>
          <w:szCs w:val="24"/>
          <w:lang w:eastAsia="ar-SA"/>
        </w:rPr>
        <w:t>, kuriose pastebimi medžiojamųjų gyvūnų padaryti pakenkimai (įrašomos visų pakenktų plotų dalys ir susumuojamos): ...............................................................................................</w:t>
      </w:r>
    </w:p>
    <w:p w14:paraId="5C5A1CC3"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080E46A0"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26B81D2D"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 xml:space="preserve">9. Pasėlio </w:t>
      </w:r>
      <w:r w:rsidRPr="00DC6BE0">
        <w:rPr>
          <w:rFonts w:ascii="Times New Roman" w:eastAsia="Arial" w:hAnsi="Times New Roman"/>
          <w:b/>
          <w:sz w:val="24"/>
          <w:szCs w:val="24"/>
          <w:lang w:eastAsia="ar-SA"/>
        </w:rPr>
        <w:t>pakenkimo intensyvumas</w:t>
      </w:r>
      <w:r w:rsidRPr="00DC6BE0">
        <w:rPr>
          <w:rFonts w:ascii="Times New Roman" w:eastAsia="Arial" w:hAnsi="Times New Roman"/>
          <w:sz w:val="24"/>
          <w:szCs w:val="24"/>
          <w:lang w:eastAsia="ar-SA"/>
        </w:rPr>
        <w:t xml:space="preserve"> (įvertinant, kokiu laipsniu (procentais) pakenktame plote lauktinas derlius sumažės, lyginant su nepakenktomis pasėlio vietomis): ............................................</w:t>
      </w:r>
    </w:p>
    <w:p w14:paraId="004411E8"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4E6F9A7E"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2A86A9DF" w14:textId="77777777" w:rsidR="00DC6BE0" w:rsidRPr="00DC6BE0" w:rsidRDefault="00DC6BE0" w:rsidP="003608FB">
      <w:pPr>
        <w:suppressAutoHyphens/>
        <w:spacing w:after="0" w:line="240" w:lineRule="auto"/>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lastRenderedPageBreak/>
        <w:t xml:space="preserve">(Jeigu atskiri pakenkti pasėlio plotai yra </w:t>
      </w:r>
      <w:r w:rsidRPr="00DC6BE0">
        <w:rPr>
          <w:rFonts w:ascii="Times New Roman" w:eastAsia="Arial" w:hAnsi="Times New Roman"/>
          <w:b/>
          <w:sz w:val="24"/>
          <w:szCs w:val="24"/>
          <w:lang w:eastAsia="ar-SA"/>
        </w:rPr>
        <w:t>pakenkti nevienodai intensyviai</w:t>
      </w:r>
      <w:r w:rsidRPr="00DC6BE0">
        <w:rPr>
          <w:rFonts w:ascii="Times New Roman" w:eastAsia="Arial" w:hAnsi="Times New Roman"/>
          <w:sz w:val="24"/>
          <w:szCs w:val="24"/>
          <w:lang w:eastAsia="ar-SA"/>
        </w:rPr>
        <w:t>, vidutinis svertinis pasėlio pakenkimo intensyvumas suskaičiuojamas pagal formulę:</w:t>
      </w:r>
    </w:p>
    <w:p w14:paraId="0B2F8690"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ab/>
      </w:r>
    </w:p>
    <w:p w14:paraId="3949FEC8" w14:textId="77777777" w:rsidR="00DC6BE0" w:rsidRPr="00DC6BE0" w:rsidRDefault="00DC6BE0" w:rsidP="00DC6BE0">
      <w:pPr>
        <w:suppressAutoHyphens/>
        <w:spacing w:after="0" w:line="240" w:lineRule="auto"/>
        <w:ind w:firstLine="312"/>
        <w:jc w:val="both"/>
        <w:rPr>
          <w:rFonts w:ascii="Times New Roman" w:eastAsia="Arial" w:hAnsi="Times New Roman"/>
          <w:position w:val="-4"/>
          <w:sz w:val="24"/>
          <w:szCs w:val="24"/>
          <w:lang w:eastAsia="ar-SA"/>
        </w:rPr>
      </w:pPr>
      <w:r w:rsidRPr="00DC6BE0">
        <w:rPr>
          <w:rFonts w:ascii="Times New Roman" w:eastAsia="Arial" w:hAnsi="Times New Roman"/>
          <w:sz w:val="24"/>
          <w:szCs w:val="24"/>
          <w:lang w:eastAsia="ar-SA"/>
        </w:rPr>
        <w:t xml:space="preserve">           S</w:t>
      </w:r>
      <w:r w:rsidRPr="00DC6BE0">
        <w:rPr>
          <w:rFonts w:ascii="Times New Roman" w:eastAsia="Arial" w:hAnsi="Times New Roman"/>
          <w:position w:val="-4"/>
          <w:sz w:val="24"/>
          <w:szCs w:val="24"/>
          <w:lang w:eastAsia="ar-SA"/>
        </w:rPr>
        <w:t>1</w:t>
      </w:r>
      <w:r w:rsidRPr="00DC6BE0">
        <w:rPr>
          <w:rFonts w:ascii="Times New Roman" w:eastAsia="Arial" w:hAnsi="Times New Roman"/>
          <w:sz w:val="24"/>
          <w:szCs w:val="24"/>
          <w:lang w:eastAsia="ar-SA"/>
        </w:rPr>
        <w:t>p</w:t>
      </w:r>
      <w:r w:rsidRPr="00DC6BE0">
        <w:rPr>
          <w:rFonts w:ascii="Times New Roman" w:eastAsia="Arial" w:hAnsi="Times New Roman"/>
          <w:position w:val="-4"/>
          <w:sz w:val="24"/>
          <w:szCs w:val="24"/>
          <w:lang w:eastAsia="ar-SA"/>
        </w:rPr>
        <w:t>1</w:t>
      </w:r>
      <w:r w:rsidRPr="00DC6BE0">
        <w:rPr>
          <w:rFonts w:ascii="Times New Roman" w:eastAsia="Arial" w:hAnsi="Times New Roman"/>
          <w:sz w:val="24"/>
          <w:szCs w:val="24"/>
          <w:lang w:eastAsia="ar-SA"/>
        </w:rPr>
        <w:t>+S</w:t>
      </w:r>
      <w:r w:rsidRPr="00DC6BE0">
        <w:rPr>
          <w:rFonts w:ascii="Times New Roman" w:eastAsia="Arial" w:hAnsi="Times New Roman"/>
          <w:position w:val="-4"/>
          <w:sz w:val="24"/>
          <w:szCs w:val="24"/>
          <w:lang w:eastAsia="ar-SA"/>
        </w:rPr>
        <w:t>2</w:t>
      </w:r>
      <w:r w:rsidRPr="00DC6BE0">
        <w:rPr>
          <w:rFonts w:ascii="Times New Roman" w:eastAsia="Arial" w:hAnsi="Times New Roman"/>
          <w:sz w:val="24"/>
          <w:szCs w:val="24"/>
          <w:lang w:eastAsia="ar-SA"/>
        </w:rPr>
        <w:t>p</w:t>
      </w:r>
      <w:r w:rsidRPr="00DC6BE0">
        <w:rPr>
          <w:rFonts w:ascii="Times New Roman" w:eastAsia="Arial" w:hAnsi="Times New Roman"/>
          <w:position w:val="-4"/>
          <w:sz w:val="24"/>
          <w:szCs w:val="24"/>
          <w:lang w:eastAsia="ar-SA"/>
        </w:rPr>
        <w:t>2</w:t>
      </w:r>
      <w:r w:rsidRPr="00DC6BE0">
        <w:rPr>
          <w:rFonts w:ascii="Times New Roman" w:eastAsia="Arial" w:hAnsi="Times New Roman"/>
          <w:sz w:val="24"/>
          <w:szCs w:val="24"/>
          <w:lang w:eastAsia="ar-SA"/>
        </w:rPr>
        <w:t>+S</w:t>
      </w:r>
      <w:r w:rsidRPr="00DC6BE0">
        <w:rPr>
          <w:rFonts w:ascii="Times New Roman" w:eastAsia="Arial" w:hAnsi="Times New Roman"/>
          <w:position w:val="-4"/>
          <w:sz w:val="24"/>
          <w:szCs w:val="24"/>
          <w:lang w:eastAsia="ar-SA"/>
        </w:rPr>
        <w:t>3</w:t>
      </w:r>
      <w:r w:rsidRPr="00DC6BE0">
        <w:rPr>
          <w:rFonts w:ascii="Times New Roman" w:eastAsia="Arial" w:hAnsi="Times New Roman"/>
          <w:sz w:val="24"/>
          <w:szCs w:val="24"/>
          <w:lang w:eastAsia="ar-SA"/>
        </w:rPr>
        <w:t>p</w:t>
      </w:r>
      <w:r w:rsidRPr="00DC6BE0">
        <w:rPr>
          <w:rFonts w:ascii="Times New Roman" w:eastAsia="Arial" w:hAnsi="Times New Roman"/>
          <w:position w:val="-4"/>
          <w:sz w:val="24"/>
          <w:szCs w:val="24"/>
          <w:lang w:eastAsia="ar-SA"/>
        </w:rPr>
        <w:t>3</w:t>
      </w:r>
      <w:r w:rsidRPr="00DC6BE0">
        <w:rPr>
          <w:rFonts w:ascii="Times New Roman" w:eastAsia="Arial" w:hAnsi="Times New Roman"/>
          <w:sz w:val="24"/>
          <w:szCs w:val="24"/>
          <w:lang w:eastAsia="ar-SA"/>
        </w:rPr>
        <w:t>+…+S</w:t>
      </w:r>
      <w:r w:rsidRPr="00DC6BE0">
        <w:rPr>
          <w:rFonts w:ascii="Times New Roman" w:eastAsia="Arial" w:hAnsi="Times New Roman"/>
          <w:position w:val="-4"/>
          <w:sz w:val="24"/>
          <w:szCs w:val="24"/>
          <w:lang w:eastAsia="ar-SA"/>
        </w:rPr>
        <w:t>n</w:t>
      </w:r>
      <w:r w:rsidRPr="00DC6BE0">
        <w:rPr>
          <w:rFonts w:ascii="Times New Roman" w:eastAsia="Arial" w:hAnsi="Times New Roman"/>
          <w:sz w:val="24"/>
          <w:szCs w:val="24"/>
          <w:lang w:eastAsia="ar-SA"/>
        </w:rPr>
        <w:t>p</w:t>
      </w:r>
      <w:r w:rsidRPr="00DC6BE0">
        <w:rPr>
          <w:rFonts w:ascii="Times New Roman" w:eastAsia="Arial" w:hAnsi="Times New Roman"/>
          <w:position w:val="-4"/>
          <w:sz w:val="24"/>
          <w:szCs w:val="24"/>
          <w:lang w:eastAsia="ar-SA"/>
        </w:rPr>
        <w:t xml:space="preserve">n </w:t>
      </w:r>
    </w:p>
    <w:p w14:paraId="66C00889" w14:textId="77777777" w:rsid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X =</w:t>
      </w:r>
      <w:r w:rsidR="00A835BA">
        <w:rPr>
          <w:rFonts w:ascii="Times New Roman" w:eastAsia="Arial" w:hAnsi="Times New Roman"/>
          <w:sz w:val="24"/>
          <w:szCs w:val="24"/>
          <w:lang w:eastAsia="ar-SA"/>
        </w:rPr>
        <w:t xml:space="preserve"> </w:t>
      </w:r>
      <w:r w:rsidRPr="00DC6BE0">
        <w:rPr>
          <w:rFonts w:ascii="Times New Roman" w:eastAsia="Arial" w:hAnsi="Times New Roman"/>
          <w:sz w:val="24"/>
          <w:szCs w:val="24"/>
          <w:lang w:eastAsia="ar-SA"/>
        </w:rPr>
        <w:t>––––––––––––––––––––––, (%)</w:t>
      </w:r>
    </w:p>
    <w:p w14:paraId="70144D5A" w14:textId="77777777" w:rsidR="00A835BA" w:rsidRPr="00DC6BE0" w:rsidRDefault="00A835BA" w:rsidP="00A835BA">
      <w:pPr>
        <w:tabs>
          <w:tab w:val="left" w:pos="1740"/>
        </w:tabs>
        <w:suppressAutoHyphens/>
        <w:spacing w:after="0" w:line="240" w:lineRule="auto"/>
        <w:ind w:firstLine="312"/>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Pr="00A835BA">
        <w:rPr>
          <w:rFonts w:ascii="Times New Roman" w:eastAsia="Arial" w:hAnsi="Times New Roman"/>
          <w:sz w:val="24"/>
          <w:szCs w:val="24"/>
          <w:lang w:eastAsia="ar-SA"/>
        </w:rPr>
        <w:t>S1+S2+S3+…+Sn</w:t>
      </w:r>
    </w:p>
    <w:p w14:paraId="55E870E0"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X – vidutinis svertinis pasėlio pakenkimo intensyvumas, %;</w:t>
      </w:r>
    </w:p>
    <w:p w14:paraId="513F32E4"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S</w:t>
      </w:r>
      <w:r w:rsidRPr="00DC6BE0">
        <w:rPr>
          <w:rFonts w:ascii="Times New Roman" w:eastAsia="Arial" w:hAnsi="Times New Roman"/>
          <w:position w:val="-4"/>
          <w:sz w:val="24"/>
          <w:szCs w:val="24"/>
          <w:lang w:eastAsia="ar-SA"/>
        </w:rPr>
        <w:t>1</w:t>
      </w:r>
      <w:r w:rsidRPr="00DC6BE0">
        <w:rPr>
          <w:rFonts w:ascii="Times New Roman" w:eastAsia="Arial" w:hAnsi="Times New Roman"/>
          <w:sz w:val="24"/>
          <w:szCs w:val="24"/>
          <w:lang w:eastAsia="ar-SA"/>
        </w:rPr>
        <w:t>, S</w:t>
      </w:r>
      <w:r w:rsidRPr="00DC6BE0">
        <w:rPr>
          <w:rFonts w:ascii="Times New Roman" w:eastAsia="Arial" w:hAnsi="Times New Roman"/>
          <w:position w:val="-4"/>
          <w:sz w:val="24"/>
          <w:szCs w:val="24"/>
          <w:lang w:eastAsia="ar-SA"/>
        </w:rPr>
        <w:t>2,</w:t>
      </w:r>
      <w:r w:rsidRPr="00DC6BE0">
        <w:rPr>
          <w:rFonts w:ascii="Times New Roman" w:eastAsia="Arial" w:hAnsi="Times New Roman"/>
          <w:sz w:val="24"/>
          <w:szCs w:val="24"/>
          <w:lang w:eastAsia="ar-SA"/>
        </w:rPr>
        <w:t xml:space="preserve"> S</w:t>
      </w:r>
      <w:r w:rsidRPr="00DC6BE0">
        <w:rPr>
          <w:rFonts w:ascii="Times New Roman" w:eastAsia="Arial" w:hAnsi="Times New Roman"/>
          <w:position w:val="-4"/>
          <w:sz w:val="24"/>
          <w:szCs w:val="24"/>
          <w:lang w:eastAsia="ar-SA"/>
        </w:rPr>
        <w:t>3</w:t>
      </w:r>
      <w:r w:rsidRPr="00DC6BE0">
        <w:rPr>
          <w:rFonts w:ascii="Times New Roman" w:eastAsia="Arial" w:hAnsi="Times New Roman"/>
          <w:sz w:val="24"/>
          <w:szCs w:val="24"/>
          <w:lang w:eastAsia="ar-SA"/>
        </w:rPr>
        <w:t>…S</w:t>
      </w:r>
      <w:r w:rsidRPr="00DC6BE0">
        <w:rPr>
          <w:rFonts w:ascii="Times New Roman" w:eastAsia="Arial" w:hAnsi="Times New Roman"/>
          <w:position w:val="-4"/>
          <w:sz w:val="24"/>
          <w:szCs w:val="24"/>
          <w:lang w:eastAsia="ar-SA"/>
        </w:rPr>
        <w:t>n</w:t>
      </w:r>
      <w:r w:rsidRPr="00DC6BE0">
        <w:rPr>
          <w:rFonts w:ascii="Times New Roman" w:eastAsia="Arial" w:hAnsi="Times New Roman"/>
          <w:sz w:val="24"/>
          <w:szCs w:val="24"/>
          <w:lang w:eastAsia="ar-SA"/>
        </w:rPr>
        <w:t xml:space="preserve"> – pasėlio dalių, pakenktų nevienodai intensyviai, plotai, ha;</w:t>
      </w:r>
    </w:p>
    <w:p w14:paraId="009035CA"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p</w:t>
      </w:r>
      <w:r w:rsidRPr="00DC6BE0">
        <w:rPr>
          <w:rFonts w:ascii="Times New Roman" w:eastAsia="Arial" w:hAnsi="Times New Roman"/>
          <w:position w:val="-4"/>
          <w:sz w:val="24"/>
          <w:szCs w:val="24"/>
          <w:lang w:eastAsia="ar-SA"/>
        </w:rPr>
        <w:t>1</w:t>
      </w:r>
      <w:r w:rsidRPr="00DC6BE0">
        <w:rPr>
          <w:rFonts w:ascii="Times New Roman" w:eastAsia="Arial" w:hAnsi="Times New Roman"/>
          <w:sz w:val="24"/>
          <w:szCs w:val="24"/>
          <w:lang w:eastAsia="ar-SA"/>
        </w:rPr>
        <w:t>, p</w:t>
      </w:r>
      <w:r w:rsidRPr="00DC6BE0">
        <w:rPr>
          <w:rFonts w:ascii="Times New Roman" w:eastAsia="Arial" w:hAnsi="Times New Roman"/>
          <w:position w:val="-4"/>
          <w:sz w:val="24"/>
          <w:szCs w:val="24"/>
          <w:lang w:eastAsia="ar-SA"/>
        </w:rPr>
        <w:t>2</w:t>
      </w:r>
      <w:r w:rsidRPr="00DC6BE0">
        <w:rPr>
          <w:rFonts w:ascii="Times New Roman" w:eastAsia="Arial" w:hAnsi="Times New Roman"/>
          <w:sz w:val="24"/>
          <w:szCs w:val="24"/>
          <w:lang w:eastAsia="ar-SA"/>
        </w:rPr>
        <w:t>, p</w:t>
      </w:r>
      <w:r w:rsidRPr="00DC6BE0">
        <w:rPr>
          <w:rFonts w:ascii="Times New Roman" w:eastAsia="Arial" w:hAnsi="Times New Roman"/>
          <w:position w:val="-4"/>
          <w:sz w:val="24"/>
          <w:szCs w:val="24"/>
          <w:lang w:eastAsia="ar-SA"/>
        </w:rPr>
        <w:t>3</w:t>
      </w:r>
      <w:r w:rsidRPr="00DC6BE0">
        <w:rPr>
          <w:rFonts w:ascii="Times New Roman" w:eastAsia="Arial" w:hAnsi="Times New Roman"/>
          <w:sz w:val="24"/>
          <w:szCs w:val="24"/>
          <w:lang w:eastAsia="ar-SA"/>
        </w:rPr>
        <w:t>…p</w:t>
      </w:r>
      <w:r w:rsidRPr="00DC6BE0">
        <w:rPr>
          <w:rFonts w:ascii="Times New Roman" w:eastAsia="Arial" w:hAnsi="Times New Roman"/>
          <w:position w:val="-4"/>
          <w:sz w:val="24"/>
          <w:szCs w:val="24"/>
          <w:lang w:eastAsia="ar-SA"/>
        </w:rPr>
        <w:t>n</w:t>
      </w:r>
      <w:r w:rsidRPr="00DC6BE0">
        <w:rPr>
          <w:rFonts w:ascii="Times New Roman" w:eastAsia="Arial" w:hAnsi="Times New Roman"/>
          <w:sz w:val="24"/>
          <w:szCs w:val="24"/>
          <w:lang w:eastAsia="ar-SA"/>
        </w:rPr>
        <w:t xml:space="preserve"> – atskirų pakenktų pasėlio dalių pakenkimo intensyvumas, %.)</w:t>
      </w:r>
    </w:p>
    <w:p w14:paraId="376C3B82"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4E33BBC0"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31B68BAB"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p>
    <w:p w14:paraId="4318ED92" w14:textId="533BAA03" w:rsidR="00DC6BE0" w:rsidRDefault="00D91931" w:rsidP="00906237">
      <w:pPr>
        <w:suppressAutoHyphens/>
        <w:spacing w:after="0" w:line="240" w:lineRule="auto"/>
        <w:jc w:val="both"/>
        <w:rPr>
          <w:rFonts w:ascii="Times New Roman" w:hAnsi="Times New Roman"/>
          <w:sz w:val="24"/>
          <w:szCs w:val="24"/>
        </w:rPr>
      </w:pPr>
      <w:r>
        <w:rPr>
          <w:rFonts w:ascii="Times New Roman" w:eastAsia="Arial" w:hAnsi="Times New Roman"/>
          <w:sz w:val="24"/>
          <w:szCs w:val="24"/>
          <w:lang w:eastAsia="ar-SA"/>
        </w:rPr>
        <w:t xml:space="preserve">   </w:t>
      </w:r>
      <w:r w:rsidR="00DC6BE0" w:rsidRPr="00DC6BE0">
        <w:rPr>
          <w:rFonts w:ascii="Times New Roman" w:eastAsia="Arial" w:hAnsi="Times New Roman"/>
          <w:sz w:val="24"/>
          <w:szCs w:val="24"/>
          <w:lang w:eastAsia="ar-SA"/>
        </w:rPr>
        <w:t>10</w:t>
      </w:r>
      <w:r w:rsidR="00A835BA">
        <w:rPr>
          <w:rFonts w:ascii="Times New Roman" w:eastAsia="Arial" w:hAnsi="Times New Roman"/>
          <w:sz w:val="24"/>
          <w:szCs w:val="24"/>
          <w:lang w:eastAsia="ar-SA"/>
        </w:rPr>
        <w:t xml:space="preserve">. </w:t>
      </w:r>
      <w:r w:rsidR="00A835BA" w:rsidRPr="00A835BA">
        <w:rPr>
          <w:rFonts w:ascii="Times New Roman" w:hAnsi="Times New Roman"/>
          <w:sz w:val="24"/>
          <w:szCs w:val="24"/>
        </w:rPr>
        <w:t xml:space="preserve">Derliaus netekimas (tonomis) apskaičiuojamas padauginant einamųjų metų žemės ūkio </w:t>
      </w:r>
      <w:r w:rsidR="00024417">
        <w:rPr>
          <w:rFonts w:ascii="Times New Roman" w:hAnsi="Times New Roman"/>
          <w:sz w:val="24"/>
          <w:szCs w:val="24"/>
        </w:rPr>
        <w:t xml:space="preserve">    </w:t>
      </w:r>
      <w:r w:rsidR="00A835BA" w:rsidRPr="00A835BA">
        <w:rPr>
          <w:rFonts w:ascii="Times New Roman" w:hAnsi="Times New Roman"/>
          <w:sz w:val="24"/>
          <w:szCs w:val="24"/>
        </w:rPr>
        <w:t xml:space="preserve">veiklos </w:t>
      </w:r>
      <w:r w:rsidR="00906237">
        <w:rPr>
          <w:rFonts w:ascii="Times New Roman" w:hAnsi="Times New Roman"/>
          <w:sz w:val="24"/>
          <w:szCs w:val="24"/>
        </w:rPr>
        <w:t xml:space="preserve">   </w:t>
      </w:r>
      <w:r w:rsidR="00A835BA" w:rsidRPr="00A835BA">
        <w:rPr>
          <w:rFonts w:ascii="Times New Roman" w:hAnsi="Times New Roman"/>
          <w:sz w:val="24"/>
          <w:szCs w:val="24"/>
        </w:rPr>
        <w:t>subjekto (jei tvarkoma dvejybinė apskaita) arba savivaldybės (jei tvarkoma supaprastintoji arba netvarkoma jokia apskaita) pasėlio vidutinį derlingumą iš vidutinio svertinio pasėlio pakenkimo intensyvumo ir ploto, kuriame pasėlis yra pakenktas, pagal formulę:</w:t>
      </w:r>
    </w:p>
    <w:p w14:paraId="2E5EDAB3" w14:textId="77777777" w:rsidR="00D36F79" w:rsidRPr="00DC6BE0" w:rsidRDefault="00D36F79" w:rsidP="00DC6BE0">
      <w:pPr>
        <w:suppressAutoHyphens/>
        <w:spacing w:after="0" w:line="240" w:lineRule="auto"/>
        <w:ind w:firstLine="312"/>
        <w:jc w:val="both"/>
        <w:rPr>
          <w:rFonts w:ascii="Times New Roman" w:eastAsia="Arial" w:hAnsi="Times New Roman"/>
          <w:sz w:val="24"/>
          <w:szCs w:val="24"/>
          <w:lang w:eastAsia="ar-SA"/>
        </w:rPr>
      </w:pPr>
    </w:p>
    <w:p w14:paraId="07F8C4A5"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ab/>
        <w:t>DX(S</w:t>
      </w:r>
      <w:r w:rsidRPr="00DC6BE0">
        <w:rPr>
          <w:rFonts w:ascii="Times New Roman" w:eastAsia="Arial" w:hAnsi="Times New Roman"/>
          <w:position w:val="-4"/>
          <w:sz w:val="24"/>
          <w:szCs w:val="24"/>
          <w:lang w:eastAsia="ar-SA"/>
        </w:rPr>
        <w:t>1</w:t>
      </w:r>
      <w:r w:rsidRPr="00DC6BE0">
        <w:rPr>
          <w:rFonts w:ascii="Times New Roman" w:eastAsia="Arial" w:hAnsi="Times New Roman"/>
          <w:sz w:val="24"/>
          <w:szCs w:val="24"/>
          <w:lang w:eastAsia="ar-SA"/>
        </w:rPr>
        <w:t>+S</w:t>
      </w:r>
      <w:r w:rsidRPr="00DC6BE0">
        <w:rPr>
          <w:rFonts w:ascii="Times New Roman" w:eastAsia="Arial" w:hAnsi="Times New Roman"/>
          <w:position w:val="-4"/>
          <w:sz w:val="24"/>
          <w:szCs w:val="24"/>
          <w:lang w:eastAsia="ar-SA"/>
        </w:rPr>
        <w:t>2</w:t>
      </w:r>
      <w:r w:rsidRPr="00DC6BE0">
        <w:rPr>
          <w:rFonts w:ascii="Times New Roman" w:eastAsia="Arial" w:hAnsi="Times New Roman"/>
          <w:sz w:val="24"/>
          <w:szCs w:val="24"/>
          <w:lang w:eastAsia="ar-SA"/>
        </w:rPr>
        <w:t>+S</w:t>
      </w:r>
      <w:r w:rsidRPr="00DC6BE0">
        <w:rPr>
          <w:rFonts w:ascii="Times New Roman" w:eastAsia="Arial" w:hAnsi="Times New Roman"/>
          <w:position w:val="-4"/>
          <w:sz w:val="24"/>
          <w:szCs w:val="24"/>
          <w:lang w:eastAsia="ar-SA"/>
        </w:rPr>
        <w:t>3</w:t>
      </w:r>
      <w:r w:rsidRPr="00DC6BE0">
        <w:rPr>
          <w:rFonts w:ascii="Times New Roman" w:eastAsia="Arial" w:hAnsi="Times New Roman"/>
          <w:sz w:val="24"/>
          <w:szCs w:val="24"/>
          <w:lang w:eastAsia="ar-SA"/>
        </w:rPr>
        <w:t>+…+S</w:t>
      </w:r>
      <w:r w:rsidRPr="00DC6BE0">
        <w:rPr>
          <w:rFonts w:ascii="Times New Roman" w:eastAsia="Arial" w:hAnsi="Times New Roman"/>
          <w:position w:val="-4"/>
          <w:sz w:val="24"/>
          <w:szCs w:val="24"/>
          <w:lang w:eastAsia="ar-SA"/>
        </w:rPr>
        <w:t>n</w:t>
      </w:r>
      <w:r w:rsidRPr="00DC6BE0">
        <w:rPr>
          <w:rFonts w:ascii="Times New Roman" w:eastAsia="Arial" w:hAnsi="Times New Roman"/>
          <w:sz w:val="24"/>
          <w:szCs w:val="24"/>
          <w:lang w:eastAsia="ar-SA"/>
        </w:rPr>
        <w:t>)</w:t>
      </w:r>
    </w:p>
    <w:p w14:paraId="6D9CA995"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N = ––––––––––––––––––– , (</w:t>
      </w:r>
      <w:r w:rsidR="00906237">
        <w:rPr>
          <w:rFonts w:ascii="Times New Roman" w:eastAsia="Arial" w:hAnsi="Times New Roman"/>
          <w:sz w:val="24"/>
          <w:szCs w:val="24"/>
          <w:lang w:eastAsia="ar-SA"/>
        </w:rPr>
        <w:t>t</w:t>
      </w:r>
      <w:r w:rsidRPr="00DC6BE0">
        <w:rPr>
          <w:rFonts w:ascii="Times New Roman" w:eastAsia="Arial" w:hAnsi="Times New Roman"/>
          <w:sz w:val="24"/>
          <w:szCs w:val="24"/>
          <w:lang w:eastAsia="ar-SA"/>
        </w:rPr>
        <w:t>)</w:t>
      </w:r>
    </w:p>
    <w:p w14:paraId="2E22A973"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ab/>
      </w:r>
      <w:r w:rsidRPr="00DC6BE0">
        <w:rPr>
          <w:rFonts w:ascii="Times New Roman" w:eastAsia="Arial" w:hAnsi="Times New Roman"/>
          <w:sz w:val="24"/>
          <w:szCs w:val="24"/>
          <w:lang w:eastAsia="ar-SA"/>
        </w:rPr>
        <w:tab/>
        <w:t>100</w:t>
      </w:r>
    </w:p>
    <w:p w14:paraId="02CB5F0C"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 xml:space="preserve">N – derliaus netekimas, </w:t>
      </w:r>
      <w:r w:rsidR="00906237">
        <w:rPr>
          <w:rFonts w:ascii="Times New Roman" w:eastAsia="Arial" w:hAnsi="Times New Roman"/>
          <w:sz w:val="24"/>
          <w:szCs w:val="24"/>
          <w:lang w:eastAsia="ar-SA"/>
        </w:rPr>
        <w:t>t</w:t>
      </w:r>
      <w:r w:rsidRPr="00DC6BE0">
        <w:rPr>
          <w:rFonts w:ascii="Times New Roman" w:eastAsia="Arial" w:hAnsi="Times New Roman"/>
          <w:sz w:val="24"/>
          <w:szCs w:val="24"/>
          <w:lang w:eastAsia="ar-SA"/>
        </w:rPr>
        <w:t>;</w:t>
      </w:r>
    </w:p>
    <w:p w14:paraId="4F0A00A9" w14:textId="77777777" w:rsidR="00DC6BE0" w:rsidRPr="00D36F79" w:rsidRDefault="00DC6BE0" w:rsidP="003608FB">
      <w:pPr>
        <w:suppressAutoHyphens/>
        <w:spacing w:after="0" w:line="240" w:lineRule="auto"/>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D – </w:t>
      </w:r>
      <w:r w:rsidR="00D36F79" w:rsidRPr="00D36F79">
        <w:rPr>
          <w:rFonts w:ascii="Times New Roman" w:hAnsi="Times New Roman"/>
          <w:sz w:val="24"/>
          <w:szCs w:val="24"/>
        </w:rPr>
        <w:t xml:space="preserve">einamųjų metų žemės ūkio veiklos subjekto (jei tvarkoma dvejybinė) arba savivaldybės (jei </w:t>
      </w:r>
      <w:r w:rsidR="00906237">
        <w:rPr>
          <w:rFonts w:ascii="Times New Roman" w:hAnsi="Times New Roman"/>
          <w:sz w:val="24"/>
          <w:szCs w:val="24"/>
        </w:rPr>
        <w:t xml:space="preserve">       </w:t>
      </w:r>
      <w:r w:rsidR="00024417">
        <w:rPr>
          <w:rFonts w:ascii="Times New Roman" w:hAnsi="Times New Roman"/>
          <w:sz w:val="24"/>
          <w:szCs w:val="24"/>
        </w:rPr>
        <w:t xml:space="preserve">        </w:t>
      </w:r>
      <w:r w:rsidR="00D36F79" w:rsidRPr="00D36F79">
        <w:rPr>
          <w:rFonts w:ascii="Times New Roman" w:hAnsi="Times New Roman"/>
          <w:sz w:val="24"/>
          <w:szCs w:val="24"/>
        </w:rPr>
        <w:t xml:space="preserve">tvarkoma supaprastintoji arba netvarkoma jokia apskaita) pasėlio vidutinis derlingumas, </w:t>
      </w:r>
      <w:r w:rsidR="00906237">
        <w:rPr>
          <w:rFonts w:ascii="Times New Roman" w:hAnsi="Times New Roman"/>
          <w:sz w:val="24"/>
          <w:szCs w:val="24"/>
        </w:rPr>
        <w:t>100 kg</w:t>
      </w:r>
      <w:r w:rsidR="00D36F79" w:rsidRPr="00D36F79">
        <w:rPr>
          <w:rFonts w:ascii="Times New Roman" w:hAnsi="Times New Roman"/>
          <w:sz w:val="24"/>
          <w:szCs w:val="24"/>
        </w:rPr>
        <w:t xml:space="preserve"> iš vieno ha.</w:t>
      </w:r>
    </w:p>
    <w:p w14:paraId="4DC8412B" w14:textId="77777777" w:rsidR="000B02BE" w:rsidRDefault="000B02BE" w:rsidP="00DC6BE0">
      <w:pPr>
        <w:suppressAutoHyphens/>
        <w:spacing w:after="0" w:line="240" w:lineRule="auto"/>
        <w:ind w:firstLine="312"/>
        <w:jc w:val="both"/>
        <w:rPr>
          <w:rFonts w:ascii="GlyphLessFont" w:hAnsi="GlyphLessFont"/>
          <w:color w:val="000000"/>
        </w:rPr>
      </w:pPr>
    </w:p>
    <w:p w14:paraId="1678DD13" w14:textId="77777777" w:rsidR="000B02BE" w:rsidRDefault="000B02BE" w:rsidP="00024417">
      <w:pPr>
        <w:suppressAutoHyphens/>
        <w:spacing w:after="0" w:line="240" w:lineRule="auto"/>
        <w:jc w:val="both"/>
        <w:rPr>
          <w:rFonts w:ascii="GlyphLessFont" w:hAnsi="GlyphLessFont"/>
          <w:color w:val="000000"/>
        </w:rPr>
      </w:pPr>
      <w:r w:rsidRPr="000B02BE">
        <w:rPr>
          <w:rFonts w:ascii="GlyphLessFont" w:hAnsi="GlyphLessFont"/>
          <w:color w:val="000000"/>
        </w:rPr>
        <w:t>Einam</w:t>
      </w:r>
      <w:r>
        <w:rPr>
          <w:rFonts w:ascii="GlyphLessFont" w:hAnsi="GlyphLessFont"/>
          <w:color w:val="000000"/>
        </w:rPr>
        <w:t xml:space="preserve">ųjų metų pareiškėjo </w:t>
      </w:r>
      <w:r w:rsidRPr="000B02BE">
        <w:rPr>
          <w:rFonts w:ascii="GlyphLessFont" w:hAnsi="GlyphLessFont"/>
          <w:color w:val="000000"/>
        </w:rPr>
        <w:t>(tvarkoma dvejybin</w:t>
      </w:r>
      <w:r>
        <w:rPr>
          <w:rFonts w:ascii="GlyphLessFont" w:hAnsi="GlyphLessFont"/>
          <w:color w:val="000000"/>
        </w:rPr>
        <w:t>ė</w:t>
      </w:r>
      <w:r w:rsidRPr="000B02BE">
        <w:rPr>
          <w:rFonts w:ascii="GlyphLessFont" w:hAnsi="GlyphLessFont"/>
          <w:color w:val="000000"/>
        </w:rPr>
        <w:t xml:space="preserve"> apskaita) pas</w:t>
      </w:r>
      <w:r>
        <w:rPr>
          <w:rFonts w:ascii="GlyphLessFont" w:hAnsi="GlyphLessFont"/>
          <w:color w:val="000000"/>
        </w:rPr>
        <w:t>ė</w:t>
      </w:r>
      <w:r w:rsidRPr="000B02BE">
        <w:rPr>
          <w:rFonts w:ascii="GlyphLessFont" w:hAnsi="GlyphLessFont"/>
          <w:color w:val="000000"/>
        </w:rPr>
        <w:t>lio vidut</w:t>
      </w:r>
      <w:r>
        <w:rPr>
          <w:rFonts w:ascii="GlyphLessFont" w:hAnsi="GlyphLessFont"/>
          <w:color w:val="000000"/>
        </w:rPr>
        <w:t>i</w:t>
      </w:r>
      <w:r w:rsidRPr="000B02BE">
        <w:rPr>
          <w:rFonts w:ascii="GlyphLessFont" w:hAnsi="GlyphLessFont"/>
          <w:color w:val="000000"/>
        </w:rPr>
        <w:t>nis derlingumas</w:t>
      </w:r>
      <w:r w:rsidRPr="000B02BE">
        <w:rPr>
          <w:rFonts w:ascii="GlyphLessFont" w:hAnsi="GlyphLessFont"/>
          <w:color w:val="000000"/>
        </w:rPr>
        <w:br/>
      </w:r>
      <w:r>
        <w:rPr>
          <w:rFonts w:ascii="GlyphLessFont" w:hAnsi="GlyphLessFont"/>
          <w:color w:val="000000"/>
        </w:rPr>
        <w:t xml:space="preserve">  D</w:t>
      </w:r>
      <w:r w:rsidRPr="00DC6BE0">
        <w:rPr>
          <w:rFonts w:ascii="Times New Roman" w:eastAsia="Arial" w:hAnsi="Times New Roman"/>
          <w:sz w:val="24"/>
          <w:szCs w:val="24"/>
          <w:lang w:eastAsia="ar-SA"/>
        </w:rPr>
        <w:t>=</w:t>
      </w:r>
      <w:r>
        <w:rPr>
          <w:rFonts w:ascii="GlyphLessFont" w:hAnsi="GlyphLessFont"/>
          <w:color w:val="000000"/>
        </w:rPr>
        <w:t xml:space="preserve"> </w:t>
      </w:r>
      <w:r w:rsidRPr="00DC6BE0">
        <w:rPr>
          <w:rFonts w:ascii="Times New Roman" w:eastAsia="Arial" w:hAnsi="Times New Roman"/>
          <w:sz w:val="24"/>
          <w:szCs w:val="24"/>
          <w:lang w:eastAsia="ar-SA"/>
        </w:rPr>
        <w:t>.........................</w:t>
      </w:r>
      <w:r>
        <w:rPr>
          <w:rFonts w:ascii="Times New Roman" w:eastAsia="Arial" w:hAnsi="Times New Roman"/>
          <w:sz w:val="24"/>
          <w:szCs w:val="24"/>
          <w:lang w:eastAsia="ar-SA"/>
        </w:rPr>
        <w:t xml:space="preserve"> </w:t>
      </w:r>
      <w:r w:rsidRPr="000B02BE">
        <w:rPr>
          <w:rFonts w:ascii="GlyphLessFont" w:hAnsi="GlyphLessFont"/>
          <w:color w:val="000000"/>
        </w:rPr>
        <w:t>(100 kg iš vieno ha.)</w:t>
      </w:r>
    </w:p>
    <w:p w14:paraId="35C5DC33" w14:textId="77777777" w:rsidR="000B02BE" w:rsidRDefault="000B02BE" w:rsidP="00DC6BE0">
      <w:pPr>
        <w:suppressAutoHyphens/>
        <w:spacing w:after="0" w:line="240" w:lineRule="auto"/>
        <w:ind w:firstLine="312"/>
        <w:jc w:val="both"/>
        <w:rPr>
          <w:rFonts w:ascii="GlyphLessFont" w:hAnsi="GlyphLessFont"/>
          <w:color w:val="000000"/>
        </w:rPr>
      </w:pPr>
    </w:p>
    <w:p w14:paraId="029D5025" w14:textId="77777777" w:rsidR="000B02BE" w:rsidRPr="003608FB" w:rsidRDefault="000B02BE" w:rsidP="003608FB">
      <w:pPr>
        <w:suppressAutoHyphens/>
        <w:spacing w:after="0" w:line="240" w:lineRule="auto"/>
        <w:jc w:val="both"/>
        <w:rPr>
          <w:rFonts w:ascii="Times New Roman" w:hAnsi="Times New Roman"/>
          <w:color w:val="000000"/>
          <w:sz w:val="24"/>
          <w:szCs w:val="24"/>
        </w:rPr>
      </w:pPr>
      <w:r>
        <w:rPr>
          <w:rFonts w:ascii="GlyphLessFont" w:hAnsi="GlyphLessFont"/>
          <w:color w:val="000000"/>
        </w:rPr>
        <w:t xml:space="preserve">Kupiškio rajono savivaldybės </w:t>
      </w:r>
      <w:r w:rsidRPr="000B02BE">
        <w:rPr>
          <w:rFonts w:ascii="GlyphLessFont" w:hAnsi="GlyphLessFont"/>
          <w:color w:val="000000"/>
        </w:rPr>
        <w:t>(</w:t>
      </w:r>
      <w:r w:rsidRPr="000B02BE">
        <w:rPr>
          <w:rFonts w:ascii="Times New Roman" w:hAnsi="Times New Roman"/>
          <w:sz w:val="24"/>
          <w:szCs w:val="24"/>
        </w:rPr>
        <w:t>tvarkoma supaprastintoji arba netvarkoma jokia apskaita</w:t>
      </w:r>
      <w:r w:rsidRPr="000B02BE">
        <w:rPr>
          <w:rFonts w:ascii="GlyphLessFont" w:hAnsi="GlyphLessFont"/>
          <w:color w:val="000000"/>
        </w:rPr>
        <w:t>) pas</w:t>
      </w:r>
      <w:r>
        <w:rPr>
          <w:rFonts w:ascii="GlyphLessFont" w:hAnsi="GlyphLessFont"/>
          <w:color w:val="000000"/>
        </w:rPr>
        <w:t>ė</w:t>
      </w:r>
      <w:r w:rsidRPr="000B02BE">
        <w:rPr>
          <w:rFonts w:ascii="GlyphLessFont" w:hAnsi="GlyphLessFont"/>
          <w:color w:val="000000"/>
        </w:rPr>
        <w:t xml:space="preserve">lio </w:t>
      </w:r>
      <w:r w:rsidR="00DF0389">
        <w:rPr>
          <w:rFonts w:ascii="GlyphLessFont" w:hAnsi="GlyphLessFont"/>
          <w:color w:val="000000"/>
        </w:rPr>
        <w:t xml:space="preserve">     </w:t>
      </w:r>
      <w:r w:rsidR="00024417">
        <w:rPr>
          <w:rFonts w:ascii="GlyphLessFont" w:hAnsi="GlyphLessFont"/>
          <w:color w:val="000000"/>
        </w:rPr>
        <w:t xml:space="preserve">      </w:t>
      </w:r>
      <w:r w:rsidRPr="000B02BE">
        <w:rPr>
          <w:rFonts w:ascii="GlyphLessFont" w:hAnsi="GlyphLessFont"/>
          <w:color w:val="000000"/>
        </w:rPr>
        <w:t>vidut</w:t>
      </w:r>
      <w:r>
        <w:rPr>
          <w:rFonts w:ascii="GlyphLessFont" w:hAnsi="GlyphLessFont"/>
          <w:color w:val="000000"/>
        </w:rPr>
        <w:t>i</w:t>
      </w:r>
      <w:r w:rsidRPr="000B02BE">
        <w:rPr>
          <w:rFonts w:ascii="GlyphLessFont" w:hAnsi="GlyphLessFont"/>
          <w:color w:val="000000"/>
        </w:rPr>
        <w:t>nis</w:t>
      </w:r>
      <w:r w:rsidR="00DF0389">
        <w:rPr>
          <w:rFonts w:ascii="GlyphLessFont" w:hAnsi="GlyphLessFont"/>
          <w:color w:val="000000"/>
        </w:rPr>
        <w:t xml:space="preserve"> derlingumas</w:t>
      </w:r>
      <w:r w:rsidR="00024417" w:rsidRPr="003608FB">
        <w:rPr>
          <w:rFonts w:ascii="Times New Roman" w:hAnsi="Times New Roman"/>
          <w:color w:val="000000"/>
          <w:sz w:val="24"/>
          <w:szCs w:val="24"/>
        </w:rPr>
        <w:t xml:space="preserve">   </w:t>
      </w:r>
      <w:r w:rsidRPr="003608FB">
        <w:rPr>
          <w:rFonts w:ascii="Times New Roman" w:hAnsi="Times New Roman"/>
          <w:color w:val="000000"/>
          <w:sz w:val="24"/>
          <w:szCs w:val="24"/>
        </w:rPr>
        <w:t>D</w:t>
      </w:r>
      <w:r w:rsidRPr="003608FB">
        <w:rPr>
          <w:rFonts w:ascii="Times New Roman" w:eastAsia="Arial" w:hAnsi="Times New Roman"/>
          <w:sz w:val="24"/>
          <w:szCs w:val="24"/>
          <w:lang w:eastAsia="ar-SA"/>
        </w:rPr>
        <w:t>=</w:t>
      </w:r>
      <w:r w:rsidRPr="003608FB">
        <w:rPr>
          <w:rFonts w:ascii="Times New Roman" w:hAnsi="Times New Roman"/>
          <w:color w:val="000000"/>
          <w:sz w:val="24"/>
          <w:szCs w:val="24"/>
        </w:rPr>
        <w:t xml:space="preserve"> </w:t>
      </w:r>
      <w:r w:rsidRPr="003608FB">
        <w:rPr>
          <w:rFonts w:ascii="Times New Roman" w:eastAsia="Arial" w:hAnsi="Times New Roman"/>
          <w:sz w:val="24"/>
          <w:szCs w:val="24"/>
          <w:lang w:eastAsia="ar-SA"/>
        </w:rPr>
        <w:t xml:space="preserve">......................... </w:t>
      </w:r>
      <w:r w:rsidRPr="003608FB">
        <w:rPr>
          <w:rFonts w:ascii="Times New Roman" w:hAnsi="Times New Roman"/>
          <w:color w:val="000000"/>
          <w:sz w:val="24"/>
          <w:szCs w:val="24"/>
        </w:rPr>
        <w:t>(100 kg iš vieno ha.)</w:t>
      </w:r>
    </w:p>
    <w:p w14:paraId="68185715" w14:textId="77777777" w:rsidR="00DF0389" w:rsidRDefault="00DF0389" w:rsidP="00DC6BE0">
      <w:pPr>
        <w:suppressAutoHyphens/>
        <w:spacing w:after="0" w:line="240" w:lineRule="auto"/>
        <w:ind w:firstLine="312"/>
        <w:jc w:val="both"/>
        <w:rPr>
          <w:rFonts w:ascii="Times New Roman" w:eastAsia="Arial" w:hAnsi="Times New Roman"/>
          <w:sz w:val="24"/>
          <w:szCs w:val="24"/>
          <w:lang w:eastAsia="ar-SA"/>
        </w:rPr>
      </w:pPr>
    </w:p>
    <w:p w14:paraId="08D1B0F4" w14:textId="32F629D4" w:rsidR="00EB3EF8" w:rsidRDefault="00024417" w:rsidP="00024417">
      <w:pPr>
        <w:suppressAutoHyphens/>
        <w:spacing w:after="0" w:line="240" w:lineRule="auto"/>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D91931">
        <w:rPr>
          <w:rFonts w:ascii="Times New Roman" w:eastAsia="Arial" w:hAnsi="Times New Roman"/>
          <w:sz w:val="24"/>
          <w:szCs w:val="24"/>
          <w:lang w:eastAsia="ar-SA"/>
        </w:rPr>
        <w:t xml:space="preserve">  </w:t>
      </w:r>
      <w:r w:rsidR="00DC6BE0" w:rsidRPr="00DC6BE0">
        <w:rPr>
          <w:rFonts w:ascii="Times New Roman" w:eastAsia="Arial" w:hAnsi="Times New Roman"/>
          <w:sz w:val="24"/>
          <w:szCs w:val="24"/>
          <w:lang w:eastAsia="ar-SA"/>
        </w:rPr>
        <w:t>11. Derliaus netekimui apskaičiuoti naudojamas einamųjų metų žemės ūkio veiklos subjekto (jei tvarkoma dvejybinė apskaita) arba savivaldybės (jei tvarkoma supaprastintoji arba netvarkoma jokia apskaita) pasėlio vidutinis derlingumas,</w:t>
      </w:r>
      <w:r w:rsidR="00DC6BE0" w:rsidRPr="00DC6BE0">
        <w:rPr>
          <w:rFonts w:ascii="Times New Roman" w:eastAsia="Arial" w:hAnsi="Times New Roman"/>
          <w:b/>
          <w:bCs/>
          <w:sz w:val="24"/>
          <w:szCs w:val="24"/>
          <w:lang w:eastAsia="ar-SA"/>
        </w:rPr>
        <w:t> </w:t>
      </w:r>
      <w:r w:rsidR="00DC6BE0" w:rsidRPr="00DC6BE0">
        <w:rPr>
          <w:rFonts w:ascii="Times New Roman" w:eastAsia="Arial" w:hAnsi="Times New Roman"/>
          <w:sz w:val="24"/>
          <w:szCs w:val="24"/>
          <w:lang w:eastAsia="ar-SA"/>
        </w:rPr>
        <w:t>kuris,</w:t>
      </w:r>
      <w:r w:rsidR="00DC6BE0" w:rsidRPr="00DC6BE0">
        <w:rPr>
          <w:rFonts w:ascii="Times New Roman" w:eastAsia="Arial" w:hAnsi="Times New Roman"/>
          <w:b/>
          <w:bCs/>
          <w:sz w:val="24"/>
          <w:szCs w:val="24"/>
          <w:lang w:eastAsia="ar-SA"/>
        </w:rPr>
        <w:t> </w:t>
      </w:r>
      <w:r w:rsidR="00DC6BE0" w:rsidRPr="00DC6BE0">
        <w:rPr>
          <w:rFonts w:ascii="Times New Roman" w:eastAsia="Arial" w:hAnsi="Times New Roman"/>
          <w:sz w:val="24"/>
          <w:szCs w:val="24"/>
          <w:lang w:eastAsia="ar-SA"/>
        </w:rPr>
        <w:t>įvertinus pasėlio būklę (</w:t>
      </w:r>
      <w:proofErr w:type="spellStart"/>
      <w:r w:rsidR="00DC6BE0" w:rsidRPr="00DC6BE0">
        <w:rPr>
          <w:rFonts w:ascii="Times New Roman" w:eastAsia="Arial" w:hAnsi="Times New Roman"/>
          <w:sz w:val="24"/>
          <w:szCs w:val="24"/>
          <w:lang w:eastAsia="ar-SA"/>
        </w:rPr>
        <w:t>piktžolėtumą</w:t>
      </w:r>
      <w:proofErr w:type="spellEnd"/>
      <w:r w:rsidR="00DC6BE0" w:rsidRPr="00DC6BE0">
        <w:rPr>
          <w:rFonts w:ascii="Times New Roman" w:eastAsia="Arial" w:hAnsi="Times New Roman"/>
          <w:sz w:val="24"/>
          <w:szCs w:val="24"/>
          <w:lang w:eastAsia="ar-SA"/>
        </w:rPr>
        <w:t xml:space="preserve">, užmirkimą, kenkėjų ir ligų išplitimą), gali būti mažinamas. Pasėlyje pasireiškus </w:t>
      </w:r>
      <w:proofErr w:type="spellStart"/>
      <w:r w:rsidR="00DC6BE0" w:rsidRPr="00DC6BE0">
        <w:rPr>
          <w:rFonts w:ascii="Times New Roman" w:eastAsia="Arial" w:hAnsi="Times New Roman"/>
          <w:sz w:val="24"/>
          <w:szCs w:val="24"/>
          <w:lang w:eastAsia="ar-SA"/>
        </w:rPr>
        <w:t>piktžolėtumui</w:t>
      </w:r>
      <w:proofErr w:type="spellEnd"/>
      <w:r w:rsidR="00DC6BE0" w:rsidRPr="00DC6BE0">
        <w:rPr>
          <w:rFonts w:ascii="Times New Roman" w:eastAsia="Arial" w:hAnsi="Times New Roman"/>
          <w:sz w:val="24"/>
          <w:szCs w:val="24"/>
          <w:lang w:eastAsia="ar-SA"/>
        </w:rPr>
        <w:t>, užmirkimui, kenkėjų ar ligų išplitimui, vidutinio derlingumo mažinimo procentas apskaičiuojamas taikant šios metodikos 7.2 papunktyje nurodytą formulę. Žala visiškai neapskaičiuojama ir neatlyginama, jeigu pasėlius sunaikino medžiojamieji gyvūnai laiku nenuėmus derliaus (už javus (išskyrus grikius), ankštinius augalus, rapsus − po rugsėjo 15 d., grikius – po spalio 15 d., kukurūzus − po lapkričio 1 d. (auginamus grūdus – po lapkričio 30 d.), bulves ir burokėlius − po spalio 1 d., kopūstus ir morkas – po lapkričio 1 d., pašarinius runkelius – po lapkričio 1 d., cukrinius runkelius – po gruodžio 1 d.), jeigu pasėliai sunyko dėl gamtinių veiksnių</w:t>
      </w:r>
      <w:r w:rsidR="00DC6BE0" w:rsidRPr="00DC6BE0">
        <w:rPr>
          <w:rFonts w:ascii="Times New Roman" w:eastAsia="Arial" w:hAnsi="Times New Roman"/>
          <w:b/>
          <w:bCs/>
          <w:sz w:val="24"/>
          <w:szCs w:val="24"/>
          <w:lang w:eastAsia="ar-SA"/>
        </w:rPr>
        <w:t>, </w:t>
      </w:r>
      <w:r w:rsidR="00DC6BE0" w:rsidRPr="00DC6BE0">
        <w:rPr>
          <w:rFonts w:ascii="Times New Roman" w:eastAsia="Arial" w:hAnsi="Times New Roman"/>
          <w:sz w:val="24"/>
          <w:szCs w:val="24"/>
          <w:lang w:eastAsia="ar-SA"/>
        </w:rPr>
        <w:t>arba medžioklės plotų vienetų naudotojui yra uždrausta vykdyti medžioklę teritorijoje, kurioje buvo padaryta žala</w:t>
      </w:r>
    </w:p>
    <w:p w14:paraId="6F7E2F78" w14:textId="77777777" w:rsidR="00EB3EF8" w:rsidRDefault="00EB3EF8" w:rsidP="00024417">
      <w:pPr>
        <w:suppressAutoHyphens/>
        <w:spacing w:after="0" w:line="240" w:lineRule="auto"/>
        <w:jc w:val="both"/>
        <w:rPr>
          <w:rFonts w:ascii="Times New Roman" w:eastAsia="Arial" w:hAnsi="Times New Roman"/>
          <w:sz w:val="24"/>
          <w:szCs w:val="24"/>
          <w:lang w:eastAsia="ar-SA"/>
        </w:rPr>
      </w:pPr>
    </w:p>
    <w:p w14:paraId="56EFFC96" w14:textId="28AF83B5" w:rsidR="00EB3EF8" w:rsidRPr="00EB3EF8" w:rsidRDefault="00D91931" w:rsidP="00024417">
      <w:pPr>
        <w:suppressAutoHyphens/>
        <w:spacing w:after="0" w:line="240" w:lineRule="auto"/>
        <w:jc w:val="both"/>
        <w:rPr>
          <w:rFonts w:ascii="Times New Roman" w:eastAsia="Arial" w:hAnsi="Times New Roman"/>
          <w:sz w:val="24"/>
          <w:szCs w:val="24"/>
          <w:lang w:eastAsia="ar-SA"/>
        </w:rPr>
      </w:pPr>
      <w:r>
        <w:rPr>
          <w:rFonts w:ascii="Times New Roman" w:hAnsi="Times New Roman"/>
          <w:color w:val="000000"/>
          <w:sz w:val="24"/>
          <w:szCs w:val="24"/>
        </w:rPr>
        <w:t xml:space="preserve">  </w:t>
      </w:r>
      <w:r w:rsidR="00EB3EF8" w:rsidRPr="00EB3EF8">
        <w:rPr>
          <w:rFonts w:ascii="Times New Roman" w:hAnsi="Times New Roman"/>
          <w:color w:val="000000"/>
          <w:sz w:val="24"/>
          <w:szCs w:val="24"/>
        </w:rPr>
        <w:t xml:space="preserve">12. Pareiškėjo pasėlio </w:t>
      </w:r>
      <w:r w:rsidR="00EB3EF8" w:rsidRPr="00EB3EF8">
        <w:rPr>
          <w:rFonts w:ascii="Times New Roman" w:hAnsi="Times New Roman"/>
          <w:b/>
          <w:color w:val="000000"/>
          <w:sz w:val="24"/>
          <w:szCs w:val="24"/>
        </w:rPr>
        <w:t>derlingumo mažinimas (didinimas)............. (-/+) proc.</w:t>
      </w:r>
    </w:p>
    <w:p w14:paraId="4FB9F935" w14:textId="77777777" w:rsidR="00EB3EF8" w:rsidRPr="00DC6BE0" w:rsidRDefault="00EB3EF8" w:rsidP="00EB3EF8">
      <w:pPr>
        <w:suppressAutoHyphens/>
        <w:spacing w:after="0" w:line="240" w:lineRule="auto"/>
        <w:ind w:left="312"/>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Pr="00DC6BE0">
        <w:rPr>
          <w:rFonts w:ascii="Times New Roman" w:eastAsia="Arial" w:hAnsi="Times New Roman"/>
          <w:sz w:val="24"/>
          <w:szCs w:val="24"/>
          <w:lang w:eastAsia="ar-SA"/>
        </w:rPr>
        <w:t>.....................................................................................................................................................</w:t>
      </w:r>
      <w:r w:rsidR="003608FB">
        <w:rPr>
          <w:rFonts w:ascii="Times New Roman" w:eastAsia="Arial" w:hAnsi="Times New Roman"/>
          <w:sz w:val="24"/>
          <w:szCs w:val="24"/>
          <w:lang w:eastAsia="ar-SA"/>
        </w:rPr>
        <w:t>.....</w:t>
      </w:r>
    </w:p>
    <w:p w14:paraId="2C9A439E" w14:textId="77777777" w:rsidR="00EB3EF8" w:rsidRDefault="00EB3EF8" w:rsidP="00EB3EF8">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w:t>
      </w:r>
    </w:p>
    <w:p w14:paraId="3520C450" w14:textId="77777777" w:rsidR="0006179F" w:rsidRDefault="0006179F" w:rsidP="00EB3EF8">
      <w:pPr>
        <w:suppressAutoHyphens/>
        <w:spacing w:after="0" w:line="240" w:lineRule="auto"/>
        <w:ind w:firstLine="312"/>
        <w:jc w:val="both"/>
        <w:rPr>
          <w:rFonts w:ascii="Times New Roman" w:eastAsia="Arial" w:hAnsi="Times New Roman"/>
          <w:sz w:val="24"/>
          <w:szCs w:val="24"/>
          <w:lang w:eastAsia="ar-SA"/>
        </w:rPr>
      </w:pPr>
    </w:p>
    <w:p w14:paraId="45180894" w14:textId="705C7A7D" w:rsidR="00EB3EF8" w:rsidRDefault="00D91931" w:rsidP="003608FB">
      <w:pPr>
        <w:suppressAutoHyphens/>
        <w:spacing w:after="0" w:line="240" w:lineRule="auto"/>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06179F">
        <w:rPr>
          <w:rFonts w:ascii="Times New Roman" w:eastAsia="Arial" w:hAnsi="Times New Roman"/>
          <w:sz w:val="24"/>
          <w:szCs w:val="24"/>
          <w:lang w:eastAsia="ar-SA"/>
        </w:rPr>
        <w:t>13. Pareiškėjo derliaus netekimas (tonomis):</w:t>
      </w:r>
      <w:r w:rsidR="003608FB">
        <w:rPr>
          <w:rFonts w:ascii="Times New Roman" w:eastAsia="Arial" w:hAnsi="Times New Roman"/>
          <w:sz w:val="24"/>
          <w:szCs w:val="24"/>
          <w:lang w:eastAsia="ar-SA"/>
        </w:rPr>
        <w:t xml:space="preserve">  </w:t>
      </w:r>
      <w:r w:rsidR="0006179F" w:rsidRPr="00DC6BE0">
        <w:rPr>
          <w:rFonts w:ascii="Times New Roman" w:eastAsia="Arial" w:hAnsi="Times New Roman"/>
          <w:sz w:val="24"/>
          <w:szCs w:val="24"/>
          <w:lang w:eastAsia="ar-SA"/>
        </w:rPr>
        <w:t>N =</w:t>
      </w:r>
      <w:r w:rsidR="0006179F">
        <w:rPr>
          <w:rFonts w:ascii="Times New Roman" w:eastAsia="Arial" w:hAnsi="Times New Roman"/>
          <w:sz w:val="24"/>
          <w:szCs w:val="24"/>
          <w:lang w:eastAsia="ar-SA"/>
        </w:rPr>
        <w:t xml:space="preserve"> </w:t>
      </w:r>
      <w:r w:rsidR="0006179F" w:rsidRPr="00DC6BE0">
        <w:rPr>
          <w:rFonts w:ascii="Times New Roman" w:eastAsia="Arial" w:hAnsi="Times New Roman"/>
          <w:sz w:val="24"/>
          <w:szCs w:val="24"/>
          <w:lang w:eastAsia="ar-SA"/>
        </w:rPr>
        <w:t>................................</w:t>
      </w:r>
      <w:r w:rsidR="0006179F">
        <w:rPr>
          <w:rFonts w:ascii="Times New Roman" w:eastAsia="Arial" w:hAnsi="Times New Roman"/>
          <w:sz w:val="24"/>
          <w:szCs w:val="24"/>
          <w:lang w:eastAsia="ar-SA"/>
        </w:rPr>
        <w:t xml:space="preserve"> (t)</w:t>
      </w:r>
    </w:p>
    <w:p w14:paraId="460DF599" w14:textId="77777777" w:rsidR="003608FB" w:rsidRDefault="00024417" w:rsidP="00773C03">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14:paraId="2093D4A3" w14:textId="26D3EF0B" w:rsidR="00DC6BE0" w:rsidRPr="00DC6BE0" w:rsidRDefault="00D91931" w:rsidP="00D9193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ar-SA"/>
        </w:rPr>
        <w:t xml:space="preserve">  </w:t>
      </w:r>
      <w:r w:rsidR="00DC6BE0" w:rsidRPr="00DC6BE0">
        <w:rPr>
          <w:rFonts w:ascii="Times New Roman" w:eastAsia="Times New Roman" w:hAnsi="Times New Roman"/>
          <w:sz w:val="24"/>
          <w:szCs w:val="24"/>
          <w:lang w:eastAsia="ar-SA"/>
        </w:rPr>
        <w:t>1</w:t>
      </w:r>
      <w:r w:rsidR="00773C03">
        <w:rPr>
          <w:rFonts w:ascii="Times New Roman" w:eastAsia="Times New Roman" w:hAnsi="Times New Roman"/>
          <w:sz w:val="24"/>
          <w:szCs w:val="24"/>
          <w:lang w:eastAsia="ar-SA"/>
        </w:rPr>
        <w:t>4</w:t>
      </w:r>
      <w:r w:rsidR="00DC6BE0" w:rsidRPr="00DC6BE0">
        <w:rPr>
          <w:rFonts w:ascii="Times New Roman" w:eastAsia="Times New Roman" w:hAnsi="Times New Roman"/>
          <w:sz w:val="24"/>
          <w:szCs w:val="24"/>
          <w:lang w:eastAsia="ar-SA"/>
        </w:rPr>
        <w:t>. </w:t>
      </w:r>
      <w:r w:rsidR="00DC6BE0" w:rsidRPr="00DC6BE0">
        <w:rPr>
          <w:rFonts w:ascii="Times New Roman" w:eastAsia="Times New Roman" w:hAnsi="Times New Roman"/>
          <w:sz w:val="24"/>
          <w:szCs w:val="24"/>
          <w:lang w:eastAsia="lt-LT"/>
        </w:rPr>
        <w:t>Žalos piniginė išraiška</w:t>
      </w:r>
      <w:r w:rsidR="0006179F">
        <w:rPr>
          <w:rFonts w:ascii="Times New Roman" w:eastAsia="Times New Roman" w:hAnsi="Times New Roman"/>
          <w:sz w:val="24"/>
          <w:szCs w:val="24"/>
          <w:lang w:eastAsia="lt-LT"/>
        </w:rPr>
        <w:t xml:space="preserve"> </w:t>
      </w:r>
      <w:r w:rsidR="0006179F" w:rsidRPr="0006179F">
        <w:rPr>
          <w:rFonts w:ascii="Times New Roman" w:eastAsia="Times New Roman" w:hAnsi="Times New Roman"/>
          <w:b/>
          <w:sz w:val="24"/>
          <w:szCs w:val="24"/>
          <w:lang w:eastAsia="lt-LT"/>
        </w:rPr>
        <w:t>P</w:t>
      </w:r>
      <w:r w:rsidR="00DC6BE0" w:rsidRPr="00DC6BE0">
        <w:rPr>
          <w:rFonts w:ascii="Times New Roman" w:eastAsia="Times New Roman" w:hAnsi="Times New Roman"/>
          <w:sz w:val="24"/>
          <w:szCs w:val="24"/>
          <w:lang w:eastAsia="lt-LT"/>
        </w:rPr>
        <w:t xml:space="preserve"> apskaičiuojama derliaus netekimą padauginus iš Žemės ūkio ir maisto produktų rinkos informacinėje sistemoje (ŽŪMPRIS) skelbiamos einamųjų metų spalio antrosios </w:t>
      </w:r>
      <w:r w:rsidR="00DC6BE0" w:rsidRPr="00DC6BE0">
        <w:rPr>
          <w:rFonts w:ascii="Times New Roman" w:eastAsia="Times New Roman" w:hAnsi="Times New Roman"/>
          <w:sz w:val="24"/>
          <w:szCs w:val="24"/>
          <w:lang w:eastAsia="lt-LT"/>
        </w:rPr>
        <w:lastRenderedPageBreak/>
        <w:t>savaitės Grūdų ir aliejinių augalų sėklų supirkimo kainų (iš augintojų ir kitų vidaus rinkos ūkio subjektų) suvestinėje ataskaitoje  (pagal formą GS-1) nurodytos vidutinės kainos</w:t>
      </w:r>
      <w:r w:rsidR="00773C03">
        <w:rPr>
          <w:rFonts w:ascii="Times New Roman" w:eastAsia="Times New Roman" w:hAnsi="Times New Roman"/>
          <w:sz w:val="24"/>
          <w:szCs w:val="24"/>
          <w:lang w:eastAsia="lt-LT"/>
        </w:rPr>
        <w:t xml:space="preserve"> </w:t>
      </w:r>
      <w:r w:rsidR="00DC6BE0" w:rsidRPr="00DC6BE0">
        <w:rPr>
          <w:rFonts w:ascii="Times New Roman" w:eastAsia="Times New Roman" w:hAnsi="Times New Roman"/>
          <w:sz w:val="24"/>
          <w:szCs w:val="24"/>
          <w:lang w:eastAsia="lt-LT"/>
        </w:rPr>
        <w:t xml:space="preserve"> </w:t>
      </w:r>
      <w:r w:rsidR="004D1BC5">
        <w:rPr>
          <w:rFonts w:ascii="Times New Roman" w:eastAsia="Times New Roman" w:hAnsi="Times New Roman"/>
          <w:sz w:val="24"/>
          <w:szCs w:val="24"/>
          <w:lang w:eastAsia="lt-LT"/>
        </w:rPr>
        <w:t>(</w:t>
      </w:r>
      <w:proofErr w:type="spellStart"/>
      <w:r w:rsidR="00773C03" w:rsidRPr="00773C03">
        <w:rPr>
          <w:rFonts w:ascii="Times New Roman" w:eastAsia="Arial" w:hAnsi="Times New Roman"/>
          <w:b/>
          <w:sz w:val="24"/>
          <w:szCs w:val="24"/>
          <w:lang w:eastAsia="ar-SA"/>
        </w:rPr>
        <w:t>Kvid</w:t>
      </w:r>
      <w:proofErr w:type="spellEnd"/>
      <w:r w:rsidR="004D1BC5">
        <w:rPr>
          <w:rFonts w:ascii="Times New Roman" w:eastAsia="Arial" w:hAnsi="Times New Roman"/>
          <w:b/>
          <w:sz w:val="24"/>
          <w:szCs w:val="24"/>
          <w:lang w:eastAsia="ar-SA"/>
        </w:rPr>
        <w:t>)</w:t>
      </w:r>
      <w:r w:rsidR="00773C03" w:rsidRPr="00773C03">
        <w:rPr>
          <w:rFonts w:ascii="Times New Roman" w:eastAsia="Arial" w:hAnsi="Times New Roman"/>
          <w:b/>
          <w:sz w:val="24"/>
          <w:szCs w:val="24"/>
          <w:lang w:eastAsia="ar-SA"/>
        </w:rPr>
        <w:t xml:space="preserve"> </w:t>
      </w:r>
      <w:r w:rsidR="00DC6BE0" w:rsidRPr="00DC6BE0">
        <w:rPr>
          <w:rFonts w:ascii="Times New Roman" w:eastAsia="Times New Roman" w:hAnsi="Times New Roman"/>
          <w:sz w:val="24"/>
          <w:szCs w:val="24"/>
          <w:lang w:eastAsia="lt-LT"/>
        </w:rPr>
        <w:t>eurais už toną (kaina su nuoskaitomis po valymo ir džiovinimo ir su priemokomis). Tų kultūrų produktams, kurių supirkimo rinkos kainų nustatyti neįmanoma, žalos piniginė išraiška apskaičiuojama taikant Lietuvos Respublikos žemės ūkio ministro įsakymais kasmet tvirtinamas  Biologinio turto ir žemės ūkio produkcijos normatyvines kainas (toliau ‒ normatyvinės kainos)</w:t>
      </w:r>
      <w:r w:rsidR="00773C03">
        <w:rPr>
          <w:rFonts w:ascii="Times New Roman" w:eastAsia="Times New Roman" w:hAnsi="Times New Roman"/>
          <w:sz w:val="24"/>
          <w:szCs w:val="24"/>
          <w:lang w:eastAsia="lt-LT"/>
        </w:rPr>
        <w:t xml:space="preserve"> </w:t>
      </w:r>
      <w:r w:rsidR="004D1BC5">
        <w:rPr>
          <w:rFonts w:ascii="Times New Roman" w:eastAsia="Times New Roman" w:hAnsi="Times New Roman"/>
          <w:sz w:val="24"/>
          <w:szCs w:val="24"/>
          <w:lang w:eastAsia="lt-LT"/>
        </w:rPr>
        <w:t>(</w:t>
      </w:r>
      <w:proofErr w:type="spellStart"/>
      <w:r w:rsidR="00773C03" w:rsidRPr="00773C03">
        <w:rPr>
          <w:rFonts w:ascii="Times New Roman" w:eastAsia="Times New Roman" w:hAnsi="Times New Roman"/>
          <w:b/>
          <w:sz w:val="24"/>
          <w:szCs w:val="24"/>
          <w:lang w:eastAsia="lt-LT"/>
        </w:rPr>
        <w:t>Knorm</w:t>
      </w:r>
      <w:proofErr w:type="spellEnd"/>
      <w:r w:rsidR="004D1BC5">
        <w:rPr>
          <w:rFonts w:ascii="Times New Roman" w:eastAsia="Times New Roman" w:hAnsi="Times New Roman"/>
          <w:b/>
          <w:sz w:val="24"/>
          <w:szCs w:val="24"/>
          <w:lang w:eastAsia="lt-LT"/>
        </w:rPr>
        <w:t>)</w:t>
      </w:r>
      <w:r w:rsidR="00DC6BE0" w:rsidRPr="00DC6BE0">
        <w:rPr>
          <w:rFonts w:ascii="Times New Roman" w:eastAsia="Times New Roman" w:hAnsi="Times New Roman"/>
          <w:sz w:val="24"/>
          <w:szCs w:val="24"/>
          <w:lang w:eastAsia="lt-LT"/>
        </w:rPr>
        <w:t>.</w:t>
      </w:r>
    </w:p>
    <w:p w14:paraId="625133D3" w14:textId="77777777" w:rsidR="00DC6BE0" w:rsidRDefault="00DC6BE0" w:rsidP="00DC6BE0">
      <w:pPr>
        <w:spacing w:after="0" w:line="240" w:lineRule="auto"/>
        <w:ind w:firstLine="567"/>
        <w:jc w:val="both"/>
        <w:rPr>
          <w:rFonts w:ascii="Times New Roman" w:eastAsia="Times New Roman" w:hAnsi="Times New Roman"/>
          <w:sz w:val="24"/>
          <w:szCs w:val="24"/>
          <w:lang w:eastAsia="lt-LT"/>
        </w:rPr>
      </w:pPr>
      <w:r w:rsidRPr="00DC6BE0">
        <w:rPr>
          <w:rFonts w:ascii="Times New Roman" w:eastAsia="Times New Roman" w:hAnsi="Times New Roman"/>
          <w:sz w:val="24"/>
          <w:szCs w:val="24"/>
          <w:lang w:eastAsia="lt-LT"/>
        </w:rPr>
        <w:t>Apskaičiuojant žalos piniginę išraišką dėl daugiamečių žolių, pievų ir ganyklų pakenkimo, prie negautos produkcijos vertės pridedamos daugiamečių žolių, pievų ir ganyklų atnaujinimo vidutinės išlaidos, nurodytos  normatyvinėse kainose.</w:t>
      </w:r>
    </w:p>
    <w:p w14:paraId="603E11D9" w14:textId="77777777" w:rsidR="00C17852" w:rsidRDefault="00C17852" w:rsidP="00DC6BE0">
      <w:pPr>
        <w:spacing w:after="0" w:line="240" w:lineRule="auto"/>
        <w:ind w:firstLine="567"/>
        <w:jc w:val="both"/>
        <w:rPr>
          <w:rFonts w:ascii="Times New Roman" w:eastAsia="Times New Roman" w:hAnsi="Times New Roman"/>
          <w:sz w:val="24"/>
          <w:szCs w:val="24"/>
          <w:lang w:eastAsia="lt-LT"/>
        </w:rPr>
      </w:pPr>
    </w:p>
    <w:p w14:paraId="483F96C3" w14:textId="77777777" w:rsidR="00DC745D" w:rsidRPr="00773C03" w:rsidRDefault="00773C03" w:rsidP="00DC6BE0">
      <w:pPr>
        <w:spacing w:after="0" w:line="240" w:lineRule="auto"/>
        <w:ind w:firstLine="567"/>
        <w:jc w:val="both"/>
        <w:rPr>
          <w:rFonts w:ascii="Times New Roman" w:eastAsia="Times New Roman" w:hAnsi="Times New Roman"/>
          <w:sz w:val="24"/>
          <w:szCs w:val="24"/>
          <w:lang w:eastAsia="lt-LT"/>
        </w:rPr>
      </w:pPr>
      <w:r w:rsidRPr="00773C03">
        <w:rPr>
          <w:rFonts w:ascii="Times New Roman" w:hAnsi="Times New Roman"/>
          <w:color w:val="000000"/>
          <w:sz w:val="24"/>
          <w:szCs w:val="24"/>
        </w:rPr>
        <w:t>P</w:t>
      </w:r>
      <w:r w:rsidRPr="00773C03">
        <w:rPr>
          <w:rFonts w:ascii="Times New Roman" w:eastAsia="Arial" w:hAnsi="Times New Roman"/>
          <w:sz w:val="24"/>
          <w:szCs w:val="24"/>
          <w:lang w:eastAsia="ar-SA"/>
        </w:rPr>
        <w:t xml:space="preserve">=N X </w:t>
      </w:r>
      <w:proofErr w:type="spellStart"/>
      <w:r w:rsidRPr="00773C03">
        <w:rPr>
          <w:rFonts w:ascii="Times New Roman" w:eastAsia="Arial" w:hAnsi="Times New Roman"/>
          <w:sz w:val="24"/>
          <w:szCs w:val="24"/>
          <w:lang w:eastAsia="ar-SA"/>
        </w:rPr>
        <w:t>Kvid</w:t>
      </w:r>
      <w:proofErr w:type="spellEnd"/>
      <w:r w:rsidRPr="00773C03">
        <w:rPr>
          <w:rFonts w:ascii="Times New Roman" w:eastAsia="Arial" w:hAnsi="Times New Roman"/>
          <w:sz w:val="24"/>
          <w:szCs w:val="24"/>
          <w:lang w:eastAsia="ar-SA"/>
        </w:rPr>
        <w:t xml:space="preserve"> =</w:t>
      </w:r>
    </w:p>
    <w:p w14:paraId="4A878404" w14:textId="77777777" w:rsidR="00773C03" w:rsidRDefault="00773C03" w:rsidP="00DC6BE0">
      <w:pPr>
        <w:spacing w:after="0" w:line="240" w:lineRule="auto"/>
        <w:ind w:firstLine="567"/>
        <w:jc w:val="both"/>
        <w:rPr>
          <w:rFonts w:ascii="Times New Roman" w:eastAsia="Times New Roman" w:hAnsi="Times New Roman"/>
          <w:sz w:val="24"/>
          <w:szCs w:val="24"/>
          <w:lang w:eastAsia="lt-LT"/>
        </w:rPr>
      </w:pPr>
    </w:p>
    <w:p w14:paraId="4BE06ABD" w14:textId="77777777" w:rsidR="00773C03" w:rsidRDefault="00773C03" w:rsidP="00DC6BE0">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arba</w:t>
      </w:r>
    </w:p>
    <w:p w14:paraId="7B6BB3F7" w14:textId="77777777" w:rsidR="00773C03" w:rsidRDefault="00773C03" w:rsidP="00DC6BE0">
      <w:pPr>
        <w:spacing w:after="0" w:line="240" w:lineRule="auto"/>
        <w:ind w:firstLine="567"/>
        <w:jc w:val="both"/>
        <w:rPr>
          <w:rFonts w:ascii="Times New Roman" w:eastAsia="Times New Roman" w:hAnsi="Times New Roman"/>
          <w:sz w:val="24"/>
          <w:szCs w:val="24"/>
          <w:lang w:eastAsia="lt-LT"/>
        </w:rPr>
      </w:pPr>
    </w:p>
    <w:p w14:paraId="6DE40CBB" w14:textId="77777777" w:rsidR="00773C03" w:rsidRPr="00773C03" w:rsidRDefault="00773C03" w:rsidP="00773C03">
      <w:pPr>
        <w:spacing w:after="0" w:line="240" w:lineRule="auto"/>
        <w:ind w:firstLine="567"/>
        <w:jc w:val="both"/>
        <w:rPr>
          <w:rFonts w:ascii="Times New Roman" w:eastAsia="Times New Roman" w:hAnsi="Times New Roman"/>
          <w:sz w:val="24"/>
          <w:szCs w:val="24"/>
          <w:lang w:eastAsia="lt-LT"/>
        </w:rPr>
      </w:pPr>
      <w:r w:rsidRPr="00773C03">
        <w:rPr>
          <w:rFonts w:ascii="Times New Roman" w:hAnsi="Times New Roman"/>
          <w:color w:val="000000"/>
          <w:sz w:val="24"/>
          <w:szCs w:val="24"/>
        </w:rPr>
        <w:t>P</w:t>
      </w:r>
      <w:r w:rsidRPr="00773C03">
        <w:rPr>
          <w:rFonts w:ascii="Times New Roman" w:eastAsia="Arial" w:hAnsi="Times New Roman"/>
          <w:sz w:val="24"/>
          <w:szCs w:val="24"/>
          <w:lang w:eastAsia="ar-SA"/>
        </w:rPr>
        <w:t xml:space="preserve">=N X </w:t>
      </w:r>
      <w:proofErr w:type="spellStart"/>
      <w:r w:rsidRPr="00773C03">
        <w:rPr>
          <w:rFonts w:ascii="Times New Roman" w:eastAsia="Arial" w:hAnsi="Times New Roman"/>
          <w:sz w:val="24"/>
          <w:szCs w:val="24"/>
          <w:lang w:eastAsia="ar-SA"/>
        </w:rPr>
        <w:t>K</w:t>
      </w:r>
      <w:r>
        <w:rPr>
          <w:rFonts w:ascii="Times New Roman" w:eastAsia="Arial" w:hAnsi="Times New Roman"/>
          <w:sz w:val="24"/>
          <w:szCs w:val="24"/>
          <w:lang w:eastAsia="ar-SA"/>
        </w:rPr>
        <w:t>norm</w:t>
      </w:r>
      <w:proofErr w:type="spellEnd"/>
      <w:r w:rsidRPr="00773C03">
        <w:rPr>
          <w:rFonts w:ascii="Times New Roman" w:eastAsia="Arial" w:hAnsi="Times New Roman"/>
          <w:sz w:val="24"/>
          <w:szCs w:val="24"/>
          <w:lang w:eastAsia="ar-SA"/>
        </w:rPr>
        <w:t xml:space="preserve"> =</w:t>
      </w:r>
    </w:p>
    <w:p w14:paraId="60C94177" w14:textId="77777777" w:rsidR="00773C03" w:rsidRDefault="00773C03" w:rsidP="00DC6BE0">
      <w:pPr>
        <w:spacing w:after="0" w:line="240" w:lineRule="auto"/>
        <w:ind w:firstLine="567"/>
        <w:jc w:val="both"/>
        <w:rPr>
          <w:rFonts w:ascii="Times New Roman" w:eastAsia="Times New Roman" w:hAnsi="Times New Roman"/>
          <w:sz w:val="24"/>
          <w:szCs w:val="24"/>
          <w:lang w:eastAsia="lt-LT"/>
        </w:rPr>
      </w:pPr>
    </w:p>
    <w:p w14:paraId="23E162DA" w14:textId="77777777" w:rsidR="00773C03" w:rsidRDefault="00773C03" w:rsidP="00DC6BE0">
      <w:pPr>
        <w:spacing w:after="0" w:line="240" w:lineRule="auto"/>
        <w:ind w:firstLine="567"/>
        <w:jc w:val="both"/>
        <w:rPr>
          <w:rFonts w:ascii="Times New Roman" w:eastAsia="Times New Roman" w:hAnsi="Times New Roman"/>
          <w:sz w:val="24"/>
          <w:szCs w:val="24"/>
          <w:lang w:eastAsia="lt-LT"/>
        </w:rPr>
      </w:pPr>
    </w:p>
    <w:p w14:paraId="1899F8E6" w14:textId="0F7CF078" w:rsidR="00EB3EF8" w:rsidRDefault="00D91931" w:rsidP="00D91931">
      <w:pPr>
        <w:suppressAutoHyphens/>
        <w:spacing w:after="0" w:line="240" w:lineRule="auto"/>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773C03">
        <w:rPr>
          <w:rFonts w:ascii="Times New Roman" w:eastAsia="Arial" w:hAnsi="Times New Roman"/>
          <w:sz w:val="24"/>
          <w:szCs w:val="24"/>
          <w:lang w:eastAsia="ar-SA"/>
        </w:rPr>
        <w:t xml:space="preserve">15. </w:t>
      </w:r>
      <w:r w:rsidR="00DC6BE0" w:rsidRPr="00DC6BE0">
        <w:rPr>
          <w:rFonts w:ascii="Times New Roman" w:eastAsia="Arial" w:hAnsi="Times New Roman"/>
          <w:sz w:val="24"/>
          <w:szCs w:val="24"/>
          <w:lang w:eastAsia="ar-SA"/>
        </w:rPr>
        <w:t>Jeigu vienmečiai iš rudens pasėti pasėliai pakenkiami ir vertinant žalą</w:t>
      </w:r>
      <w:r w:rsidR="00DC6BE0" w:rsidRPr="00DC6BE0">
        <w:rPr>
          <w:rFonts w:ascii="Times New Roman" w:eastAsia="Arial" w:hAnsi="Times New Roman"/>
          <w:b/>
          <w:bCs/>
          <w:sz w:val="24"/>
          <w:szCs w:val="24"/>
          <w:lang w:eastAsia="ar-SA"/>
        </w:rPr>
        <w:t> </w:t>
      </w:r>
      <w:r w:rsidR="00DC6BE0" w:rsidRPr="00DC6BE0">
        <w:rPr>
          <w:rFonts w:ascii="Times New Roman" w:eastAsia="Arial" w:hAnsi="Times New Roman"/>
          <w:sz w:val="24"/>
          <w:szCs w:val="24"/>
          <w:lang w:eastAsia="ar-SA"/>
        </w:rPr>
        <w:t>(vertinimas atliekamas iki pavasario darbų pradžios) nustatoma, kad visiškai sunaikintų pasėlių vietoje tame žemės plote nauji pasėliai gali būti atsėti ir sulaukta jų derliaus dar tais pačiais ūkiniais metais, apskaičiuojamos tik tiesioginės išlaidos, padarytos sunaikintiems pasėliams atsėti,</w:t>
      </w:r>
      <w:r w:rsidR="00DC6BE0" w:rsidRPr="00DC6BE0">
        <w:rPr>
          <w:rFonts w:ascii="Times New Roman" w:eastAsia="Arial" w:hAnsi="Times New Roman"/>
          <w:b/>
          <w:bCs/>
          <w:sz w:val="24"/>
          <w:szCs w:val="24"/>
          <w:lang w:eastAsia="ar-SA"/>
        </w:rPr>
        <w:t> </w:t>
      </w:r>
      <w:r w:rsidR="00DC6BE0" w:rsidRPr="00DC6BE0">
        <w:rPr>
          <w:rFonts w:ascii="Times New Roman" w:eastAsia="Arial" w:hAnsi="Times New Roman"/>
          <w:sz w:val="24"/>
          <w:szCs w:val="24"/>
          <w:lang w:eastAsia="ar-SA"/>
        </w:rPr>
        <w:t>taikant normatyvines pasėlių atsėjimo kainas. Visiškai sunaikintais pasėliais laikomi tokie, kai pasėlio plote lauktinas derlius yra sumažėjęs daugiau kaip 70 procentų</w:t>
      </w:r>
      <w:r w:rsidR="004130F6">
        <w:rPr>
          <w:rFonts w:ascii="Times New Roman" w:eastAsia="Arial" w:hAnsi="Times New Roman"/>
          <w:sz w:val="24"/>
          <w:szCs w:val="24"/>
          <w:lang w:eastAsia="ar-SA"/>
        </w:rPr>
        <w:t>.</w:t>
      </w:r>
    </w:p>
    <w:p w14:paraId="65EE4FC4" w14:textId="77777777" w:rsidR="00EB3EF8" w:rsidRDefault="00EB3EF8" w:rsidP="00DC6BE0">
      <w:pPr>
        <w:suppressAutoHyphens/>
        <w:spacing w:after="0" w:line="240" w:lineRule="auto"/>
        <w:ind w:firstLine="312"/>
        <w:jc w:val="both"/>
        <w:rPr>
          <w:rFonts w:ascii="Times New Roman" w:eastAsia="Arial" w:hAnsi="Times New Roman"/>
          <w:sz w:val="24"/>
          <w:szCs w:val="24"/>
          <w:lang w:eastAsia="ar-SA"/>
        </w:rPr>
      </w:pPr>
    </w:p>
    <w:p w14:paraId="02770599" w14:textId="77777777" w:rsidR="00EB3EF8" w:rsidRPr="004D10C0" w:rsidRDefault="004D10C0" w:rsidP="004D10C0">
      <w:pPr>
        <w:suppressAutoHyphens/>
        <w:spacing w:after="0" w:line="360" w:lineRule="auto"/>
        <w:ind w:firstLine="312"/>
        <w:jc w:val="both"/>
        <w:rPr>
          <w:rFonts w:ascii="Times New Roman" w:eastAsia="Arial" w:hAnsi="Times New Roman"/>
          <w:b/>
          <w:sz w:val="24"/>
          <w:szCs w:val="24"/>
          <w:lang w:eastAsia="ar-SA"/>
        </w:rPr>
      </w:pPr>
      <w:r w:rsidRPr="004D10C0">
        <w:rPr>
          <w:rFonts w:ascii="Times New Roman" w:eastAsia="Arial" w:hAnsi="Times New Roman"/>
          <w:b/>
          <w:sz w:val="24"/>
          <w:szCs w:val="24"/>
          <w:lang w:eastAsia="ar-SA"/>
        </w:rPr>
        <w:t xml:space="preserve">Medžiojamųjų gyvūnų padarytos žalos pareiškėjo ...................................................... pasėliams pinigine išraiška sudaro ........................................... Eur  </w:t>
      </w:r>
    </w:p>
    <w:p w14:paraId="2B1E6792" w14:textId="77777777" w:rsidR="004D10C0" w:rsidRDefault="004D10C0" w:rsidP="00DC6BE0">
      <w:pPr>
        <w:suppressAutoHyphens/>
        <w:spacing w:after="0" w:line="240" w:lineRule="auto"/>
        <w:ind w:firstLine="312"/>
        <w:jc w:val="both"/>
        <w:rPr>
          <w:rFonts w:ascii="Times New Roman" w:eastAsia="Arial" w:hAnsi="Times New Roman"/>
          <w:sz w:val="24"/>
          <w:szCs w:val="24"/>
          <w:lang w:eastAsia="ar-SA"/>
        </w:rPr>
      </w:pPr>
    </w:p>
    <w:p w14:paraId="48780D3B"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Komisijos nariai:</w:t>
      </w:r>
    </w:p>
    <w:p w14:paraId="40A05BF6" w14:textId="77777777" w:rsidR="00DC6BE0" w:rsidRPr="00DC6BE0" w:rsidRDefault="00DC6BE0" w:rsidP="00DC6BE0">
      <w:pPr>
        <w:suppressAutoHyphens/>
        <w:spacing w:after="0" w:line="240" w:lineRule="auto"/>
        <w:ind w:firstLine="312"/>
        <w:jc w:val="both"/>
        <w:rPr>
          <w:rFonts w:ascii="Times New Roman" w:eastAsia="Arial" w:hAnsi="Times New Roman"/>
          <w:sz w:val="24"/>
          <w:szCs w:val="24"/>
          <w:lang w:eastAsia="ar-SA"/>
        </w:rPr>
      </w:pPr>
    </w:p>
    <w:p w14:paraId="62F4C9CD" w14:textId="77777777" w:rsidR="004D1BC5" w:rsidRDefault="004D1BC5" w:rsidP="00DC6BE0">
      <w:pPr>
        <w:suppressAutoHyphens/>
        <w:spacing w:after="0" w:line="240" w:lineRule="auto"/>
        <w:ind w:firstLine="312"/>
        <w:jc w:val="both"/>
        <w:rPr>
          <w:rFonts w:ascii="Times New Roman" w:eastAsia="Arial" w:hAnsi="Times New Roman"/>
          <w:sz w:val="24"/>
          <w:szCs w:val="24"/>
          <w:lang w:eastAsia="ar-SA"/>
        </w:rPr>
      </w:pPr>
    </w:p>
    <w:p w14:paraId="63EEAAB7" w14:textId="77777777" w:rsidR="00DC6BE0" w:rsidRPr="00DC6BE0" w:rsidRDefault="00DC6BE0" w:rsidP="00DC6BE0">
      <w:pPr>
        <w:suppressAutoHyphens/>
        <w:spacing w:after="0" w:line="240" w:lineRule="auto"/>
        <w:jc w:val="center"/>
        <w:rPr>
          <w:rFonts w:ascii="Times New Roman" w:eastAsia="Times New Roman" w:hAnsi="Times New Roman"/>
          <w:sz w:val="24"/>
          <w:szCs w:val="24"/>
          <w:lang w:eastAsia="ar-SA"/>
        </w:rPr>
      </w:pPr>
      <w:r w:rsidRPr="00DC6BE0">
        <w:rPr>
          <w:rFonts w:ascii="Times New Roman" w:eastAsia="Times New Roman" w:hAnsi="Times New Roman"/>
          <w:sz w:val="24"/>
          <w:szCs w:val="24"/>
          <w:lang w:eastAsia="ar-SA"/>
        </w:rPr>
        <w:t>______________________</w:t>
      </w:r>
    </w:p>
    <w:p w14:paraId="5618283D" w14:textId="77777777" w:rsidR="00EB0058" w:rsidRDefault="00EB0058" w:rsidP="00EB52BA">
      <w:pPr>
        <w:jc w:val="center"/>
        <w:rPr>
          <w:rFonts w:ascii="Times New Roman" w:eastAsia="Times New Roman" w:hAnsi="Times New Roman"/>
          <w:sz w:val="24"/>
          <w:szCs w:val="24"/>
        </w:rPr>
      </w:pPr>
    </w:p>
    <w:p w14:paraId="77CC8C5D" w14:textId="77777777" w:rsidR="001A56E2" w:rsidRDefault="001A56E2" w:rsidP="00EB52BA">
      <w:pPr>
        <w:jc w:val="center"/>
        <w:rPr>
          <w:rFonts w:ascii="Times New Roman" w:eastAsia="Times New Roman" w:hAnsi="Times New Roman"/>
          <w:sz w:val="24"/>
          <w:szCs w:val="24"/>
        </w:rPr>
      </w:pPr>
    </w:p>
    <w:p w14:paraId="7D31D4AD" w14:textId="77777777" w:rsidR="001A56E2" w:rsidRDefault="001A56E2" w:rsidP="00EB52BA">
      <w:pPr>
        <w:jc w:val="center"/>
        <w:rPr>
          <w:rFonts w:ascii="Times New Roman" w:eastAsia="Times New Roman" w:hAnsi="Times New Roman"/>
          <w:sz w:val="24"/>
          <w:szCs w:val="24"/>
        </w:rPr>
      </w:pPr>
    </w:p>
    <w:p w14:paraId="7BB8EBA7" w14:textId="77777777" w:rsidR="001A56E2" w:rsidRDefault="001A56E2" w:rsidP="00EB52BA">
      <w:pPr>
        <w:jc w:val="center"/>
        <w:rPr>
          <w:rFonts w:ascii="Times New Roman" w:eastAsia="Times New Roman" w:hAnsi="Times New Roman"/>
          <w:sz w:val="24"/>
          <w:szCs w:val="24"/>
        </w:rPr>
      </w:pPr>
    </w:p>
    <w:p w14:paraId="00355AC9" w14:textId="77777777" w:rsidR="001A56E2" w:rsidRDefault="001A56E2" w:rsidP="00EB52BA">
      <w:pPr>
        <w:jc w:val="center"/>
        <w:rPr>
          <w:rFonts w:ascii="Times New Roman" w:eastAsia="Times New Roman" w:hAnsi="Times New Roman"/>
          <w:sz w:val="24"/>
          <w:szCs w:val="24"/>
        </w:rPr>
      </w:pPr>
    </w:p>
    <w:p w14:paraId="19E880E7" w14:textId="77777777" w:rsidR="001A56E2" w:rsidRDefault="001A56E2" w:rsidP="00EB52BA">
      <w:pPr>
        <w:jc w:val="center"/>
        <w:rPr>
          <w:rFonts w:ascii="Times New Roman" w:eastAsia="Times New Roman" w:hAnsi="Times New Roman"/>
          <w:sz w:val="24"/>
          <w:szCs w:val="24"/>
        </w:rPr>
      </w:pPr>
    </w:p>
    <w:p w14:paraId="07A5D405" w14:textId="77777777" w:rsidR="001A56E2" w:rsidRDefault="001A56E2" w:rsidP="00EB52BA">
      <w:pPr>
        <w:jc w:val="center"/>
        <w:rPr>
          <w:rFonts w:ascii="Times New Roman" w:eastAsia="Times New Roman" w:hAnsi="Times New Roman"/>
          <w:sz w:val="24"/>
          <w:szCs w:val="24"/>
        </w:rPr>
      </w:pPr>
    </w:p>
    <w:p w14:paraId="7FC38B33" w14:textId="77777777" w:rsidR="001A56E2" w:rsidRDefault="001A56E2" w:rsidP="00EB52BA">
      <w:pPr>
        <w:jc w:val="center"/>
        <w:rPr>
          <w:rFonts w:ascii="Times New Roman" w:eastAsia="Times New Roman" w:hAnsi="Times New Roman"/>
          <w:sz w:val="24"/>
          <w:szCs w:val="24"/>
        </w:rPr>
      </w:pPr>
    </w:p>
    <w:p w14:paraId="0BC02F8E" w14:textId="77777777" w:rsidR="001A56E2" w:rsidRDefault="001A56E2" w:rsidP="00EB52BA">
      <w:pPr>
        <w:jc w:val="center"/>
        <w:rPr>
          <w:rFonts w:ascii="Times New Roman" w:eastAsia="Times New Roman" w:hAnsi="Times New Roman"/>
          <w:sz w:val="24"/>
          <w:szCs w:val="24"/>
        </w:rPr>
      </w:pPr>
    </w:p>
    <w:p w14:paraId="6A713130" w14:textId="77777777" w:rsidR="00D91931" w:rsidRDefault="00D91931" w:rsidP="00EB52BA">
      <w:pPr>
        <w:jc w:val="center"/>
        <w:rPr>
          <w:rFonts w:ascii="Times New Roman" w:eastAsia="Times New Roman" w:hAnsi="Times New Roman"/>
          <w:sz w:val="24"/>
          <w:szCs w:val="24"/>
        </w:rPr>
      </w:pPr>
    </w:p>
    <w:p w14:paraId="1378DE93" w14:textId="77777777" w:rsidR="00D91931" w:rsidRDefault="00D91931" w:rsidP="00EB52BA">
      <w:pPr>
        <w:jc w:val="center"/>
        <w:rPr>
          <w:rFonts w:ascii="Times New Roman" w:eastAsia="Times New Roman" w:hAnsi="Times New Roman"/>
          <w:sz w:val="24"/>
          <w:szCs w:val="24"/>
        </w:rPr>
      </w:pPr>
    </w:p>
    <w:p w14:paraId="66ED0239"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2D7B21EB" w14:textId="77777777" w:rsidR="0026126D" w:rsidRPr="0051123A" w:rsidRDefault="0026126D" w:rsidP="0026126D">
      <w:pPr>
        <w:suppressAutoHyphens/>
        <w:spacing w:after="0" w:line="240" w:lineRule="auto"/>
        <w:ind w:left="5184"/>
        <w:jc w:val="both"/>
        <w:rPr>
          <w:rFonts w:ascii="Times New Roman" w:eastAsia="Times New Roman" w:hAnsi="Times New Roman"/>
          <w:sz w:val="24"/>
          <w:szCs w:val="24"/>
          <w:lang w:eastAsia="ar-SA"/>
        </w:rPr>
      </w:pPr>
      <w:r>
        <w:rPr>
          <w:rFonts w:ascii="Times New Roman" w:eastAsia="Times New Roman" w:hAnsi="Times New Roman"/>
          <w:color w:val="000000"/>
          <w:sz w:val="24"/>
          <w:szCs w:val="24"/>
          <w:lang w:eastAsia="hi-IN" w:bidi="hi-IN"/>
        </w:rPr>
        <w:t>Kupiškio</w:t>
      </w:r>
      <w:r w:rsidRPr="0051123A">
        <w:rPr>
          <w:rFonts w:ascii="Times New Roman" w:eastAsia="Times New Roman" w:hAnsi="Times New Roman"/>
          <w:color w:val="000000"/>
          <w:sz w:val="24"/>
          <w:szCs w:val="24"/>
          <w:lang w:eastAsia="hi-IN" w:bidi="hi-IN"/>
        </w:rPr>
        <w:t xml:space="preserve"> rajono savivaldybės medžiojamųjų gyvūnų padarytos žalos žemės ūkio pasėliams, ūkiniams gyvūnams ir miškui nuostolių skaičiavimo komisijos darbo reglamento</w:t>
      </w:r>
      <w:r>
        <w:rPr>
          <w:rFonts w:ascii="Times New Roman" w:eastAsia="Times New Roman" w:hAnsi="Times New Roman"/>
          <w:color w:val="000000"/>
          <w:sz w:val="24"/>
          <w:szCs w:val="24"/>
          <w:lang w:eastAsia="hi-IN" w:bidi="hi-IN"/>
        </w:rPr>
        <w:t xml:space="preserve"> 4</w:t>
      </w:r>
      <w:r w:rsidRPr="0051123A">
        <w:rPr>
          <w:rFonts w:ascii="Times New Roman" w:eastAsia="Times New Roman" w:hAnsi="Times New Roman"/>
          <w:sz w:val="24"/>
          <w:szCs w:val="24"/>
          <w:lang w:eastAsia="ar-SA"/>
        </w:rPr>
        <w:t xml:space="preserve"> priedas</w:t>
      </w:r>
    </w:p>
    <w:p w14:paraId="67D10CB6" w14:textId="77777777" w:rsidR="0026126D" w:rsidRPr="0051123A" w:rsidRDefault="0026126D" w:rsidP="0026126D">
      <w:pPr>
        <w:suppressAutoHyphens/>
        <w:spacing w:after="0" w:line="240" w:lineRule="auto"/>
        <w:ind w:right="-143"/>
        <w:jc w:val="both"/>
        <w:rPr>
          <w:rFonts w:ascii="Times New Roman" w:eastAsia="Times New Roman" w:hAnsi="Times New Roman"/>
          <w:color w:val="FF0000"/>
          <w:sz w:val="24"/>
          <w:szCs w:val="24"/>
          <w:lang w:eastAsia="ar-SA"/>
        </w:rPr>
      </w:pPr>
    </w:p>
    <w:p w14:paraId="59E181E0" w14:textId="77777777" w:rsidR="0026126D" w:rsidRPr="0051123A" w:rsidRDefault="0026126D" w:rsidP="0026126D">
      <w:pPr>
        <w:suppressAutoHyphens/>
        <w:spacing w:after="0" w:line="240" w:lineRule="auto"/>
        <w:ind w:right="-143"/>
        <w:jc w:val="both"/>
        <w:rPr>
          <w:rFonts w:ascii="Times New Roman" w:eastAsia="Times New Roman" w:hAnsi="Times New Roman"/>
          <w:color w:val="FF0000"/>
          <w:sz w:val="24"/>
          <w:szCs w:val="24"/>
          <w:lang w:eastAsia="ar-SA"/>
        </w:rPr>
      </w:pPr>
    </w:p>
    <w:p w14:paraId="3B404D76" w14:textId="77777777" w:rsidR="0026126D" w:rsidRPr="0051123A" w:rsidRDefault="0026126D" w:rsidP="00261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
          <w:sz w:val="24"/>
          <w:szCs w:val="24"/>
          <w:lang w:eastAsia="ar-SA"/>
        </w:rPr>
      </w:pPr>
      <w:r>
        <w:rPr>
          <w:rFonts w:ascii="Times New Roman" w:eastAsia="Times New Roman" w:hAnsi="Times New Roman"/>
          <w:b/>
          <w:sz w:val="24"/>
          <w:szCs w:val="24"/>
          <w:lang w:eastAsia="ar-SA"/>
        </w:rPr>
        <w:t>KUPIŠKIO</w:t>
      </w:r>
      <w:r w:rsidRPr="0051123A">
        <w:rPr>
          <w:rFonts w:ascii="Times New Roman" w:eastAsia="Times New Roman" w:hAnsi="Times New Roman"/>
          <w:b/>
          <w:sz w:val="24"/>
          <w:szCs w:val="24"/>
          <w:lang w:eastAsia="ar-SA"/>
        </w:rPr>
        <w:t xml:space="preserve"> RAJONO SAVIVALDYBĖS MEDŽIOJAMŲJŲ GYVŪNŲ PADARYTOS ŽALOS ŽEMĖS ŪKIO PASĖLIAMS, ŪKINIAMS GYVŪNAMS IR MIŠKUI NUOSTOLIŲ SKAIČIAVIMO KOMISIJA</w:t>
      </w:r>
    </w:p>
    <w:p w14:paraId="2CE86E9A" w14:textId="77777777" w:rsidR="0026126D" w:rsidRPr="0051123A" w:rsidRDefault="0026126D" w:rsidP="0026126D">
      <w:pPr>
        <w:suppressAutoHyphens/>
        <w:spacing w:after="0" w:line="360" w:lineRule="auto"/>
        <w:ind w:right="-143"/>
        <w:jc w:val="center"/>
        <w:rPr>
          <w:rFonts w:ascii="Times New Roman" w:eastAsia="Times New Roman" w:hAnsi="Times New Roman"/>
          <w:b/>
          <w:sz w:val="24"/>
          <w:szCs w:val="24"/>
          <w:lang w:eastAsia="ar-SA"/>
        </w:rPr>
      </w:pPr>
    </w:p>
    <w:p w14:paraId="6BE7CF67" w14:textId="77777777" w:rsidR="0026126D" w:rsidRPr="0051123A" w:rsidRDefault="0026126D" w:rsidP="0026126D">
      <w:pPr>
        <w:suppressAutoHyphens/>
        <w:spacing w:after="0" w:line="360" w:lineRule="auto"/>
        <w:ind w:right="-143"/>
        <w:jc w:val="center"/>
        <w:rPr>
          <w:rFonts w:ascii="Times New Roman" w:eastAsia="Times New Roman" w:hAnsi="Times New Roman"/>
          <w:b/>
          <w:sz w:val="24"/>
          <w:szCs w:val="24"/>
          <w:lang w:eastAsia="ar-SA"/>
        </w:rPr>
      </w:pPr>
      <w:r w:rsidRPr="0051123A">
        <w:rPr>
          <w:rFonts w:ascii="Times New Roman" w:eastAsia="Times New Roman" w:hAnsi="Times New Roman"/>
          <w:b/>
          <w:sz w:val="24"/>
          <w:szCs w:val="24"/>
          <w:lang w:eastAsia="ar-SA"/>
        </w:rPr>
        <w:t>MEDŽIOJAMŲ GYVŪNŲ PADARYTOS ŽALOS ŪKINIAMS GYVŪNAMS APSKAIČIAVIMO AKTAS</w:t>
      </w:r>
    </w:p>
    <w:p w14:paraId="370C8ADE" w14:textId="77777777" w:rsidR="0026126D" w:rsidRPr="00157A68" w:rsidRDefault="0026126D" w:rsidP="0026126D">
      <w:pPr>
        <w:widowControl w:val="0"/>
        <w:suppressAutoHyphens/>
        <w:spacing w:after="0" w:line="240" w:lineRule="auto"/>
        <w:jc w:val="center"/>
        <w:rPr>
          <w:rFonts w:ascii="Times New Roman" w:eastAsia="Lucida Sans Unicode" w:hAnsi="Times New Roman"/>
          <w:kern w:val="1"/>
          <w:sz w:val="24"/>
          <w:szCs w:val="24"/>
        </w:rPr>
      </w:pPr>
      <w:r w:rsidRPr="00157A68">
        <w:rPr>
          <w:rFonts w:ascii="Times New Roman" w:eastAsia="Lucida Sans Unicode" w:hAnsi="Times New Roman"/>
          <w:kern w:val="1"/>
          <w:sz w:val="24"/>
          <w:szCs w:val="24"/>
        </w:rPr>
        <w:t>_______________________</w:t>
      </w:r>
    </w:p>
    <w:p w14:paraId="77384894" w14:textId="77777777" w:rsidR="0026126D" w:rsidRDefault="0026126D" w:rsidP="0026126D">
      <w:pPr>
        <w:widowControl w:val="0"/>
        <w:suppressAutoHyphens/>
        <w:spacing w:after="0" w:line="240" w:lineRule="auto"/>
        <w:jc w:val="center"/>
        <w:rPr>
          <w:rFonts w:ascii="Times New Roman" w:eastAsia="Lucida Sans Unicode" w:hAnsi="Times New Roman"/>
          <w:kern w:val="1"/>
          <w:sz w:val="16"/>
          <w:szCs w:val="16"/>
        </w:rPr>
      </w:pPr>
      <w:r w:rsidRPr="00157A68">
        <w:rPr>
          <w:rFonts w:ascii="Times New Roman" w:eastAsia="Lucida Sans Unicode" w:hAnsi="Times New Roman"/>
          <w:kern w:val="1"/>
          <w:sz w:val="16"/>
          <w:szCs w:val="16"/>
        </w:rPr>
        <w:t>(data)</w:t>
      </w:r>
    </w:p>
    <w:p w14:paraId="45453F1D" w14:textId="77777777" w:rsidR="0026126D" w:rsidRPr="00157A68" w:rsidRDefault="0026126D" w:rsidP="0026126D">
      <w:pPr>
        <w:widowControl w:val="0"/>
        <w:suppressAutoHyphens/>
        <w:spacing w:after="0" w:line="240" w:lineRule="auto"/>
        <w:jc w:val="center"/>
        <w:rPr>
          <w:rFonts w:ascii="Times New Roman" w:eastAsia="Lucida Sans Unicode" w:hAnsi="Times New Roman"/>
          <w:kern w:val="1"/>
          <w:sz w:val="16"/>
          <w:szCs w:val="16"/>
        </w:rPr>
      </w:pPr>
    </w:p>
    <w:p w14:paraId="0C93245D" w14:textId="77777777" w:rsidR="0026126D" w:rsidRPr="00157A68" w:rsidRDefault="0026126D" w:rsidP="0026126D">
      <w:pPr>
        <w:widowControl w:val="0"/>
        <w:suppressAutoHyphens/>
        <w:spacing w:after="0" w:line="240" w:lineRule="auto"/>
        <w:jc w:val="center"/>
        <w:rPr>
          <w:rFonts w:ascii="Times New Roman" w:eastAsia="Lucida Sans Unicode" w:hAnsi="Times New Roman"/>
          <w:kern w:val="1"/>
          <w:sz w:val="24"/>
          <w:szCs w:val="24"/>
        </w:rPr>
      </w:pPr>
      <w:r w:rsidRPr="00157A68">
        <w:rPr>
          <w:rFonts w:ascii="Times New Roman" w:eastAsia="Lucida Sans Unicode" w:hAnsi="Times New Roman"/>
          <w:kern w:val="1"/>
          <w:sz w:val="24"/>
          <w:szCs w:val="24"/>
        </w:rPr>
        <w:t>_______________________</w:t>
      </w:r>
    </w:p>
    <w:p w14:paraId="03E6BBB0" w14:textId="77777777" w:rsidR="0026126D" w:rsidRPr="00157A68" w:rsidRDefault="0026126D" w:rsidP="0026126D">
      <w:pPr>
        <w:widowControl w:val="0"/>
        <w:suppressAutoHyphens/>
        <w:spacing w:after="0" w:line="240" w:lineRule="auto"/>
        <w:jc w:val="center"/>
        <w:rPr>
          <w:rFonts w:ascii="Times New Roman" w:eastAsia="Lucida Sans Unicode" w:hAnsi="Times New Roman"/>
          <w:kern w:val="1"/>
          <w:sz w:val="16"/>
          <w:szCs w:val="16"/>
        </w:rPr>
      </w:pPr>
      <w:r w:rsidRPr="00157A68">
        <w:rPr>
          <w:rFonts w:ascii="Times New Roman" w:eastAsia="Lucida Sans Unicode" w:hAnsi="Times New Roman"/>
          <w:kern w:val="1"/>
          <w:sz w:val="16"/>
          <w:szCs w:val="16"/>
        </w:rPr>
        <w:t>(vieta)</w:t>
      </w:r>
    </w:p>
    <w:p w14:paraId="45BAEF62" w14:textId="77777777" w:rsidR="0026126D" w:rsidRPr="0051123A" w:rsidRDefault="0026126D" w:rsidP="0026126D">
      <w:pPr>
        <w:suppressAutoHyphens/>
        <w:spacing w:after="0" w:line="360" w:lineRule="auto"/>
        <w:ind w:right="-143"/>
        <w:jc w:val="center"/>
        <w:rPr>
          <w:rFonts w:ascii="Times New Roman" w:eastAsia="Times New Roman" w:hAnsi="Times New Roman"/>
          <w:sz w:val="24"/>
          <w:szCs w:val="24"/>
          <w:lang w:eastAsia="ar-SA"/>
        </w:rPr>
      </w:pPr>
    </w:p>
    <w:p w14:paraId="2F7E4F08" w14:textId="023C28F2" w:rsidR="0026126D" w:rsidRPr="00672B5F" w:rsidRDefault="0026126D" w:rsidP="0026126D">
      <w:pPr>
        <w:spacing w:after="0" w:line="360" w:lineRule="auto"/>
        <w:jc w:val="both"/>
        <w:rPr>
          <w:rFonts w:ascii="Times New Roman" w:hAnsi="Times New Roman"/>
          <w:sz w:val="24"/>
          <w:szCs w:val="24"/>
          <w:shd w:val="clear" w:color="auto" w:fill="FFFFFF"/>
        </w:rPr>
      </w:pPr>
      <w:r w:rsidRPr="00672B5F">
        <w:rPr>
          <w:rFonts w:ascii="Times New Roman" w:hAnsi="Times New Roman"/>
          <w:color w:val="545454"/>
          <w:sz w:val="24"/>
          <w:szCs w:val="24"/>
          <w:shd w:val="clear" w:color="auto" w:fill="FFFFFF"/>
        </w:rPr>
        <w:t xml:space="preserve">             </w:t>
      </w:r>
      <w:r w:rsidR="00D91931">
        <w:rPr>
          <w:rFonts w:ascii="Times New Roman" w:hAnsi="Times New Roman"/>
          <w:color w:val="545454"/>
          <w:sz w:val="24"/>
          <w:szCs w:val="24"/>
          <w:shd w:val="clear" w:color="auto" w:fill="FFFFFF"/>
        </w:rPr>
        <w:t xml:space="preserve">  </w:t>
      </w:r>
      <w:r w:rsidRPr="00672B5F">
        <w:rPr>
          <w:rFonts w:ascii="Times New Roman" w:hAnsi="Times New Roman"/>
          <w:sz w:val="24"/>
          <w:szCs w:val="24"/>
          <w:shd w:val="clear" w:color="auto" w:fill="FFFFFF"/>
        </w:rPr>
        <w:t xml:space="preserve">Vadovaujantis Kupiškio rajono savivaldybės </w:t>
      </w:r>
      <w:r>
        <w:rPr>
          <w:rFonts w:ascii="Times New Roman" w:hAnsi="Times New Roman"/>
          <w:sz w:val="24"/>
          <w:szCs w:val="24"/>
          <w:shd w:val="clear" w:color="auto" w:fill="FFFFFF"/>
        </w:rPr>
        <w:t>m</w:t>
      </w:r>
      <w:r w:rsidRPr="00672B5F">
        <w:rPr>
          <w:rFonts w:ascii="Times New Roman" w:hAnsi="Times New Roman"/>
          <w:sz w:val="24"/>
          <w:szCs w:val="24"/>
          <w:shd w:val="clear" w:color="auto" w:fill="FFFFFF"/>
        </w:rPr>
        <w:t xml:space="preserve">edžiojamųjų gyvūnų padarytos žalos žemės  </w:t>
      </w:r>
    </w:p>
    <w:p w14:paraId="1BAAA3E0" w14:textId="58FB792B" w:rsidR="0026126D" w:rsidRDefault="0026126D" w:rsidP="0026126D">
      <w:pPr>
        <w:spacing w:after="0" w:line="360" w:lineRule="auto"/>
        <w:jc w:val="both"/>
        <w:rPr>
          <w:rFonts w:ascii="Times New Roman" w:hAnsi="Times New Roman"/>
          <w:sz w:val="24"/>
          <w:szCs w:val="24"/>
          <w:shd w:val="clear" w:color="auto" w:fill="FFFFFF"/>
        </w:rPr>
      </w:pPr>
      <w:r w:rsidRPr="00672B5F">
        <w:rPr>
          <w:rFonts w:ascii="Times New Roman" w:hAnsi="Times New Roman"/>
          <w:sz w:val="24"/>
          <w:szCs w:val="24"/>
          <w:shd w:val="clear" w:color="auto" w:fill="FFFFFF"/>
        </w:rPr>
        <w:t xml:space="preserve">ūkio pasėliams, ūkiniams gyvūnams ir miškui </w:t>
      </w:r>
      <w:r>
        <w:rPr>
          <w:rFonts w:ascii="Times New Roman" w:hAnsi="Times New Roman"/>
          <w:sz w:val="24"/>
          <w:szCs w:val="24"/>
          <w:shd w:val="clear" w:color="auto" w:fill="FFFFFF"/>
        </w:rPr>
        <w:t>nuostolių s</w:t>
      </w:r>
      <w:r w:rsidRPr="00672B5F">
        <w:rPr>
          <w:rFonts w:ascii="Times New Roman" w:hAnsi="Times New Roman"/>
          <w:sz w:val="24"/>
          <w:szCs w:val="24"/>
          <w:shd w:val="clear" w:color="auto" w:fill="FFFFFF"/>
        </w:rPr>
        <w:t>kaičiavimo komisijos Medžiojamųjų</w:t>
      </w:r>
    </w:p>
    <w:p w14:paraId="7C5D842A" w14:textId="77777777" w:rsidR="0026126D" w:rsidRPr="00672B5F" w:rsidRDefault="0026126D" w:rsidP="0026126D">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gyvūnų  </w:t>
      </w:r>
      <w:r w:rsidRPr="00672B5F">
        <w:rPr>
          <w:rFonts w:ascii="Times New Roman" w:hAnsi="Times New Roman"/>
          <w:sz w:val="24"/>
          <w:szCs w:val="24"/>
          <w:shd w:val="clear" w:color="auto" w:fill="FFFFFF"/>
        </w:rPr>
        <w:t>padarytos žalos apžiūros ................ aktu Nr. ...., pareiškėjui ................................</w:t>
      </w:r>
      <w:r>
        <w:rPr>
          <w:rFonts w:ascii="Times New Roman" w:hAnsi="Times New Roman"/>
          <w:sz w:val="24"/>
          <w:szCs w:val="24"/>
          <w:shd w:val="clear" w:color="auto" w:fill="FFFFFF"/>
        </w:rPr>
        <w:t>..................</w:t>
      </w:r>
    </w:p>
    <w:p w14:paraId="2AA43D83" w14:textId="77777777" w:rsidR="0026126D" w:rsidRPr="00672B5F" w:rsidRDefault="0026126D" w:rsidP="0026126D">
      <w:pPr>
        <w:spacing w:after="0" w:line="240" w:lineRule="auto"/>
        <w:jc w:val="both"/>
        <w:rPr>
          <w:rFonts w:ascii="Times New Roman" w:hAnsi="Times New Roman"/>
          <w:sz w:val="20"/>
          <w:szCs w:val="20"/>
          <w:shd w:val="clear" w:color="auto" w:fill="FFFFFF"/>
        </w:rPr>
      </w:pPr>
      <w:r w:rsidRPr="00672B5F">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 xml:space="preserve">           </w:t>
      </w:r>
      <w:r w:rsidRPr="00672B5F">
        <w:rPr>
          <w:rFonts w:ascii="Times New Roman" w:hAnsi="Times New Roman"/>
          <w:sz w:val="20"/>
          <w:szCs w:val="20"/>
          <w:shd w:val="clear" w:color="auto" w:fill="FFFFFF"/>
        </w:rPr>
        <w:t xml:space="preserve"> (data)                                                </w:t>
      </w:r>
      <w:r>
        <w:rPr>
          <w:rFonts w:ascii="Times New Roman" w:hAnsi="Times New Roman"/>
          <w:sz w:val="20"/>
          <w:szCs w:val="20"/>
          <w:shd w:val="clear" w:color="auto" w:fill="FFFFFF"/>
        </w:rPr>
        <w:t xml:space="preserve">    </w:t>
      </w:r>
      <w:r w:rsidRPr="00672B5F">
        <w:rPr>
          <w:rFonts w:ascii="Times New Roman" w:hAnsi="Times New Roman"/>
          <w:sz w:val="20"/>
          <w:szCs w:val="20"/>
          <w:shd w:val="clear" w:color="auto" w:fill="FFFFFF"/>
        </w:rPr>
        <w:t>(vardas, pavardė, įmonės pavadinimas)</w:t>
      </w:r>
    </w:p>
    <w:p w14:paraId="79D8A6F9" w14:textId="77777777" w:rsidR="0026126D" w:rsidRPr="00672B5F" w:rsidRDefault="0026126D" w:rsidP="0026126D">
      <w:pPr>
        <w:spacing w:after="0" w:line="240" w:lineRule="auto"/>
        <w:jc w:val="both"/>
        <w:rPr>
          <w:rFonts w:ascii="Times New Roman" w:hAnsi="Times New Roman"/>
          <w:sz w:val="16"/>
          <w:szCs w:val="16"/>
          <w:shd w:val="clear" w:color="auto" w:fill="FFFFFF"/>
        </w:rPr>
      </w:pPr>
    </w:p>
    <w:p w14:paraId="078A9D3D" w14:textId="77777777" w:rsidR="0026126D" w:rsidRPr="00672B5F" w:rsidRDefault="0026126D" w:rsidP="0026126D">
      <w:pPr>
        <w:spacing w:after="0" w:line="240" w:lineRule="auto"/>
        <w:jc w:val="both"/>
        <w:rPr>
          <w:rFonts w:ascii="Times New Roman" w:hAnsi="Times New Roman"/>
          <w:sz w:val="24"/>
          <w:szCs w:val="24"/>
          <w:shd w:val="clear" w:color="auto" w:fill="FFFFFF"/>
        </w:rPr>
      </w:pPr>
      <w:r w:rsidRPr="00672B5F">
        <w:rPr>
          <w:rFonts w:ascii="Times New Roman" w:hAnsi="Times New Roman"/>
          <w:sz w:val="24"/>
          <w:szCs w:val="24"/>
          <w:shd w:val="clear" w:color="auto" w:fill="FFFFFF"/>
        </w:rPr>
        <w:t>sunaikinta ..............................................................................................................................................</w:t>
      </w:r>
    </w:p>
    <w:p w14:paraId="6BBEED85" w14:textId="77777777" w:rsidR="0026126D" w:rsidRPr="00672B5F" w:rsidRDefault="0026126D" w:rsidP="0026126D">
      <w:pPr>
        <w:spacing w:after="0" w:line="240" w:lineRule="auto"/>
        <w:rPr>
          <w:rFonts w:ascii="Times New Roman" w:hAnsi="Times New Roman"/>
          <w:sz w:val="20"/>
          <w:szCs w:val="20"/>
          <w:shd w:val="clear" w:color="auto" w:fill="FFFFFF"/>
        </w:rPr>
      </w:pPr>
      <w:r w:rsidRPr="00672B5F">
        <w:rPr>
          <w:rFonts w:ascii="Times New Roman" w:hAnsi="Times New Roman"/>
          <w:sz w:val="24"/>
          <w:szCs w:val="24"/>
          <w:shd w:val="clear" w:color="auto" w:fill="FFFFFF"/>
        </w:rPr>
        <w:t xml:space="preserve"> </w:t>
      </w:r>
      <w:r w:rsidRPr="00672B5F">
        <w:rPr>
          <w:rFonts w:ascii="Times New Roman" w:hAnsi="Times New Roman"/>
          <w:sz w:val="20"/>
          <w:szCs w:val="20"/>
          <w:shd w:val="clear" w:color="auto" w:fill="FFFFFF"/>
        </w:rPr>
        <w:t>(ūkinio gyvūno rūšis, gimimo data, ūkinio gyvūno indentifikavimo Nr.,  gyvasis ar atstatomasis svoris po sunaikinimo)</w:t>
      </w:r>
    </w:p>
    <w:p w14:paraId="16AB08A5" w14:textId="77777777" w:rsidR="0026126D" w:rsidRPr="00672B5F" w:rsidRDefault="0026126D" w:rsidP="0026126D">
      <w:pPr>
        <w:spacing w:after="0" w:line="240" w:lineRule="auto"/>
        <w:jc w:val="center"/>
        <w:rPr>
          <w:rFonts w:ascii="Times New Roman" w:hAnsi="Times New Roman"/>
          <w:sz w:val="16"/>
          <w:szCs w:val="16"/>
          <w:shd w:val="clear" w:color="auto" w:fill="FFFFFF"/>
        </w:rPr>
      </w:pPr>
    </w:p>
    <w:p w14:paraId="3A776933" w14:textId="77777777" w:rsidR="0026126D" w:rsidRPr="00672B5F" w:rsidRDefault="0026126D" w:rsidP="0026126D">
      <w:pPr>
        <w:spacing w:after="0" w:line="240" w:lineRule="auto"/>
        <w:jc w:val="both"/>
        <w:rPr>
          <w:rFonts w:ascii="Times New Roman" w:hAnsi="Times New Roman"/>
          <w:sz w:val="24"/>
          <w:szCs w:val="24"/>
          <w:shd w:val="clear" w:color="auto" w:fill="FFFFFF"/>
        </w:rPr>
      </w:pPr>
      <w:r w:rsidRPr="00672B5F">
        <w:rPr>
          <w:rFonts w:ascii="Times New Roman" w:hAnsi="Times New Roman"/>
          <w:sz w:val="24"/>
          <w:szCs w:val="24"/>
          <w:shd w:val="clear" w:color="auto" w:fill="FFFFFF"/>
        </w:rPr>
        <w:t>................................................................................................................................................................................................................................................................................................................................................................................................................................................................................................................................................................................................................................................................</w:t>
      </w:r>
      <w:r w:rsidRPr="00344E44">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sužalota</w:t>
      </w:r>
      <w:r w:rsidRPr="00672B5F">
        <w:rPr>
          <w:rFonts w:ascii="Times New Roman" w:hAnsi="Times New Roman"/>
          <w:sz w:val="24"/>
          <w:szCs w:val="24"/>
          <w:shd w:val="clear" w:color="auto" w:fill="FFFFFF"/>
        </w:rPr>
        <w:t xml:space="preserve"> ..............................................................................................................................................</w:t>
      </w:r>
    </w:p>
    <w:p w14:paraId="120B9967" w14:textId="77777777" w:rsidR="0026126D" w:rsidRPr="00672B5F" w:rsidRDefault="0026126D" w:rsidP="0026126D">
      <w:pPr>
        <w:spacing w:after="0" w:line="240" w:lineRule="auto"/>
        <w:rPr>
          <w:rFonts w:ascii="Times New Roman" w:hAnsi="Times New Roman"/>
          <w:sz w:val="20"/>
          <w:szCs w:val="20"/>
          <w:shd w:val="clear" w:color="auto" w:fill="FFFFFF"/>
        </w:rPr>
      </w:pPr>
      <w:r w:rsidRPr="00672B5F">
        <w:rPr>
          <w:rFonts w:ascii="Times New Roman" w:hAnsi="Times New Roman"/>
          <w:sz w:val="24"/>
          <w:szCs w:val="24"/>
          <w:shd w:val="clear" w:color="auto" w:fill="FFFFFF"/>
        </w:rPr>
        <w:t xml:space="preserve"> </w:t>
      </w:r>
      <w:r w:rsidRPr="00672B5F">
        <w:rPr>
          <w:rFonts w:ascii="Times New Roman" w:hAnsi="Times New Roman"/>
          <w:sz w:val="20"/>
          <w:szCs w:val="20"/>
          <w:shd w:val="clear" w:color="auto" w:fill="FFFFFF"/>
        </w:rPr>
        <w:t>(ūkinio gyvūno rūšis, gimimo data, ūkinio gyvūno indentifikavimo Nr.,  gyvasis ar atstatomasis svoris po sunaikinimo)</w:t>
      </w:r>
    </w:p>
    <w:p w14:paraId="6208D005" w14:textId="77777777" w:rsidR="0026126D" w:rsidRPr="00672B5F" w:rsidRDefault="0026126D" w:rsidP="0026126D">
      <w:pPr>
        <w:spacing w:after="0" w:line="240" w:lineRule="auto"/>
        <w:jc w:val="center"/>
        <w:rPr>
          <w:rFonts w:ascii="Times New Roman" w:hAnsi="Times New Roman"/>
          <w:sz w:val="16"/>
          <w:szCs w:val="16"/>
          <w:shd w:val="clear" w:color="auto" w:fill="FFFFFF"/>
        </w:rPr>
      </w:pPr>
    </w:p>
    <w:p w14:paraId="07213439" w14:textId="77777777" w:rsidR="0026126D" w:rsidRPr="00672B5F" w:rsidRDefault="0026126D" w:rsidP="0026126D">
      <w:pPr>
        <w:spacing w:after="0" w:line="360" w:lineRule="auto"/>
        <w:rPr>
          <w:rFonts w:ascii="Times New Roman" w:hAnsi="Times New Roman"/>
          <w:sz w:val="24"/>
          <w:szCs w:val="24"/>
          <w:shd w:val="clear" w:color="auto" w:fill="FFFFFF"/>
        </w:rPr>
      </w:pPr>
      <w:r w:rsidRPr="00672B5F">
        <w:rPr>
          <w:rFonts w:ascii="Times New Roman" w:hAnsi="Times New Roman"/>
          <w:sz w:val="24"/>
          <w:szCs w:val="24"/>
          <w:shd w:val="clear" w:color="auto" w:fill="FFFFFF"/>
        </w:rPr>
        <w:t>................................................................................................................................................................................................................................................................................................................................</w:t>
      </w:r>
    </w:p>
    <w:p w14:paraId="1FDD3178" w14:textId="77777777" w:rsidR="0026126D" w:rsidRDefault="0026126D" w:rsidP="0026126D">
      <w:pPr>
        <w:suppressAutoHyphens/>
        <w:spacing w:after="0" w:line="240" w:lineRule="auto"/>
        <w:ind w:right="-142" w:firstLine="851"/>
        <w:jc w:val="both"/>
        <w:rPr>
          <w:rFonts w:ascii="Times New Roman" w:eastAsia="Arial" w:hAnsi="Times New Roman"/>
          <w:b/>
          <w:sz w:val="24"/>
          <w:szCs w:val="24"/>
          <w:lang w:eastAsia="ar-SA"/>
        </w:rPr>
      </w:pPr>
    </w:p>
    <w:p w14:paraId="03BF9C5E" w14:textId="77777777" w:rsidR="0026126D" w:rsidRPr="00623A09" w:rsidRDefault="0026126D" w:rsidP="0026126D">
      <w:pPr>
        <w:spacing w:after="0" w:line="240" w:lineRule="auto"/>
        <w:jc w:val="center"/>
        <w:rPr>
          <w:rFonts w:ascii="Times New Roman" w:hAnsi="Times New Roman"/>
          <w:b/>
          <w:sz w:val="24"/>
          <w:szCs w:val="24"/>
          <w:shd w:val="clear" w:color="auto" w:fill="FFFFFF"/>
        </w:rPr>
      </w:pPr>
      <w:r w:rsidRPr="00623A09">
        <w:rPr>
          <w:rFonts w:ascii="Times New Roman" w:hAnsi="Times New Roman"/>
          <w:b/>
          <w:sz w:val="24"/>
          <w:szCs w:val="24"/>
          <w:shd w:val="clear" w:color="auto" w:fill="FFFFFF"/>
        </w:rPr>
        <w:t>ŽALOS APSKAIČIAVIMAS</w:t>
      </w:r>
    </w:p>
    <w:p w14:paraId="68DE7878" w14:textId="77777777" w:rsidR="0026126D" w:rsidRPr="00623A09" w:rsidRDefault="0026126D" w:rsidP="0026126D">
      <w:pPr>
        <w:spacing w:after="0" w:line="360" w:lineRule="auto"/>
        <w:rPr>
          <w:rFonts w:ascii="Times New Roman" w:hAnsi="Times New Roman"/>
          <w:color w:val="545454"/>
          <w:sz w:val="24"/>
          <w:szCs w:val="24"/>
          <w:shd w:val="clear" w:color="auto" w:fill="FFFFFF"/>
        </w:rPr>
      </w:pPr>
      <w:r w:rsidRPr="00623A09">
        <w:rPr>
          <w:rFonts w:ascii="Times New Roman" w:hAnsi="Times New Roman"/>
          <w:color w:val="545454"/>
          <w:sz w:val="24"/>
          <w:szCs w:val="24"/>
          <w:shd w:val="clear" w:color="auto" w:fill="FFFFFF"/>
        </w:rPr>
        <w:t xml:space="preserve">       </w:t>
      </w:r>
      <w:r w:rsidRPr="00623A09">
        <w:rPr>
          <w:rFonts w:ascii="Times New Roman" w:hAnsi="Times New Roman"/>
          <w:color w:val="545454"/>
          <w:sz w:val="24"/>
          <w:szCs w:val="24"/>
          <w:shd w:val="clear" w:color="auto" w:fill="FFFFFF"/>
        </w:rPr>
        <w:tab/>
      </w:r>
    </w:p>
    <w:p w14:paraId="39C087E2" w14:textId="29FEA024" w:rsidR="0026126D" w:rsidRPr="00623A09" w:rsidRDefault="0026126D" w:rsidP="0026126D">
      <w:pPr>
        <w:spacing w:after="0" w:line="360" w:lineRule="auto"/>
        <w:jc w:val="both"/>
        <w:rPr>
          <w:rFonts w:ascii="Times New Roman" w:hAnsi="Times New Roman"/>
          <w:sz w:val="24"/>
          <w:szCs w:val="24"/>
          <w:shd w:val="clear" w:color="auto" w:fill="FFFFFF"/>
        </w:rPr>
      </w:pPr>
      <w:r w:rsidRPr="00623A09">
        <w:rPr>
          <w:rFonts w:ascii="Times New Roman" w:hAnsi="Times New Roman"/>
          <w:color w:val="545454"/>
          <w:sz w:val="24"/>
          <w:szCs w:val="24"/>
          <w:shd w:val="clear" w:color="auto" w:fill="FFFFFF"/>
        </w:rPr>
        <w:t xml:space="preserve">           </w:t>
      </w:r>
      <w:r w:rsidR="00D91931">
        <w:rPr>
          <w:rFonts w:ascii="Times New Roman" w:hAnsi="Times New Roman"/>
          <w:color w:val="545454"/>
          <w:sz w:val="24"/>
          <w:szCs w:val="24"/>
          <w:shd w:val="clear" w:color="auto" w:fill="FFFFFF"/>
        </w:rPr>
        <w:tab/>
      </w:r>
      <w:r>
        <w:rPr>
          <w:rFonts w:ascii="Times New Roman" w:hAnsi="Times New Roman"/>
          <w:color w:val="545454"/>
          <w:sz w:val="24"/>
          <w:szCs w:val="24"/>
          <w:shd w:val="clear" w:color="auto" w:fill="FFFFFF"/>
        </w:rPr>
        <w:t xml:space="preserve">1. </w:t>
      </w:r>
      <w:r w:rsidRPr="00623A09">
        <w:rPr>
          <w:rFonts w:ascii="Times New Roman" w:hAnsi="Times New Roman"/>
          <w:color w:val="545454"/>
          <w:sz w:val="24"/>
          <w:szCs w:val="24"/>
          <w:shd w:val="clear" w:color="auto" w:fill="FFFFFF"/>
        </w:rPr>
        <w:t xml:space="preserve"> </w:t>
      </w:r>
      <w:r w:rsidRPr="00623A09">
        <w:rPr>
          <w:rFonts w:ascii="Times New Roman" w:hAnsi="Times New Roman"/>
          <w:sz w:val="24"/>
          <w:szCs w:val="24"/>
          <w:shd w:val="clear" w:color="auto" w:fill="FFFFFF"/>
        </w:rPr>
        <w:t>Vilkų</w:t>
      </w:r>
      <w:r w:rsidRPr="00623A09">
        <w:rPr>
          <w:rFonts w:ascii="Times New Roman" w:hAnsi="Times New Roman"/>
          <w:color w:val="545454"/>
          <w:sz w:val="24"/>
          <w:szCs w:val="24"/>
          <w:shd w:val="clear" w:color="auto" w:fill="FFFFFF"/>
        </w:rPr>
        <w:t xml:space="preserve"> </w:t>
      </w:r>
      <w:r w:rsidRPr="00623A09">
        <w:rPr>
          <w:rFonts w:ascii="Times New Roman" w:hAnsi="Times New Roman"/>
          <w:sz w:val="24"/>
          <w:szCs w:val="24"/>
          <w:shd w:val="clear" w:color="auto" w:fill="FFFFFF"/>
        </w:rPr>
        <w:t>padaryta žala sunaikinus ūkinius gyvūnus apskaičiuojama pagal ūkinio gyvūno (gyvojo svorio) praėjusio mėnesio vidutinę rinkos kainą, atsižvelgiant į gyvūno rūšį, amžiaus grupę, skaičių ir svorį.</w:t>
      </w:r>
    </w:p>
    <w:p w14:paraId="2A29BF58" w14:textId="77777777" w:rsidR="0026126D" w:rsidRPr="00623A09" w:rsidRDefault="0026126D" w:rsidP="00D91931">
      <w:pPr>
        <w:spacing w:after="0" w:line="360" w:lineRule="auto"/>
        <w:ind w:firstLine="1247"/>
        <w:jc w:val="both"/>
        <w:rPr>
          <w:rFonts w:ascii="Times New Roman" w:eastAsia="Times New Roman" w:hAnsi="Times New Roman"/>
          <w:color w:val="000000"/>
          <w:sz w:val="24"/>
          <w:szCs w:val="24"/>
          <w:lang w:eastAsia="lt-LT"/>
        </w:rPr>
      </w:pPr>
      <w:r w:rsidRPr="00623A09">
        <w:rPr>
          <w:rFonts w:ascii="Times New Roman" w:eastAsia="Times New Roman" w:hAnsi="Times New Roman"/>
          <w:color w:val="000000"/>
          <w:sz w:val="24"/>
          <w:szCs w:val="24"/>
          <w:lang w:eastAsia="lt-LT"/>
        </w:rPr>
        <w:t>Vilkų padaryta žala sunaikinus ūkinius gyvūnus apskaičiuojama pagal formulę:</w:t>
      </w:r>
    </w:p>
    <w:p w14:paraId="1E9E6F6F" w14:textId="77777777" w:rsidR="0026126D" w:rsidRPr="00623A09" w:rsidRDefault="0026126D" w:rsidP="0026126D">
      <w:pPr>
        <w:spacing w:after="0" w:line="360" w:lineRule="atLeast"/>
        <w:jc w:val="center"/>
        <w:rPr>
          <w:rFonts w:ascii="Times New Roman" w:eastAsia="Times New Roman" w:hAnsi="Times New Roman"/>
          <w:color w:val="000000"/>
          <w:sz w:val="24"/>
          <w:szCs w:val="24"/>
          <w:lang w:eastAsia="lt-LT"/>
        </w:rPr>
      </w:pPr>
      <w:r w:rsidRPr="00623A09">
        <w:rPr>
          <w:rFonts w:ascii="Times New Roman" w:eastAsia="Times New Roman" w:hAnsi="Times New Roman"/>
          <w:color w:val="000000"/>
          <w:sz w:val="24"/>
          <w:szCs w:val="24"/>
          <w:lang w:eastAsia="lt-LT"/>
        </w:rPr>
        <w:t>N = SUM (j) [(</w:t>
      </w:r>
      <w:proofErr w:type="spellStart"/>
      <w:r w:rsidRPr="00623A09">
        <w:rPr>
          <w:rFonts w:ascii="Times New Roman" w:eastAsia="Times New Roman" w:hAnsi="Times New Roman"/>
          <w:color w:val="000000"/>
          <w:sz w:val="24"/>
          <w:szCs w:val="24"/>
          <w:lang w:eastAsia="lt-LT"/>
        </w:rPr>
        <w:t>gj</w:t>
      </w:r>
      <w:proofErr w:type="spellEnd"/>
      <w:r w:rsidRPr="00623A09">
        <w:rPr>
          <w:rFonts w:ascii="Times New Roman" w:eastAsia="Times New Roman" w:hAnsi="Times New Roman"/>
          <w:color w:val="000000"/>
          <w:sz w:val="24"/>
          <w:szCs w:val="24"/>
          <w:lang w:eastAsia="lt-LT"/>
        </w:rPr>
        <w:t xml:space="preserve"> × </w:t>
      </w:r>
      <w:proofErr w:type="spellStart"/>
      <w:r w:rsidRPr="00623A09">
        <w:rPr>
          <w:rFonts w:ascii="Times New Roman" w:eastAsia="Times New Roman" w:hAnsi="Times New Roman"/>
          <w:color w:val="000000"/>
          <w:sz w:val="24"/>
          <w:szCs w:val="24"/>
          <w:lang w:eastAsia="lt-LT"/>
        </w:rPr>
        <w:t>sj</w:t>
      </w:r>
      <w:proofErr w:type="spellEnd"/>
      <w:r w:rsidRPr="00623A09">
        <w:rPr>
          <w:rFonts w:ascii="Times New Roman" w:eastAsia="Times New Roman" w:hAnsi="Times New Roman"/>
          <w:color w:val="000000"/>
          <w:sz w:val="24"/>
          <w:szCs w:val="24"/>
          <w:lang w:eastAsia="lt-LT"/>
        </w:rPr>
        <w:t xml:space="preserve"> × </w:t>
      </w:r>
      <w:proofErr w:type="spellStart"/>
      <w:r w:rsidRPr="00623A09">
        <w:rPr>
          <w:rFonts w:ascii="Times New Roman" w:eastAsia="Times New Roman" w:hAnsi="Times New Roman"/>
          <w:color w:val="000000"/>
          <w:sz w:val="24"/>
          <w:szCs w:val="24"/>
          <w:lang w:eastAsia="lt-LT"/>
        </w:rPr>
        <w:t>kj</w:t>
      </w:r>
      <w:proofErr w:type="spellEnd"/>
      <w:r w:rsidRPr="00623A09">
        <w:rPr>
          <w:rFonts w:ascii="Times New Roman" w:eastAsia="Times New Roman" w:hAnsi="Times New Roman"/>
          <w:color w:val="000000"/>
          <w:sz w:val="24"/>
          <w:szCs w:val="24"/>
          <w:lang w:eastAsia="lt-LT"/>
        </w:rPr>
        <w:t xml:space="preserve">)], </w:t>
      </w:r>
      <w:proofErr w:type="spellStart"/>
      <w:r w:rsidRPr="00623A09">
        <w:rPr>
          <w:rFonts w:ascii="Times New Roman" w:eastAsia="Times New Roman" w:hAnsi="Times New Roman"/>
          <w:color w:val="000000"/>
          <w:sz w:val="24"/>
          <w:szCs w:val="24"/>
          <w:lang w:eastAsia="lt-LT"/>
        </w:rPr>
        <w:t>Eur</w:t>
      </w:r>
      <w:proofErr w:type="spellEnd"/>
    </w:p>
    <w:p w14:paraId="3F25AE58" w14:textId="77777777" w:rsidR="0026126D" w:rsidRPr="00623A09" w:rsidRDefault="0026126D" w:rsidP="0026126D">
      <w:pPr>
        <w:spacing w:after="0" w:line="360" w:lineRule="atLeast"/>
        <w:jc w:val="center"/>
        <w:rPr>
          <w:rFonts w:ascii="Times New Roman" w:eastAsia="Times New Roman" w:hAnsi="Times New Roman"/>
          <w:color w:val="000000"/>
          <w:sz w:val="24"/>
          <w:szCs w:val="24"/>
          <w:lang w:eastAsia="lt-LT"/>
        </w:rPr>
      </w:pPr>
    </w:p>
    <w:p w14:paraId="239E4894" w14:textId="77777777" w:rsidR="0026126D" w:rsidRPr="00623A09" w:rsidRDefault="0026126D" w:rsidP="0026126D">
      <w:pPr>
        <w:spacing w:after="0" w:line="240" w:lineRule="auto"/>
        <w:ind w:firstLine="567"/>
        <w:jc w:val="both"/>
        <w:rPr>
          <w:rFonts w:ascii="Times New Roman" w:eastAsia="Times New Roman" w:hAnsi="Times New Roman"/>
          <w:color w:val="000000"/>
          <w:sz w:val="24"/>
          <w:szCs w:val="24"/>
          <w:lang w:eastAsia="lt-LT"/>
        </w:rPr>
      </w:pPr>
      <w:r w:rsidRPr="00623A09">
        <w:rPr>
          <w:rFonts w:ascii="Times New Roman" w:eastAsia="Times New Roman" w:hAnsi="Times New Roman"/>
          <w:color w:val="000000"/>
          <w:sz w:val="24"/>
          <w:szCs w:val="24"/>
          <w:lang w:eastAsia="lt-LT"/>
        </w:rPr>
        <w:t> N – nuostoliai, patirti sunaikinus ūkinius gyvūnus, Eur;</w:t>
      </w:r>
    </w:p>
    <w:p w14:paraId="0A530ABE" w14:textId="77777777" w:rsidR="0026126D" w:rsidRPr="00623A09" w:rsidRDefault="0026126D" w:rsidP="0026126D">
      <w:pPr>
        <w:spacing w:after="0" w:line="360" w:lineRule="atLeast"/>
        <w:ind w:firstLine="567"/>
        <w:jc w:val="both"/>
        <w:rPr>
          <w:rFonts w:ascii="Times New Roman" w:eastAsia="Times New Roman" w:hAnsi="Times New Roman"/>
          <w:color w:val="000000"/>
          <w:sz w:val="24"/>
          <w:szCs w:val="24"/>
          <w:lang w:eastAsia="lt-LT"/>
        </w:rPr>
      </w:pPr>
      <w:r w:rsidRPr="00623A09">
        <w:rPr>
          <w:rFonts w:ascii="Times New Roman" w:eastAsia="Times New Roman" w:hAnsi="Times New Roman"/>
          <w:color w:val="000000"/>
          <w:sz w:val="24"/>
          <w:szCs w:val="24"/>
          <w:lang w:eastAsia="lt-LT"/>
        </w:rPr>
        <w:lastRenderedPageBreak/>
        <w:t>SUM – suma;</w:t>
      </w:r>
    </w:p>
    <w:p w14:paraId="2ECFDE9C" w14:textId="77777777" w:rsidR="0026126D" w:rsidRPr="00623A09" w:rsidRDefault="0026126D" w:rsidP="0026126D">
      <w:pPr>
        <w:spacing w:after="0" w:line="360" w:lineRule="atLeast"/>
        <w:ind w:firstLine="567"/>
        <w:jc w:val="both"/>
        <w:rPr>
          <w:rFonts w:ascii="Times New Roman" w:eastAsia="Times New Roman" w:hAnsi="Times New Roman"/>
          <w:color w:val="000000"/>
          <w:sz w:val="24"/>
          <w:szCs w:val="24"/>
          <w:lang w:eastAsia="lt-LT"/>
        </w:rPr>
      </w:pPr>
      <w:r w:rsidRPr="00623A09">
        <w:rPr>
          <w:rFonts w:ascii="Times New Roman" w:eastAsia="Times New Roman" w:hAnsi="Times New Roman"/>
          <w:color w:val="000000"/>
          <w:sz w:val="24"/>
          <w:szCs w:val="24"/>
          <w:lang w:eastAsia="lt-LT"/>
        </w:rPr>
        <w:t>j – ūkinio gyvūno rūšis (aibė);</w:t>
      </w:r>
    </w:p>
    <w:p w14:paraId="779BDA5D" w14:textId="77777777" w:rsidR="0026126D" w:rsidRPr="00623A09" w:rsidRDefault="0026126D" w:rsidP="0026126D">
      <w:pPr>
        <w:spacing w:after="0" w:line="360" w:lineRule="atLeast"/>
        <w:ind w:firstLine="567"/>
        <w:jc w:val="both"/>
        <w:rPr>
          <w:rFonts w:ascii="Times New Roman" w:eastAsia="Times New Roman" w:hAnsi="Times New Roman"/>
          <w:color w:val="000000"/>
          <w:sz w:val="24"/>
          <w:szCs w:val="24"/>
          <w:lang w:eastAsia="lt-LT"/>
        </w:rPr>
      </w:pPr>
      <w:proofErr w:type="spellStart"/>
      <w:r w:rsidRPr="00623A09">
        <w:rPr>
          <w:rFonts w:ascii="Times New Roman" w:eastAsia="Times New Roman" w:hAnsi="Times New Roman"/>
          <w:color w:val="000000"/>
          <w:sz w:val="24"/>
          <w:szCs w:val="24"/>
          <w:lang w:eastAsia="lt-LT"/>
        </w:rPr>
        <w:t>gj</w:t>
      </w:r>
      <w:proofErr w:type="spellEnd"/>
      <w:r w:rsidRPr="00623A09">
        <w:rPr>
          <w:rFonts w:ascii="Times New Roman" w:eastAsia="Times New Roman" w:hAnsi="Times New Roman"/>
          <w:color w:val="000000"/>
          <w:sz w:val="24"/>
          <w:szCs w:val="24"/>
          <w:lang w:eastAsia="lt-LT"/>
        </w:rPr>
        <w:t xml:space="preserve"> – ūkinių gyvūnų skaičius pagal j rūšį, vnt.;</w:t>
      </w:r>
    </w:p>
    <w:p w14:paraId="31151DDE" w14:textId="77777777" w:rsidR="0026126D" w:rsidRPr="00623A09" w:rsidRDefault="0026126D" w:rsidP="0026126D">
      <w:pPr>
        <w:spacing w:after="0" w:line="360" w:lineRule="atLeast"/>
        <w:ind w:firstLine="567"/>
        <w:jc w:val="both"/>
        <w:rPr>
          <w:rFonts w:ascii="Times New Roman" w:eastAsia="Times New Roman" w:hAnsi="Times New Roman"/>
          <w:color w:val="000000"/>
          <w:sz w:val="24"/>
          <w:szCs w:val="24"/>
          <w:lang w:eastAsia="lt-LT"/>
        </w:rPr>
      </w:pPr>
      <w:proofErr w:type="spellStart"/>
      <w:r w:rsidRPr="00623A09">
        <w:rPr>
          <w:rFonts w:ascii="Times New Roman" w:eastAsia="Times New Roman" w:hAnsi="Times New Roman"/>
          <w:color w:val="000000"/>
          <w:sz w:val="24"/>
          <w:szCs w:val="24"/>
          <w:lang w:eastAsia="lt-LT"/>
        </w:rPr>
        <w:t>sj</w:t>
      </w:r>
      <w:proofErr w:type="spellEnd"/>
      <w:r w:rsidRPr="00623A09">
        <w:rPr>
          <w:rFonts w:ascii="Times New Roman" w:eastAsia="Times New Roman" w:hAnsi="Times New Roman"/>
          <w:color w:val="000000"/>
          <w:sz w:val="24"/>
          <w:szCs w:val="24"/>
          <w:lang w:eastAsia="lt-LT"/>
        </w:rPr>
        <w:t xml:space="preserve"> – ūkinių gyvūnų pagal j rūšį ir amžiaus grupę svoris (gyvuoju arba atstatomuoju svoriu po sunaikinimo), kg; </w:t>
      </w:r>
    </w:p>
    <w:p w14:paraId="12279FB3" w14:textId="77777777" w:rsidR="0026126D" w:rsidRPr="00623A09" w:rsidRDefault="0026126D" w:rsidP="0026126D">
      <w:pPr>
        <w:spacing w:after="0" w:line="360" w:lineRule="atLeast"/>
        <w:ind w:firstLine="567"/>
        <w:jc w:val="both"/>
        <w:rPr>
          <w:rFonts w:ascii="Times New Roman" w:eastAsia="Times New Roman" w:hAnsi="Times New Roman"/>
          <w:color w:val="000000"/>
          <w:sz w:val="24"/>
          <w:szCs w:val="24"/>
          <w:lang w:eastAsia="lt-LT"/>
        </w:rPr>
      </w:pPr>
      <w:proofErr w:type="spellStart"/>
      <w:r w:rsidRPr="00623A09">
        <w:rPr>
          <w:rFonts w:ascii="Times New Roman" w:eastAsia="Times New Roman" w:hAnsi="Times New Roman"/>
          <w:color w:val="000000"/>
          <w:sz w:val="24"/>
          <w:szCs w:val="24"/>
          <w:lang w:eastAsia="lt-LT"/>
        </w:rPr>
        <w:t>kj</w:t>
      </w:r>
      <w:proofErr w:type="spellEnd"/>
      <w:r w:rsidRPr="00623A09">
        <w:rPr>
          <w:rFonts w:ascii="Times New Roman" w:eastAsia="Times New Roman" w:hAnsi="Times New Roman"/>
          <w:color w:val="000000"/>
          <w:sz w:val="24"/>
          <w:szCs w:val="24"/>
          <w:lang w:eastAsia="lt-LT"/>
        </w:rPr>
        <w:t xml:space="preserve"> – ūkinio gyvūno pagal j rūšį ir amžiaus grupę (gyvojo svorio) praėjusio mėnesio vidutinė rinkos (supirkimo) kaina, Eur už 100 kg (be PVM).</w:t>
      </w:r>
    </w:p>
    <w:p w14:paraId="15264589" w14:textId="77777777" w:rsidR="0026126D" w:rsidRDefault="0026126D" w:rsidP="0026126D">
      <w:pPr>
        <w:spacing w:after="0" w:line="360" w:lineRule="atLeast"/>
        <w:ind w:firstLine="567"/>
        <w:jc w:val="both"/>
        <w:rPr>
          <w:rFonts w:ascii="Times New Roman" w:eastAsia="Times New Roman" w:hAnsi="Times New Roman"/>
          <w:color w:val="000000"/>
          <w:sz w:val="24"/>
          <w:szCs w:val="24"/>
          <w:lang w:eastAsia="lt-LT"/>
        </w:rPr>
      </w:pPr>
      <w:bookmarkStart w:id="1" w:name="part_9ab0069833af40269dfd2cbc54565d88"/>
      <w:bookmarkEnd w:id="1"/>
    </w:p>
    <w:p w14:paraId="78465263" w14:textId="77777777" w:rsidR="0026126D" w:rsidRPr="00623A09" w:rsidRDefault="0026126D" w:rsidP="00D91931">
      <w:pPr>
        <w:spacing w:after="0" w:line="360" w:lineRule="atLeast"/>
        <w:ind w:firstLine="124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2. </w:t>
      </w:r>
      <w:r w:rsidRPr="00623A09">
        <w:rPr>
          <w:rFonts w:ascii="Times New Roman" w:eastAsia="Times New Roman" w:hAnsi="Times New Roman"/>
          <w:color w:val="000000"/>
          <w:sz w:val="24"/>
          <w:szCs w:val="24"/>
          <w:lang w:eastAsia="lt-LT"/>
        </w:rPr>
        <w:t>Padaryta žala sunaikinus ūkinius gyvūnus pagal normatyvines kainas apskaičiuojama pagal formulę:</w:t>
      </w:r>
    </w:p>
    <w:p w14:paraId="3CD393F4" w14:textId="77777777" w:rsidR="0026126D" w:rsidRPr="00623A09" w:rsidRDefault="0026126D" w:rsidP="0026126D">
      <w:pPr>
        <w:spacing w:after="0" w:line="360" w:lineRule="atLeast"/>
        <w:ind w:firstLine="567"/>
        <w:rPr>
          <w:rFonts w:ascii="Times New Roman" w:eastAsia="Times New Roman" w:hAnsi="Times New Roman"/>
          <w:color w:val="000000"/>
          <w:sz w:val="24"/>
          <w:szCs w:val="24"/>
          <w:lang w:eastAsia="lt-LT"/>
        </w:rPr>
      </w:pPr>
      <w:r w:rsidRPr="00623A09">
        <w:rPr>
          <w:rFonts w:ascii="Times New Roman" w:eastAsia="Times New Roman" w:hAnsi="Times New Roman"/>
          <w:color w:val="000000"/>
          <w:sz w:val="24"/>
          <w:szCs w:val="24"/>
          <w:lang w:eastAsia="lt-LT"/>
        </w:rPr>
        <w:t>N = SUM (j) [(</w:t>
      </w:r>
      <w:proofErr w:type="spellStart"/>
      <w:r w:rsidRPr="00623A09">
        <w:rPr>
          <w:rFonts w:ascii="Times New Roman" w:eastAsia="Times New Roman" w:hAnsi="Times New Roman"/>
          <w:color w:val="000000"/>
          <w:sz w:val="24"/>
          <w:szCs w:val="24"/>
          <w:lang w:eastAsia="lt-LT"/>
        </w:rPr>
        <w:t>gj</w:t>
      </w:r>
      <w:proofErr w:type="spellEnd"/>
      <w:r w:rsidRPr="00623A09">
        <w:rPr>
          <w:rFonts w:ascii="Times New Roman" w:eastAsia="Times New Roman" w:hAnsi="Times New Roman"/>
          <w:color w:val="000000"/>
          <w:sz w:val="24"/>
          <w:szCs w:val="24"/>
          <w:lang w:eastAsia="lt-LT"/>
        </w:rPr>
        <w:t xml:space="preserve"> × </w:t>
      </w:r>
      <w:proofErr w:type="spellStart"/>
      <w:r w:rsidRPr="00623A09">
        <w:rPr>
          <w:rFonts w:ascii="Times New Roman" w:eastAsia="Times New Roman" w:hAnsi="Times New Roman"/>
          <w:color w:val="000000"/>
          <w:sz w:val="24"/>
          <w:szCs w:val="24"/>
          <w:lang w:eastAsia="lt-LT"/>
        </w:rPr>
        <w:t>kj</w:t>
      </w:r>
      <w:proofErr w:type="spellEnd"/>
      <w:r w:rsidRPr="00623A09">
        <w:rPr>
          <w:rFonts w:ascii="Times New Roman" w:eastAsia="Times New Roman" w:hAnsi="Times New Roman"/>
          <w:color w:val="000000"/>
          <w:sz w:val="24"/>
          <w:szCs w:val="24"/>
          <w:lang w:eastAsia="lt-LT"/>
        </w:rPr>
        <w:t xml:space="preserve">)], </w:t>
      </w:r>
      <w:proofErr w:type="spellStart"/>
      <w:r w:rsidRPr="00623A09">
        <w:rPr>
          <w:rFonts w:ascii="Times New Roman" w:eastAsia="Times New Roman" w:hAnsi="Times New Roman"/>
          <w:color w:val="000000"/>
          <w:sz w:val="24"/>
          <w:szCs w:val="24"/>
          <w:lang w:eastAsia="lt-LT"/>
        </w:rPr>
        <w:t>Eur</w:t>
      </w:r>
      <w:proofErr w:type="spellEnd"/>
    </w:p>
    <w:p w14:paraId="1BDFD860" w14:textId="77777777" w:rsidR="0026126D" w:rsidRPr="00623A09" w:rsidRDefault="0026126D" w:rsidP="0026126D">
      <w:pPr>
        <w:spacing w:after="0" w:line="360" w:lineRule="atLeast"/>
        <w:ind w:firstLine="567"/>
        <w:jc w:val="both"/>
        <w:rPr>
          <w:rFonts w:ascii="Times New Roman" w:eastAsia="Times New Roman" w:hAnsi="Times New Roman"/>
          <w:color w:val="000000"/>
          <w:sz w:val="24"/>
          <w:szCs w:val="24"/>
          <w:lang w:eastAsia="lt-LT"/>
        </w:rPr>
      </w:pPr>
      <w:r w:rsidRPr="00623A09">
        <w:rPr>
          <w:rFonts w:ascii="Times New Roman" w:eastAsia="Times New Roman" w:hAnsi="Times New Roman"/>
          <w:color w:val="000000"/>
          <w:sz w:val="24"/>
          <w:szCs w:val="24"/>
          <w:lang w:eastAsia="lt-LT"/>
        </w:rPr>
        <w:t>N – nuostoliai, patirti sunaikinus ūkinius gyvūnus, Eur;</w:t>
      </w:r>
    </w:p>
    <w:p w14:paraId="757CA174" w14:textId="77777777" w:rsidR="0026126D" w:rsidRPr="00623A09" w:rsidRDefault="0026126D" w:rsidP="0026126D">
      <w:pPr>
        <w:spacing w:after="0" w:line="360" w:lineRule="atLeast"/>
        <w:ind w:firstLine="567"/>
        <w:jc w:val="both"/>
        <w:rPr>
          <w:rFonts w:ascii="Times New Roman" w:eastAsia="Times New Roman" w:hAnsi="Times New Roman"/>
          <w:color w:val="000000"/>
          <w:sz w:val="24"/>
          <w:szCs w:val="24"/>
          <w:lang w:eastAsia="lt-LT"/>
        </w:rPr>
      </w:pPr>
      <w:r w:rsidRPr="00623A09">
        <w:rPr>
          <w:rFonts w:ascii="Times New Roman" w:eastAsia="Times New Roman" w:hAnsi="Times New Roman"/>
          <w:color w:val="000000"/>
          <w:sz w:val="24"/>
          <w:szCs w:val="24"/>
          <w:lang w:eastAsia="lt-LT"/>
        </w:rPr>
        <w:t>SUM – suma;</w:t>
      </w:r>
    </w:p>
    <w:p w14:paraId="494AE364" w14:textId="77777777" w:rsidR="0026126D" w:rsidRPr="00623A09" w:rsidRDefault="0026126D" w:rsidP="0026126D">
      <w:pPr>
        <w:spacing w:after="0" w:line="360" w:lineRule="atLeast"/>
        <w:ind w:firstLine="567"/>
        <w:jc w:val="both"/>
        <w:rPr>
          <w:rFonts w:ascii="Times New Roman" w:eastAsia="Times New Roman" w:hAnsi="Times New Roman"/>
          <w:color w:val="000000"/>
          <w:sz w:val="24"/>
          <w:szCs w:val="24"/>
          <w:lang w:eastAsia="lt-LT"/>
        </w:rPr>
      </w:pPr>
      <w:r w:rsidRPr="00623A09">
        <w:rPr>
          <w:rFonts w:ascii="Times New Roman" w:eastAsia="Times New Roman" w:hAnsi="Times New Roman"/>
          <w:color w:val="000000"/>
          <w:sz w:val="24"/>
          <w:szCs w:val="24"/>
          <w:lang w:eastAsia="lt-LT"/>
        </w:rPr>
        <w:t>j – ūkinio gyvūno rūšis (aibė);</w:t>
      </w:r>
    </w:p>
    <w:p w14:paraId="59023DBB" w14:textId="77777777" w:rsidR="0026126D" w:rsidRPr="00623A09" w:rsidRDefault="0026126D" w:rsidP="0026126D">
      <w:pPr>
        <w:spacing w:after="0" w:line="360" w:lineRule="atLeast"/>
        <w:ind w:firstLine="567"/>
        <w:jc w:val="both"/>
        <w:rPr>
          <w:rFonts w:ascii="Times New Roman" w:eastAsia="Times New Roman" w:hAnsi="Times New Roman"/>
          <w:color w:val="000000"/>
          <w:sz w:val="24"/>
          <w:szCs w:val="24"/>
          <w:lang w:eastAsia="lt-LT"/>
        </w:rPr>
      </w:pPr>
      <w:proofErr w:type="spellStart"/>
      <w:r w:rsidRPr="00623A09">
        <w:rPr>
          <w:rFonts w:ascii="Times New Roman" w:eastAsia="Times New Roman" w:hAnsi="Times New Roman"/>
          <w:color w:val="000000"/>
          <w:sz w:val="24"/>
          <w:szCs w:val="24"/>
          <w:lang w:eastAsia="lt-LT"/>
        </w:rPr>
        <w:t>gj</w:t>
      </w:r>
      <w:proofErr w:type="spellEnd"/>
      <w:r w:rsidRPr="00623A09">
        <w:rPr>
          <w:rFonts w:ascii="Times New Roman" w:eastAsia="Times New Roman" w:hAnsi="Times New Roman"/>
          <w:color w:val="000000"/>
          <w:sz w:val="24"/>
          <w:szCs w:val="24"/>
          <w:lang w:eastAsia="lt-LT"/>
        </w:rPr>
        <w:t xml:space="preserve"> – ūkinių gyvūnų skaičius pagal j rūšį, vnt.;</w:t>
      </w:r>
    </w:p>
    <w:p w14:paraId="460716EF" w14:textId="77777777" w:rsidR="0026126D" w:rsidRDefault="0026126D" w:rsidP="0026126D">
      <w:pPr>
        <w:spacing w:after="0" w:line="360" w:lineRule="atLeast"/>
        <w:ind w:firstLine="567"/>
        <w:jc w:val="both"/>
        <w:rPr>
          <w:rFonts w:ascii="Times New Roman" w:eastAsia="Times New Roman" w:hAnsi="Times New Roman"/>
          <w:color w:val="000000"/>
          <w:sz w:val="24"/>
          <w:szCs w:val="24"/>
          <w:lang w:eastAsia="lt-LT"/>
        </w:rPr>
      </w:pPr>
      <w:proofErr w:type="spellStart"/>
      <w:r w:rsidRPr="00623A09">
        <w:rPr>
          <w:rFonts w:ascii="Times New Roman" w:eastAsia="Times New Roman" w:hAnsi="Times New Roman"/>
          <w:color w:val="000000"/>
          <w:sz w:val="24"/>
          <w:szCs w:val="24"/>
          <w:lang w:eastAsia="lt-LT"/>
        </w:rPr>
        <w:t>kj</w:t>
      </w:r>
      <w:proofErr w:type="spellEnd"/>
      <w:r w:rsidRPr="00623A09">
        <w:rPr>
          <w:rFonts w:ascii="Times New Roman" w:eastAsia="Times New Roman" w:hAnsi="Times New Roman"/>
          <w:color w:val="000000"/>
          <w:sz w:val="24"/>
          <w:szCs w:val="24"/>
          <w:lang w:eastAsia="lt-LT"/>
        </w:rPr>
        <w:t xml:space="preserve"> – ūkinio gyvūno pagal j rūšį ir amžiaus grupę normatyvinė kaina, o, jei ūkinio gyvūno pagal amžiaus grupę normatyvinė kaina nurodyta per intervalą, tuomet taikoma minimali normatyvinė kaina (Eur už vnt.) (be PVM),</w:t>
      </w:r>
      <w:r w:rsidRPr="00623A09">
        <w:rPr>
          <w:rFonts w:ascii="Times New Roman" w:eastAsia="Times New Roman" w:hAnsi="Times New Roman"/>
          <w:b/>
          <w:bCs/>
          <w:color w:val="000000"/>
          <w:sz w:val="24"/>
          <w:szCs w:val="24"/>
          <w:lang w:eastAsia="lt-LT"/>
        </w:rPr>
        <w:t> </w:t>
      </w:r>
      <w:r w:rsidRPr="00623A09">
        <w:rPr>
          <w:rFonts w:ascii="Times New Roman" w:eastAsia="Times New Roman" w:hAnsi="Times New Roman"/>
          <w:color w:val="000000"/>
          <w:sz w:val="24"/>
          <w:szCs w:val="24"/>
          <w:lang w:eastAsia="lt-LT"/>
        </w:rPr>
        <w:t>padauginta iš koeficiento 1,5, tačiau neviršijant tos pačios amžiaus grupės ūkiniam gyvūnui taikomos maksimalios normatyvinės kainos.</w:t>
      </w:r>
    </w:p>
    <w:p w14:paraId="1907AD29" w14:textId="77777777" w:rsidR="0026126D" w:rsidRDefault="0026126D" w:rsidP="0026126D">
      <w:pPr>
        <w:spacing w:after="0" w:line="360" w:lineRule="auto"/>
        <w:ind w:firstLine="720"/>
        <w:jc w:val="both"/>
        <w:textAlignment w:val="baseline"/>
        <w:rPr>
          <w:rFonts w:ascii="Times New Roman" w:eastAsia="Times New Roman" w:hAnsi="Times New Roman"/>
          <w:sz w:val="24"/>
          <w:szCs w:val="24"/>
          <w:lang w:eastAsia="lt-LT"/>
        </w:rPr>
      </w:pPr>
    </w:p>
    <w:p w14:paraId="568ACBAB" w14:textId="77777777" w:rsidR="0026126D" w:rsidRPr="0051123A" w:rsidRDefault="0026126D" w:rsidP="00D91931">
      <w:pPr>
        <w:spacing w:after="0" w:line="360" w:lineRule="auto"/>
        <w:ind w:firstLine="1247"/>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 </w:t>
      </w:r>
      <w:r w:rsidRPr="0051123A">
        <w:rPr>
          <w:rFonts w:ascii="Times New Roman" w:eastAsia="Times New Roman" w:hAnsi="Times New Roman"/>
          <w:sz w:val="24"/>
          <w:szCs w:val="24"/>
          <w:lang w:eastAsia="lt-LT"/>
        </w:rPr>
        <w:t>Vilkų padaryta žala sunaikinus veislinius ūkinius gyvūnus apskaičiuojama ir atlyginama pagal veislinių ūkinių gyvūnų įsigijimo dokumentuose nurodytą kainą arba, jei ūkyje tvarkoma dvejybinė apskaita, – pagal ūkyje tvarkomos buhalterinės apskaitos paskutinių šešių mėnesių vidutinius veislinių ūkinių gyvūnų pirkimo ir pardavimo duomenis.</w:t>
      </w:r>
    </w:p>
    <w:p w14:paraId="25B44DCB" w14:textId="77777777" w:rsidR="0026126D" w:rsidRDefault="0026126D" w:rsidP="0026126D">
      <w:pPr>
        <w:spacing w:after="0" w:line="240" w:lineRule="auto"/>
        <w:rPr>
          <w:rFonts w:ascii="Times New Roman" w:hAnsi="Times New Roman"/>
          <w:sz w:val="24"/>
          <w:szCs w:val="24"/>
        </w:rPr>
      </w:pPr>
    </w:p>
    <w:p w14:paraId="11192317" w14:textId="438A4179" w:rsidR="0026126D" w:rsidRPr="00623A09" w:rsidRDefault="0026126D" w:rsidP="00D91931">
      <w:pPr>
        <w:tabs>
          <w:tab w:val="left" w:pos="1247"/>
        </w:tabs>
        <w:spacing w:after="0" w:line="240" w:lineRule="auto"/>
        <w:rPr>
          <w:rFonts w:ascii="Times New Roman" w:hAnsi="Times New Roman"/>
          <w:sz w:val="24"/>
          <w:szCs w:val="24"/>
        </w:rPr>
      </w:pPr>
      <w:r>
        <w:rPr>
          <w:rFonts w:ascii="Times New Roman" w:hAnsi="Times New Roman"/>
          <w:sz w:val="24"/>
          <w:szCs w:val="24"/>
        </w:rPr>
        <w:t xml:space="preserve">           </w:t>
      </w:r>
      <w:r w:rsidR="00D91931">
        <w:rPr>
          <w:rFonts w:ascii="Times New Roman" w:hAnsi="Times New Roman"/>
          <w:sz w:val="24"/>
          <w:szCs w:val="24"/>
        </w:rPr>
        <w:tab/>
      </w:r>
      <w:r>
        <w:rPr>
          <w:rFonts w:ascii="Times New Roman" w:hAnsi="Times New Roman"/>
          <w:sz w:val="24"/>
          <w:szCs w:val="24"/>
        </w:rPr>
        <w:t>4</w:t>
      </w:r>
      <w:r w:rsidRPr="006F0146">
        <w:rPr>
          <w:rFonts w:ascii="Times New Roman" w:hAnsi="Times New Roman"/>
          <w:sz w:val="24"/>
          <w:szCs w:val="24"/>
        </w:rPr>
        <w:t>.</w:t>
      </w:r>
      <w:r>
        <w:rPr>
          <w:rFonts w:ascii="Times New Roman" w:hAnsi="Times New Roman"/>
          <w:sz w:val="24"/>
          <w:szCs w:val="24"/>
        </w:rPr>
        <w:t xml:space="preserve"> </w:t>
      </w:r>
      <w:r w:rsidRPr="00623A09">
        <w:rPr>
          <w:rFonts w:ascii="Times New Roman" w:hAnsi="Times New Roman"/>
          <w:sz w:val="24"/>
          <w:szCs w:val="24"/>
        </w:rPr>
        <w:t xml:space="preserve">Nuostoliai patirti sunaikinus ūkinius gyvūnus </w:t>
      </w:r>
      <w:r w:rsidRPr="00623A09">
        <w:rPr>
          <w:rFonts w:ascii="Times New Roman" w:eastAsia="Times New Roman" w:hAnsi="Times New Roman"/>
          <w:color w:val="000000"/>
          <w:sz w:val="24"/>
          <w:szCs w:val="24"/>
          <w:lang w:eastAsia="lt-LT"/>
        </w:rPr>
        <w:t>( N)</w:t>
      </w:r>
      <w:r w:rsidRPr="00623A09">
        <w:rPr>
          <w:rFonts w:ascii="Times New Roman" w:hAnsi="Times New Roman"/>
          <w:sz w:val="24"/>
          <w:szCs w:val="24"/>
        </w:rPr>
        <w:t xml:space="preserve"> sudaro:</w:t>
      </w:r>
    </w:p>
    <w:p w14:paraId="0C63E1A1" w14:textId="77777777" w:rsidR="0026126D" w:rsidRPr="00623A09" w:rsidRDefault="0026126D" w:rsidP="0026126D">
      <w:pPr>
        <w:spacing w:after="0" w:line="240" w:lineRule="auto"/>
        <w:rPr>
          <w:rFonts w:ascii="Times New Roman" w:hAnsi="Times New Roman"/>
          <w:sz w:val="24"/>
          <w:szCs w:val="24"/>
        </w:rPr>
      </w:pPr>
    </w:p>
    <w:p w14:paraId="6ED3A0C5" w14:textId="77777777" w:rsidR="0026126D" w:rsidRPr="00623A09" w:rsidRDefault="0026126D" w:rsidP="0026126D">
      <w:pPr>
        <w:spacing w:after="120" w:line="240" w:lineRule="auto"/>
        <w:rPr>
          <w:rFonts w:ascii="Times New Roman" w:eastAsia="Times New Roman" w:hAnsi="Times New Roman"/>
          <w:color w:val="000000"/>
          <w:sz w:val="24"/>
          <w:szCs w:val="24"/>
          <w:lang w:eastAsia="lt-LT"/>
        </w:rPr>
      </w:pPr>
      <w:r w:rsidRPr="00623A09">
        <w:rPr>
          <w:rFonts w:ascii="Times New Roman" w:hAnsi="Times New Roman"/>
          <w:sz w:val="24"/>
          <w:szCs w:val="24"/>
        </w:rPr>
        <w:t>N</w:t>
      </w:r>
      <w:r w:rsidRPr="00623A09">
        <w:rPr>
          <w:rFonts w:ascii="Times New Roman" w:eastAsia="Times New Roman" w:hAnsi="Times New Roman"/>
          <w:color w:val="000000"/>
          <w:sz w:val="24"/>
          <w:szCs w:val="24"/>
          <w:lang w:eastAsia="lt-LT"/>
        </w:rPr>
        <w:t>= ..........................................................................................................................................................</w:t>
      </w:r>
    </w:p>
    <w:p w14:paraId="47CBAA1D" w14:textId="77777777" w:rsidR="0026126D" w:rsidRPr="00623A09" w:rsidRDefault="0026126D" w:rsidP="0026126D">
      <w:pPr>
        <w:spacing w:after="0" w:line="360" w:lineRule="auto"/>
        <w:rPr>
          <w:rFonts w:ascii="Times New Roman" w:eastAsia="Times New Roman" w:hAnsi="Times New Roman"/>
          <w:color w:val="000000"/>
          <w:sz w:val="24"/>
          <w:szCs w:val="24"/>
          <w:lang w:eastAsia="lt-LT"/>
        </w:rPr>
      </w:pPr>
      <w:r w:rsidRPr="00623A09">
        <w:rPr>
          <w:rFonts w:ascii="Times New Roman" w:eastAsia="Times New Roman" w:hAnsi="Times New Roman"/>
          <w:color w:val="000000"/>
          <w:sz w:val="24"/>
          <w:szCs w:val="24"/>
          <w:lang w:eastAsia="lt-LT"/>
        </w:rPr>
        <w:t>........................................................................................................................................................................................................................................................................................................................................................................................................................................................................................................................................................................................................................................................ Eur.</w:t>
      </w:r>
    </w:p>
    <w:p w14:paraId="6B4A00CF" w14:textId="77777777" w:rsidR="0026126D" w:rsidRDefault="0026126D" w:rsidP="00D91931">
      <w:pPr>
        <w:spacing w:after="0" w:line="360" w:lineRule="atLeast"/>
        <w:ind w:firstLine="1247"/>
        <w:jc w:val="both"/>
        <w:rPr>
          <w:rFonts w:ascii="Times New Roman" w:hAnsi="Times New Roman"/>
          <w:color w:val="000000"/>
          <w:sz w:val="24"/>
          <w:szCs w:val="24"/>
        </w:rPr>
      </w:pPr>
      <w:r>
        <w:rPr>
          <w:rFonts w:ascii="Times New Roman" w:hAnsi="Times New Roman"/>
          <w:color w:val="000000"/>
          <w:sz w:val="24"/>
          <w:szCs w:val="24"/>
        </w:rPr>
        <w:t>5</w:t>
      </w:r>
      <w:r w:rsidRPr="00A75FEA">
        <w:rPr>
          <w:rFonts w:ascii="Times New Roman" w:hAnsi="Times New Roman"/>
          <w:color w:val="000000"/>
          <w:sz w:val="24"/>
          <w:szCs w:val="24"/>
        </w:rPr>
        <w:t xml:space="preserve">. </w:t>
      </w:r>
      <w:r>
        <w:rPr>
          <w:rFonts w:ascii="Times New Roman" w:hAnsi="Times New Roman"/>
          <w:color w:val="000000"/>
          <w:sz w:val="24"/>
          <w:szCs w:val="24"/>
        </w:rPr>
        <w:t>Ž</w:t>
      </w:r>
      <w:r w:rsidRPr="00A75FEA">
        <w:rPr>
          <w:rFonts w:ascii="Times New Roman" w:hAnsi="Times New Roman"/>
          <w:color w:val="000000"/>
          <w:sz w:val="24"/>
          <w:szCs w:val="24"/>
        </w:rPr>
        <w:t>ala sužalotiems ūkiniams gyvūnams (Ž) pagal pateikus gydymo išlaidas pagrindžiančius</w:t>
      </w:r>
      <w:r w:rsidRPr="00A75FEA">
        <w:rPr>
          <w:rFonts w:ascii="Times New Roman" w:hAnsi="Times New Roman"/>
          <w:color w:val="000000"/>
          <w:sz w:val="24"/>
          <w:szCs w:val="24"/>
        </w:rPr>
        <w:br/>
        <w:t>dokumentus ir veterinarijos gydytojo dokumentą apie ūkinio gyvūno sužalojimą</w:t>
      </w:r>
    </w:p>
    <w:p w14:paraId="110E0315" w14:textId="77777777" w:rsidR="0026126D" w:rsidRDefault="0026126D" w:rsidP="0026126D">
      <w:pPr>
        <w:spacing w:after="0" w:line="360" w:lineRule="atLeast"/>
        <w:ind w:firstLine="567"/>
        <w:jc w:val="both"/>
        <w:rPr>
          <w:rFonts w:ascii="Times New Roman" w:hAnsi="Times New Roman"/>
          <w:color w:val="000000"/>
          <w:sz w:val="24"/>
          <w:szCs w:val="24"/>
        </w:rPr>
      </w:pPr>
    </w:p>
    <w:p w14:paraId="6198F619" w14:textId="77777777" w:rsidR="0026126D" w:rsidRPr="00672B5F" w:rsidRDefault="0026126D" w:rsidP="0026126D">
      <w:pPr>
        <w:spacing w:after="0" w:line="240" w:lineRule="auto"/>
        <w:jc w:val="both"/>
        <w:rPr>
          <w:rFonts w:ascii="Times New Roman" w:hAnsi="Times New Roman"/>
          <w:sz w:val="24"/>
          <w:szCs w:val="24"/>
          <w:shd w:val="clear" w:color="auto" w:fill="FFFFFF"/>
        </w:rPr>
      </w:pPr>
      <w:r w:rsidRPr="00672B5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Pr="00672B5F">
        <w:rPr>
          <w:rFonts w:ascii="Times New Roman" w:hAnsi="Times New Roman"/>
          <w:sz w:val="24"/>
          <w:szCs w:val="24"/>
          <w:shd w:val="clear" w:color="auto" w:fill="FFFFFF"/>
        </w:rPr>
        <w:t>.</w:t>
      </w:r>
    </w:p>
    <w:p w14:paraId="44260322" w14:textId="77777777" w:rsidR="0026126D" w:rsidRPr="00672B5F" w:rsidRDefault="0026126D" w:rsidP="0026126D">
      <w:pPr>
        <w:spacing w:after="0" w:line="240" w:lineRule="auto"/>
        <w:rPr>
          <w:rFonts w:ascii="Times New Roman" w:hAnsi="Times New Roman"/>
          <w:sz w:val="16"/>
          <w:szCs w:val="16"/>
          <w:shd w:val="clear" w:color="auto" w:fill="FFFFFF"/>
        </w:rPr>
      </w:pPr>
      <w:r w:rsidRPr="00672B5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Pr="00672B5F">
        <w:rPr>
          <w:rFonts w:ascii="Times New Roman" w:hAnsi="Times New Roman"/>
          <w:sz w:val="20"/>
          <w:szCs w:val="20"/>
          <w:shd w:val="clear" w:color="auto" w:fill="FFFFFF"/>
        </w:rPr>
        <w:t>(</w:t>
      </w:r>
      <w:r>
        <w:rPr>
          <w:rFonts w:ascii="Times New Roman" w:hAnsi="Times New Roman"/>
          <w:sz w:val="20"/>
          <w:szCs w:val="20"/>
          <w:shd w:val="clear" w:color="auto" w:fill="FFFFFF"/>
        </w:rPr>
        <w:t>įrašyti dokumentų pavadinimus, datas ir numerius)</w:t>
      </w:r>
    </w:p>
    <w:p w14:paraId="01531855" w14:textId="77777777" w:rsidR="0026126D" w:rsidRDefault="0026126D" w:rsidP="0026126D">
      <w:pPr>
        <w:spacing w:after="0" w:line="360" w:lineRule="atLeast"/>
        <w:jc w:val="both"/>
        <w:rPr>
          <w:rFonts w:ascii="Times New Roman" w:hAnsi="Times New Roman"/>
          <w:color w:val="000000"/>
          <w:sz w:val="24"/>
          <w:szCs w:val="24"/>
        </w:rPr>
      </w:pPr>
      <w:r w:rsidRPr="00672B5F">
        <w:rPr>
          <w:rFonts w:ascii="Times New Roman" w:hAnsi="Times New Roman"/>
          <w:sz w:val="24"/>
          <w:szCs w:val="24"/>
          <w:shd w:val="clear" w:color="auto" w:fill="FFFFFF"/>
        </w:rPr>
        <w:t>................................................................................................................................................................................................................................................................................................................................</w:t>
      </w:r>
    </w:p>
    <w:p w14:paraId="6BD91459" w14:textId="77777777" w:rsidR="0026126D" w:rsidRDefault="0026126D" w:rsidP="0026126D">
      <w:pPr>
        <w:spacing w:after="0" w:line="360" w:lineRule="atLeast"/>
        <w:ind w:firstLine="567"/>
        <w:jc w:val="both"/>
        <w:rPr>
          <w:rFonts w:ascii="Times New Roman" w:hAnsi="Times New Roman"/>
          <w:color w:val="000000"/>
          <w:sz w:val="24"/>
          <w:szCs w:val="24"/>
        </w:rPr>
      </w:pPr>
    </w:p>
    <w:p w14:paraId="01EE7F44" w14:textId="77777777" w:rsidR="0026126D" w:rsidRDefault="0026126D" w:rsidP="0026126D">
      <w:pPr>
        <w:spacing w:after="0" w:line="360" w:lineRule="atLeast"/>
        <w:jc w:val="both"/>
        <w:rPr>
          <w:rFonts w:ascii="Times New Roman" w:hAnsi="Times New Roman"/>
          <w:color w:val="000000"/>
          <w:sz w:val="24"/>
          <w:szCs w:val="24"/>
        </w:rPr>
      </w:pPr>
      <w:r w:rsidRPr="00A75FEA">
        <w:rPr>
          <w:rFonts w:ascii="Times New Roman" w:hAnsi="Times New Roman"/>
          <w:color w:val="000000"/>
          <w:sz w:val="24"/>
          <w:szCs w:val="24"/>
        </w:rPr>
        <w:t>Ž=</w:t>
      </w:r>
      <w:r w:rsidRPr="00623A09">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w:t>
      </w:r>
      <w:r w:rsidRPr="00623A09">
        <w:rPr>
          <w:rFonts w:ascii="Times New Roman" w:eastAsia="Times New Roman" w:hAnsi="Times New Roman"/>
          <w:color w:val="000000"/>
          <w:sz w:val="24"/>
          <w:szCs w:val="24"/>
          <w:lang w:eastAsia="lt-LT"/>
        </w:rPr>
        <w:t>..............</w:t>
      </w:r>
      <w:r w:rsidRPr="00A75FEA">
        <w:rPr>
          <w:rFonts w:ascii="Times New Roman" w:hAnsi="Times New Roman"/>
          <w:color w:val="000000"/>
          <w:sz w:val="24"/>
          <w:szCs w:val="24"/>
        </w:rPr>
        <w:t xml:space="preserve"> </w:t>
      </w:r>
      <w:r>
        <w:rPr>
          <w:rFonts w:ascii="Times New Roman" w:hAnsi="Times New Roman"/>
          <w:color w:val="000000"/>
          <w:sz w:val="24"/>
          <w:szCs w:val="24"/>
        </w:rPr>
        <w:t xml:space="preserve"> </w:t>
      </w:r>
      <w:r w:rsidRPr="00A75FEA">
        <w:rPr>
          <w:rFonts w:ascii="Times New Roman" w:hAnsi="Times New Roman"/>
          <w:color w:val="000000"/>
          <w:sz w:val="24"/>
          <w:szCs w:val="24"/>
        </w:rPr>
        <w:t>Eur</w:t>
      </w:r>
      <w:r w:rsidRPr="00A75FEA">
        <w:rPr>
          <w:rFonts w:ascii="GlyphLessFont" w:hAnsi="GlyphLessFont"/>
          <w:color w:val="000000"/>
          <w:sz w:val="18"/>
          <w:szCs w:val="18"/>
        </w:rPr>
        <w:t>.</w:t>
      </w:r>
    </w:p>
    <w:p w14:paraId="35950621" w14:textId="77777777" w:rsidR="0026126D" w:rsidRDefault="0026126D" w:rsidP="0026126D">
      <w:pPr>
        <w:spacing w:after="0" w:line="240" w:lineRule="auto"/>
        <w:rPr>
          <w:rFonts w:ascii="Times New Roman" w:eastAsia="Times New Roman" w:hAnsi="Times New Roman"/>
          <w:color w:val="000000"/>
          <w:sz w:val="24"/>
          <w:szCs w:val="24"/>
          <w:lang w:eastAsia="lt-LT"/>
        </w:rPr>
      </w:pPr>
    </w:p>
    <w:p w14:paraId="31190332" w14:textId="77777777" w:rsidR="0026126D" w:rsidRDefault="0026126D" w:rsidP="0026126D">
      <w:pPr>
        <w:spacing w:after="0" w:line="240" w:lineRule="auto"/>
        <w:rPr>
          <w:rFonts w:ascii="Times New Roman" w:eastAsia="Times New Roman" w:hAnsi="Times New Roman"/>
          <w:color w:val="000000"/>
          <w:sz w:val="24"/>
          <w:szCs w:val="24"/>
          <w:lang w:eastAsia="lt-LT"/>
        </w:rPr>
      </w:pPr>
    </w:p>
    <w:p w14:paraId="279C7287" w14:textId="77777777" w:rsidR="0026126D" w:rsidRPr="00623A09" w:rsidRDefault="0026126D" w:rsidP="0026126D">
      <w:pPr>
        <w:spacing w:after="0" w:line="240" w:lineRule="auto"/>
        <w:rPr>
          <w:rFonts w:ascii="Times New Roman" w:eastAsia="Times New Roman" w:hAnsi="Times New Roman"/>
          <w:color w:val="000000"/>
          <w:sz w:val="24"/>
          <w:szCs w:val="24"/>
          <w:lang w:eastAsia="lt-LT"/>
        </w:rPr>
      </w:pPr>
    </w:p>
    <w:p w14:paraId="37E264F5" w14:textId="77777777" w:rsidR="0026126D" w:rsidRDefault="0026126D" w:rsidP="0026126D">
      <w:pPr>
        <w:spacing w:after="0" w:line="240" w:lineRule="auto"/>
        <w:jc w:val="both"/>
        <w:rPr>
          <w:rFonts w:ascii="Times New Roman" w:hAnsi="Times New Roman"/>
          <w:b/>
          <w:sz w:val="24"/>
          <w:szCs w:val="24"/>
          <w:shd w:val="clear" w:color="auto" w:fill="FFFFFF"/>
        </w:rPr>
      </w:pPr>
      <w:r w:rsidRPr="00973FFD">
        <w:rPr>
          <w:rFonts w:ascii="Times New Roman" w:eastAsia="Lucida Sans Unicode" w:hAnsi="Times New Roman"/>
          <w:b/>
          <w:kern w:val="1"/>
          <w:sz w:val="24"/>
          <w:szCs w:val="24"/>
        </w:rPr>
        <w:t>Nuostoliai patirti sunaikinus</w:t>
      </w:r>
      <w:r w:rsidRPr="00623A09">
        <w:rPr>
          <w:rFonts w:ascii="Times New Roman" w:eastAsia="Lucida Sans Unicode" w:hAnsi="Times New Roman"/>
          <w:b/>
          <w:kern w:val="1"/>
          <w:sz w:val="24"/>
          <w:szCs w:val="24"/>
        </w:rPr>
        <w:t xml:space="preserve"> </w:t>
      </w:r>
      <w:r w:rsidRPr="00623A09">
        <w:rPr>
          <w:rFonts w:ascii="Times New Roman" w:hAnsi="Times New Roman"/>
          <w:b/>
          <w:sz w:val="24"/>
          <w:szCs w:val="24"/>
          <w:shd w:val="clear" w:color="auto" w:fill="FFFFFF"/>
        </w:rPr>
        <w:t>pareiškėjo ................................................................</w:t>
      </w:r>
      <w:r>
        <w:rPr>
          <w:rFonts w:ascii="Times New Roman" w:hAnsi="Times New Roman"/>
          <w:b/>
          <w:sz w:val="24"/>
          <w:szCs w:val="24"/>
          <w:shd w:val="clear" w:color="auto" w:fill="FFFFFF"/>
        </w:rPr>
        <w:t>.............</w:t>
      </w:r>
      <w:r w:rsidRPr="00623A09">
        <w:rPr>
          <w:rFonts w:ascii="Times New Roman" w:hAnsi="Times New Roman"/>
          <w:b/>
          <w:sz w:val="24"/>
          <w:szCs w:val="24"/>
          <w:shd w:val="clear" w:color="auto" w:fill="FFFFFF"/>
        </w:rPr>
        <w:t>. ūkini</w:t>
      </w:r>
      <w:r w:rsidRPr="00973FFD">
        <w:rPr>
          <w:rFonts w:ascii="Times New Roman" w:hAnsi="Times New Roman"/>
          <w:b/>
          <w:sz w:val="24"/>
          <w:szCs w:val="24"/>
          <w:shd w:val="clear" w:color="auto" w:fill="FFFFFF"/>
        </w:rPr>
        <w:t>us</w:t>
      </w:r>
      <w:r w:rsidRPr="00623A09">
        <w:rPr>
          <w:rFonts w:ascii="Times New Roman" w:hAnsi="Times New Roman"/>
          <w:b/>
          <w:sz w:val="24"/>
          <w:szCs w:val="24"/>
          <w:shd w:val="clear" w:color="auto" w:fill="FFFFFF"/>
        </w:rPr>
        <w:t xml:space="preserve"> </w:t>
      </w:r>
    </w:p>
    <w:p w14:paraId="0347E286" w14:textId="77777777" w:rsidR="0026126D" w:rsidRDefault="0026126D" w:rsidP="0026126D">
      <w:pPr>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 xml:space="preserve">                                                                                    </w:t>
      </w:r>
      <w:r w:rsidR="0098377F">
        <w:rPr>
          <w:rFonts w:ascii="Times New Roman" w:hAnsi="Times New Roman"/>
          <w:b/>
          <w:sz w:val="20"/>
          <w:szCs w:val="20"/>
          <w:shd w:val="clear" w:color="auto" w:fill="FFFFFF"/>
        </w:rPr>
        <w:t xml:space="preserve">           </w:t>
      </w:r>
      <w:r>
        <w:rPr>
          <w:rFonts w:ascii="Times New Roman" w:hAnsi="Times New Roman"/>
          <w:b/>
          <w:sz w:val="20"/>
          <w:szCs w:val="20"/>
          <w:shd w:val="clear" w:color="auto" w:fill="FFFFFF"/>
        </w:rPr>
        <w:t xml:space="preserve"> </w:t>
      </w:r>
      <w:r w:rsidRPr="00623A09">
        <w:rPr>
          <w:rFonts w:ascii="Times New Roman" w:hAnsi="Times New Roman"/>
          <w:b/>
          <w:sz w:val="20"/>
          <w:szCs w:val="20"/>
          <w:shd w:val="clear" w:color="auto" w:fill="FFFFFF"/>
        </w:rPr>
        <w:t>(vardas, pavardė, įmonės pavadinimas)</w:t>
      </w:r>
    </w:p>
    <w:p w14:paraId="77C9E826" w14:textId="77777777" w:rsidR="0026126D" w:rsidRDefault="0026126D" w:rsidP="0026126D">
      <w:pPr>
        <w:spacing w:after="0" w:line="240" w:lineRule="auto"/>
        <w:jc w:val="center"/>
        <w:rPr>
          <w:rFonts w:ascii="Times New Roman" w:hAnsi="Times New Roman"/>
          <w:b/>
          <w:sz w:val="24"/>
          <w:szCs w:val="24"/>
          <w:shd w:val="clear" w:color="auto" w:fill="FFFFFF"/>
        </w:rPr>
      </w:pPr>
    </w:p>
    <w:p w14:paraId="17DBDFDD" w14:textId="77777777" w:rsidR="0026126D" w:rsidRPr="00623A09" w:rsidRDefault="0026126D" w:rsidP="0026126D">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g</w:t>
      </w:r>
      <w:r w:rsidRPr="00623A09">
        <w:rPr>
          <w:rFonts w:ascii="Times New Roman" w:hAnsi="Times New Roman"/>
          <w:b/>
          <w:sz w:val="24"/>
          <w:szCs w:val="24"/>
          <w:shd w:val="clear" w:color="auto" w:fill="FFFFFF"/>
        </w:rPr>
        <w:t>yvūn</w:t>
      </w:r>
      <w:r w:rsidRPr="00973FFD">
        <w:rPr>
          <w:rFonts w:ascii="Times New Roman" w:hAnsi="Times New Roman"/>
          <w:b/>
          <w:sz w:val="24"/>
          <w:szCs w:val="24"/>
          <w:shd w:val="clear" w:color="auto" w:fill="FFFFFF"/>
        </w:rPr>
        <w:t>us</w:t>
      </w:r>
      <w:r>
        <w:rPr>
          <w:rFonts w:ascii="Times New Roman" w:hAnsi="Times New Roman"/>
          <w:b/>
          <w:sz w:val="24"/>
          <w:szCs w:val="24"/>
          <w:shd w:val="clear" w:color="auto" w:fill="FFFFFF"/>
        </w:rPr>
        <w:t xml:space="preserve"> </w:t>
      </w:r>
      <w:r w:rsidRPr="00623A09">
        <w:rPr>
          <w:rFonts w:ascii="Times New Roman" w:hAnsi="Times New Roman"/>
          <w:b/>
          <w:sz w:val="24"/>
          <w:szCs w:val="24"/>
          <w:shd w:val="clear" w:color="auto" w:fill="FFFFFF"/>
        </w:rPr>
        <w:t>sudaro ............. Eur.</w:t>
      </w:r>
    </w:p>
    <w:p w14:paraId="6927D49C" w14:textId="77777777" w:rsidR="0026126D" w:rsidRPr="00623A09" w:rsidRDefault="0026126D" w:rsidP="0026126D">
      <w:pPr>
        <w:spacing w:after="0" w:line="240" w:lineRule="auto"/>
        <w:jc w:val="both"/>
        <w:rPr>
          <w:rFonts w:ascii="Times New Roman" w:hAnsi="Times New Roman"/>
          <w:sz w:val="24"/>
          <w:szCs w:val="24"/>
          <w:shd w:val="clear" w:color="auto" w:fill="FFFFFF"/>
        </w:rPr>
      </w:pPr>
      <w:r w:rsidRPr="00623A09">
        <w:rPr>
          <w:rFonts w:ascii="Times New Roman" w:hAnsi="Times New Roman"/>
          <w:sz w:val="24"/>
          <w:szCs w:val="24"/>
          <w:shd w:val="clear" w:color="auto" w:fill="FFFFFF"/>
        </w:rPr>
        <w:t xml:space="preserve">  </w:t>
      </w:r>
    </w:p>
    <w:p w14:paraId="38144EC5" w14:textId="77777777" w:rsidR="0026126D" w:rsidRPr="00623A09" w:rsidRDefault="0026126D" w:rsidP="0026126D">
      <w:pPr>
        <w:spacing w:after="0" w:line="240" w:lineRule="auto"/>
        <w:jc w:val="both"/>
        <w:rPr>
          <w:rFonts w:ascii="Times New Roman" w:hAnsi="Times New Roman"/>
          <w:sz w:val="20"/>
          <w:szCs w:val="20"/>
          <w:shd w:val="clear" w:color="auto" w:fill="FFFFFF"/>
        </w:rPr>
      </w:pPr>
      <w:r w:rsidRPr="00623A09">
        <w:rPr>
          <w:rFonts w:ascii="Times New Roman" w:hAnsi="Times New Roman"/>
          <w:sz w:val="20"/>
          <w:szCs w:val="20"/>
          <w:shd w:val="clear" w:color="auto" w:fill="FFFFFF"/>
        </w:rPr>
        <w:t xml:space="preserve">                                              </w:t>
      </w:r>
    </w:p>
    <w:p w14:paraId="7E1EBD32" w14:textId="77777777" w:rsidR="0026126D" w:rsidRPr="00623A09" w:rsidRDefault="0026126D" w:rsidP="0026126D">
      <w:pPr>
        <w:widowControl w:val="0"/>
        <w:suppressAutoHyphens/>
        <w:spacing w:after="0" w:line="240" w:lineRule="auto"/>
        <w:jc w:val="both"/>
        <w:rPr>
          <w:rFonts w:ascii="Times New Roman" w:eastAsia="Lucida Sans Unicode" w:hAnsi="Times New Roman"/>
          <w:kern w:val="1"/>
          <w:sz w:val="24"/>
          <w:szCs w:val="24"/>
        </w:rPr>
      </w:pPr>
      <w:r w:rsidRPr="00623A09">
        <w:rPr>
          <w:rFonts w:ascii="Times New Roman" w:eastAsia="Lucida Sans Unicode" w:hAnsi="Times New Roman"/>
          <w:kern w:val="1"/>
          <w:sz w:val="24"/>
          <w:szCs w:val="24"/>
        </w:rPr>
        <w:t>Komisijos nariai:</w:t>
      </w:r>
    </w:p>
    <w:p w14:paraId="7C4D1B00" w14:textId="77777777" w:rsidR="0026126D" w:rsidRPr="00623A09" w:rsidRDefault="0026126D" w:rsidP="0026126D">
      <w:pPr>
        <w:widowControl w:val="0"/>
        <w:suppressAutoHyphens/>
        <w:spacing w:after="0" w:line="240" w:lineRule="auto"/>
        <w:jc w:val="both"/>
        <w:rPr>
          <w:rFonts w:ascii="Times New Roman" w:eastAsia="Lucida Sans Unicode" w:hAnsi="Times New Roman"/>
          <w:kern w:val="1"/>
          <w:sz w:val="24"/>
          <w:szCs w:val="24"/>
        </w:rPr>
      </w:pPr>
    </w:p>
    <w:p w14:paraId="3511C84F" w14:textId="77777777" w:rsidR="0026126D" w:rsidRDefault="0026126D" w:rsidP="0026126D">
      <w:pPr>
        <w:suppressAutoHyphens/>
        <w:spacing w:after="0" w:line="240" w:lineRule="auto"/>
        <w:ind w:right="-142" w:firstLine="851"/>
        <w:jc w:val="both"/>
        <w:rPr>
          <w:rFonts w:ascii="Times New Roman" w:eastAsia="Arial" w:hAnsi="Times New Roman"/>
          <w:b/>
          <w:sz w:val="24"/>
          <w:szCs w:val="24"/>
          <w:lang w:eastAsia="ar-SA"/>
        </w:rPr>
      </w:pPr>
    </w:p>
    <w:p w14:paraId="063E5B8A" w14:textId="77777777" w:rsidR="0026126D" w:rsidRDefault="0026126D" w:rsidP="0026126D">
      <w:pPr>
        <w:suppressAutoHyphens/>
        <w:spacing w:after="0" w:line="240" w:lineRule="auto"/>
        <w:ind w:right="-142" w:firstLine="851"/>
        <w:jc w:val="both"/>
        <w:rPr>
          <w:rFonts w:ascii="Times New Roman" w:eastAsia="Arial" w:hAnsi="Times New Roman"/>
          <w:b/>
          <w:sz w:val="24"/>
          <w:szCs w:val="24"/>
          <w:lang w:eastAsia="ar-SA"/>
        </w:rPr>
      </w:pPr>
    </w:p>
    <w:p w14:paraId="214A72A2" w14:textId="77777777" w:rsidR="0026126D" w:rsidRDefault="0026126D" w:rsidP="0026126D">
      <w:pPr>
        <w:suppressAutoHyphens/>
        <w:spacing w:after="0" w:line="240" w:lineRule="auto"/>
        <w:ind w:right="-142" w:firstLine="851"/>
        <w:rPr>
          <w:rFonts w:ascii="Times New Roman" w:eastAsia="Arial" w:hAnsi="Times New Roman"/>
          <w:b/>
          <w:sz w:val="24"/>
          <w:szCs w:val="24"/>
          <w:lang w:eastAsia="ar-SA"/>
        </w:rPr>
      </w:pPr>
      <w:r>
        <w:rPr>
          <w:rFonts w:ascii="Times New Roman" w:eastAsia="Times New Roman" w:hAnsi="Times New Roman"/>
          <w:sz w:val="24"/>
          <w:szCs w:val="24"/>
          <w:lang w:eastAsia="ar-SA"/>
        </w:rPr>
        <w:t xml:space="preserve">                                     </w:t>
      </w:r>
      <w:r w:rsidRPr="00DC6BE0">
        <w:rPr>
          <w:rFonts w:ascii="Times New Roman" w:eastAsia="Times New Roman" w:hAnsi="Times New Roman"/>
          <w:sz w:val="24"/>
          <w:szCs w:val="24"/>
          <w:lang w:eastAsia="ar-SA"/>
        </w:rPr>
        <w:t>______________________</w:t>
      </w:r>
    </w:p>
    <w:p w14:paraId="401C7EDA"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203B4E69"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1E3BC420"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75DFB904"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22C9D3E7"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33D30BBA"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4275AAFF"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372DDCF7"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7582D1E2"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36BAC95B"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36CB8472"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38A4E1D5"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287868BE"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2E571BFD"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5ED98004"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591101C1"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7C7D1CF4"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66CCC6A8"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58EE0B59"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3F3639E3"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1E578A2A"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1F5C38CA"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2FFB5475"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57E3D363"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5A31505C"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30E4B9A2" w14:textId="77777777" w:rsidR="00297116" w:rsidRDefault="00297116"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51B23805" w14:textId="77777777" w:rsidR="00297116" w:rsidRDefault="00297116"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3D1BEC30" w14:textId="77777777" w:rsidR="00297116" w:rsidRDefault="00297116"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7340B524"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14721FC4"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79395514" w14:textId="77777777" w:rsidR="0026126D" w:rsidRDefault="0026126D"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46768670" w14:textId="77777777" w:rsidR="00D91931" w:rsidRDefault="00D91931"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4C103E05" w14:textId="77777777" w:rsidR="00D91931" w:rsidRDefault="00D91931"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26281CA9" w14:textId="77777777" w:rsidR="00D91931" w:rsidRDefault="00D91931"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6BE046E0" w14:textId="77777777" w:rsidR="00D91931" w:rsidRDefault="00D91931"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160BE428" w14:textId="77777777" w:rsidR="00D91931" w:rsidRDefault="00D91931" w:rsidP="001A56E2">
      <w:pPr>
        <w:suppressAutoHyphens/>
        <w:spacing w:after="0" w:line="240" w:lineRule="auto"/>
        <w:ind w:left="5184"/>
        <w:jc w:val="both"/>
        <w:rPr>
          <w:rFonts w:ascii="Times New Roman" w:eastAsia="Times New Roman" w:hAnsi="Times New Roman"/>
          <w:color w:val="000000"/>
          <w:sz w:val="24"/>
          <w:szCs w:val="24"/>
          <w:lang w:eastAsia="hi-IN" w:bidi="hi-IN"/>
        </w:rPr>
      </w:pPr>
    </w:p>
    <w:p w14:paraId="38B8F984" w14:textId="77777777" w:rsidR="001A56E2" w:rsidRPr="001A56E2" w:rsidRDefault="001A56E2" w:rsidP="001A56E2">
      <w:pPr>
        <w:suppressAutoHyphens/>
        <w:spacing w:after="0" w:line="240" w:lineRule="auto"/>
        <w:ind w:left="5184"/>
        <w:jc w:val="both"/>
        <w:rPr>
          <w:rFonts w:ascii="Times New Roman" w:eastAsia="Times New Roman" w:hAnsi="Times New Roman"/>
          <w:sz w:val="24"/>
          <w:szCs w:val="24"/>
          <w:lang w:eastAsia="ar-SA"/>
        </w:rPr>
      </w:pPr>
      <w:r>
        <w:rPr>
          <w:rFonts w:ascii="Times New Roman" w:eastAsia="Times New Roman" w:hAnsi="Times New Roman"/>
          <w:color w:val="000000"/>
          <w:sz w:val="24"/>
          <w:szCs w:val="24"/>
          <w:lang w:eastAsia="hi-IN" w:bidi="hi-IN"/>
        </w:rPr>
        <w:lastRenderedPageBreak/>
        <w:t>Kupiškio</w:t>
      </w:r>
      <w:r w:rsidRPr="001A56E2">
        <w:rPr>
          <w:rFonts w:ascii="Times New Roman" w:eastAsia="Times New Roman" w:hAnsi="Times New Roman"/>
          <w:color w:val="000000"/>
          <w:sz w:val="24"/>
          <w:szCs w:val="24"/>
          <w:lang w:eastAsia="hi-IN" w:bidi="hi-IN"/>
        </w:rPr>
        <w:t xml:space="preserve"> rajono savivaldybės medžiojamųjų gyvūnų padarytos žalos žemės ūkio pasėliams, ūkiniams gyvūnams ir miškui nuostolių </w:t>
      </w:r>
      <w:r w:rsidR="0051123A">
        <w:rPr>
          <w:rFonts w:ascii="Times New Roman" w:eastAsia="Times New Roman" w:hAnsi="Times New Roman"/>
          <w:color w:val="000000"/>
          <w:sz w:val="24"/>
          <w:szCs w:val="24"/>
          <w:lang w:eastAsia="hi-IN" w:bidi="hi-IN"/>
        </w:rPr>
        <w:t>s</w:t>
      </w:r>
      <w:r w:rsidRPr="001A56E2">
        <w:rPr>
          <w:rFonts w:ascii="Times New Roman" w:eastAsia="Times New Roman" w:hAnsi="Times New Roman"/>
          <w:color w:val="000000"/>
          <w:sz w:val="24"/>
          <w:szCs w:val="24"/>
          <w:lang w:eastAsia="hi-IN" w:bidi="hi-IN"/>
        </w:rPr>
        <w:t>kaičiavimo komisijos darbo reglamento</w:t>
      </w:r>
      <w:r>
        <w:rPr>
          <w:rFonts w:ascii="Times New Roman" w:eastAsia="Times New Roman" w:hAnsi="Times New Roman"/>
          <w:color w:val="000000"/>
          <w:sz w:val="24"/>
          <w:szCs w:val="24"/>
          <w:lang w:eastAsia="hi-IN" w:bidi="hi-IN"/>
        </w:rPr>
        <w:t xml:space="preserve"> </w:t>
      </w:r>
      <w:r w:rsidR="0026126D">
        <w:rPr>
          <w:rFonts w:ascii="Times New Roman" w:eastAsia="Times New Roman" w:hAnsi="Times New Roman"/>
          <w:color w:val="000000"/>
          <w:sz w:val="24"/>
          <w:szCs w:val="24"/>
          <w:lang w:eastAsia="hi-IN" w:bidi="hi-IN"/>
        </w:rPr>
        <w:t>5</w:t>
      </w:r>
      <w:r w:rsidRPr="001A56E2">
        <w:rPr>
          <w:rFonts w:ascii="Times New Roman" w:eastAsia="Times New Roman" w:hAnsi="Times New Roman"/>
          <w:sz w:val="24"/>
          <w:szCs w:val="24"/>
          <w:lang w:eastAsia="ar-SA"/>
        </w:rPr>
        <w:t xml:space="preserve"> priedas</w:t>
      </w:r>
    </w:p>
    <w:p w14:paraId="2B49161F" w14:textId="77777777" w:rsidR="001A56E2" w:rsidRPr="001A56E2" w:rsidRDefault="001A56E2" w:rsidP="001A56E2">
      <w:pPr>
        <w:suppressAutoHyphens/>
        <w:spacing w:after="0" w:line="240" w:lineRule="auto"/>
        <w:jc w:val="both"/>
        <w:rPr>
          <w:rFonts w:ascii="Times New Roman" w:eastAsia="Times New Roman" w:hAnsi="Times New Roman"/>
          <w:sz w:val="24"/>
          <w:szCs w:val="20"/>
          <w:lang w:eastAsia="ar-SA"/>
        </w:rPr>
      </w:pPr>
    </w:p>
    <w:p w14:paraId="2DE25C95" w14:textId="77777777" w:rsidR="001A56E2" w:rsidRPr="001A56E2" w:rsidRDefault="001A56E2" w:rsidP="001A56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
          <w:sz w:val="24"/>
          <w:szCs w:val="24"/>
          <w:lang w:eastAsia="ar-SA"/>
        </w:rPr>
      </w:pPr>
      <w:r>
        <w:rPr>
          <w:rFonts w:ascii="Times New Roman" w:eastAsia="Times New Roman" w:hAnsi="Times New Roman"/>
          <w:b/>
          <w:sz w:val="24"/>
          <w:szCs w:val="24"/>
          <w:lang w:eastAsia="ar-SA"/>
        </w:rPr>
        <w:t>KUPIŠKIO</w:t>
      </w:r>
      <w:r w:rsidRPr="001A56E2">
        <w:rPr>
          <w:rFonts w:ascii="Times New Roman" w:eastAsia="Times New Roman" w:hAnsi="Times New Roman"/>
          <w:b/>
          <w:sz w:val="24"/>
          <w:szCs w:val="24"/>
          <w:lang w:eastAsia="ar-SA"/>
        </w:rPr>
        <w:t xml:space="preserve"> RAJONO SAVIVALDYBĖS MEDŽIOJAMŲJŲ GYVŪNŲ PADARYTOS ŽALOS ŽEMĖS ŪKIO PASĖLIAMS, ŪKINIAMS GYVŪNAMS IR MIŠKUI NUOSTOLIŲ SKAIČIAVIMO KOMISIJA</w:t>
      </w:r>
    </w:p>
    <w:p w14:paraId="6006983E" w14:textId="77777777" w:rsidR="001A56E2" w:rsidRPr="001A56E2" w:rsidRDefault="001A56E2" w:rsidP="001A56E2">
      <w:pPr>
        <w:suppressAutoHyphens/>
        <w:spacing w:after="0" w:line="240" w:lineRule="auto"/>
        <w:jc w:val="center"/>
        <w:rPr>
          <w:rFonts w:ascii="Times New Roman" w:eastAsia="Times New Roman" w:hAnsi="Times New Roman"/>
          <w:b/>
          <w:sz w:val="24"/>
          <w:szCs w:val="20"/>
          <w:lang w:eastAsia="ar-SA"/>
        </w:rPr>
      </w:pPr>
    </w:p>
    <w:p w14:paraId="780B73BD" w14:textId="77777777" w:rsidR="001A56E2" w:rsidRPr="001A56E2" w:rsidRDefault="001A56E2" w:rsidP="001A56E2">
      <w:pPr>
        <w:suppressAutoHyphens/>
        <w:spacing w:after="0" w:line="240" w:lineRule="auto"/>
        <w:jc w:val="center"/>
        <w:rPr>
          <w:rFonts w:ascii="Times New Roman" w:eastAsia="Times New Roman" w:hAnsi="Times New Roman"/>
          <w:b/>
          <w:sz w:val="24"/>
          <w:szCs w:val="20"/>
          <w:lang w:eastAsia="ar-SA"/>
        </w:rPr>
      </w:pPr>
      <w:r w:rsidRPr="001A56E2">
        <w:rPr>
          <w:rFonts w:ascii="Times New Roman" w:eastAsia="Times New Roman" w:hAnsi="Times New Roman"/>
          <w:b/>
          <w:sz w:val="24"/>
          <w:szCs w:val="20"/>
          <w:lang w:eastAsia="ar-SA"/>
        </w:rPr>
        <w:t>MEDŽIOJAMŲ GYVŪNŲ PADARYTOS ŽALOS MIŠKUI APSKAIČIAVIMO AKTAS</w:t>
      </w:r>
    </w:p>
    <w:p w14:paraId="6A64051B" w14:textId="77777777" w:rsidR="001A56E2" w:rsidRPr="00157A68" w:rsidRDefault="001A56E2" w:rsidP="001A56E2">
      <w:pPr>
        <w:widowControl w:val="0"/>
        <w:suppressAutoHyphens/>
        <w:spacing w:after="0" w:line="240" w:lineRule="auto"/>
        <w:jc w:val="center"/>
        <w:rPr>
          <w:rFonts w:ascii="Times New Roman" w:eastAsia="Lucida Sans Unicode" w:hAnsi="Times New Roman"/>
          <w:kern w:val="1"/>
          <w:sz w:val="24"/>
          <w:szCs w:val="24"/>
        </w:rPr>
      </w:pPr>
      <w:r w:rsidRPr="00157A68">
        <w:rPr>
          <w:rFonts w:ascii="Times New Roman" w:eastAsia="Lucida Sans Unicode" w:hAnsi="Times New Roman"/>
          <w:kern w:val="1"/>
          <w:sz w:val="24"/>
          <w:szCs w:val="24"/>
        </w:rPr>
        <w:t>_______________________</w:t>
      </w:r>
    </w:p>
    <w:p w14:paraId="1A24C8EF" w14:textId="77777777" w:rsidR="001A56E2" w:rsidRDefault="001A56E2" w:rsidP="001A56E2">
      <w:pPr>
        <w:widowControl w:val="0"/>
        <w:suppressAutoHyphens/>
        <w:spacing w:after="0" w:line="240" w:lineRule="auto"/>
        <w:jc w:val="center"/>
        <w:rPr>
          <w:rFonts w:ascii="Times New Roman" w:eastAsia="Lucida Sans Unicode" w:hAnsi="Times New Roman"/>
          <w:kern w:val="1"/>
          <w:sz w:val="16"/>
          <w:szCs w:val="16"/>
        </w:rPr>
      </w:pPr>
      <w:r w:rsidRPr="00157A68">
        <w:rPr>
          <w:rFonts w:ascii="Times New Roman" w:eastAsia="Lucida Sans Unicode" w:hAnsi="Times New Roman"/>
          <w:kern w:val="1"/>
          <w:sz w:val="16"/>
          <w:szCs w:val="16"/>
        </w:rPr>
        <w:t>(data)</w:t>
      </w:r>
    </w:p>
    <w:p w14:paraId="103D306D" w14:textId="77777777" w:rsidR="001A56E2" w:rsidRPr="00157A68" w:rsidRDefault="001A56E2" w:rsidP="001A56E2">
      <w:pPr>
        <w:widowControl w:val="0"/>
        <w:suppressAutoHyphens/>
        <w:spacing w:after="0" w:line="240" w:lineRule="auto"/>
        <w:jc w:val="center"/>
        <w:rPr>
          <w:rFonts w:ascii="Times New Roman" w:eastAsia="Lucida Sans Unicode" w:hAnsi="Times New Roman"/>
          <w:kern w:val="1"/>
          <w:sz w:val="16"/>
          <w:szCs w:val="16"/>
        </w:rPr>
      </w:pPr>
    </w:p>
    <w:p w14:paraId="16777089" w14:textId="77777777" w:rsidR="001A56E2" w:rsidRPr="00157A68" w:rsidRDefault="001A56E2" w:rsidP="001A56E2">
      <w:pPr>
        <w:widowControl w:val="0"/>
        <w:suppressAutoHyphens/>
        <w:spacing w:after="0" w:line="240" w:lineRule="auto"/>
        <w:jc w:val="center"/>
        <w:rPr>
          <w:rFonts w:ascii="Times New Roman" w:eastAsia="Lucida Sans Unicode" w:hAnsi="Times New Roman"/>
          <w:kern w:val="1"/>
          <w:sz w:val="24"/>
          <w:szCs w:val="24"/>
        </w:rPr>
      </w:pPr>
      <w:r w:rsidRPr="00157A68">
        <w:rPr>
          <w:rFonts w:ascii="Times New Roman" w:eastAsia="Lucida Sans Unicode" w:hAnsi="Times New Roman"/>
          <w:kern w:val="1"/>
          <w:sz w:val="24"/>
          <w:szCs w:val="24"/>
        </w:rPr>
        <w:t>_______________________</w:t>
      </w:r>
    </w:p>
    <w:p w14:paraId="7F24EE50" w14:textId="77777777" w:rsidR="001A56E2" w:rsidRPr="00157A68" w:rsidRDefault="001A56E2" w:rsidP="001A56E2">
      <w:pPr>
        <w:widowControl w:val="0"/>
        <w:suppressAutoHyphens/>
        <w:spacing w:after="0" w:line="240" w:lineRule="auto"/>
        <w:jc w:val="center"/>
        <w:rPr>
          <w:rFonts w:ascii="Times New Roman" w:eastAsia="Lucida Sans Unicode" w:hAnsi="Times New Roman"/>
          <w:kern w:val="1"/>
          <w:sz w:val="16"/>
          <w:szCs w:val="16"/>
        </w:rPr>
      </w:pPr>
      <w:r w:rsidRPr="00157A68">
        <w:rPr>
          <w:rFonts w:ascii="Times New Roman" w:eastAsia="Lucida Sans Unicode" w:hAnsi="Times New Roman"/>
          <w:kern w:val="1"/>
          <w:sz w:val="16"/>
          <w:szCs w:val="16"/>
        </w:rPr>
        <w:t>(vieta)</w:t>
      </w:r>
    </w:p>
    <w:p w14:paraId="46D77C42" w14:textId="77777777" w:rsidR="001A56E2" w:rsidRPr="001A56E2" w:rsidRDefault="001A56E2" w:rsidP="001A56E2">
      <w:pPr>
        <w:suppressAutoHyphens/>
        <w:spacing w:after="0" w:line="240" w:lineRule="auto"/>
        <w:jc w:val="center"/>
        <w:rPr>
          <w:rFonts w:ascii="Times New Roman" w:eastAsia="Times New Roman" w:hAnsi="Times New Roman"/>
          <w:color w:val="FF0000"/>
          <w:sz w:val="24"/>
          <w:szCs w:val="20"/>
          <w:lang w:eastAsia="ar-SA"/>
        </w:rPr>
      </w:pPr>
    </w:p>
    <w:p w14:paraId="53C6B9EE" w14:textId="77777777" w:rsidR="001A56E2" w:rsidRPr="001A56E2" w:rsidRDefault="001A56E2" w:rsidP="001A56E2">
      <w:pPr>
        <w:suppressAutoHyphens/>
        <w:spacing w:after="0" w:line="240" w:lineRule="auto"/>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 xml:space="preserve">     1. Miško sklypo(ų) identifikavimas (pagal pateiktus dokumentus): ...........................</w:t>
      </w:r>
    </w:p>
    <w:p w14:paraId="09D7C405"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w:t>
      </w:r>
    </w:p>
    <w:p w14:paraId="35879E27"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w:t>
      </w:r>
    </w:p>
    <w:p w14:paraId="2ECB09B2"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2. Medžioklės ploto naudotojas, į kuriam priskirtą medžioklės plotą patenka miško sklypas, kuriame medžiojamieji gyvūnai padarė žalą (pagal pateiktus dokumentus):  .........................</w:t>
      </w:r>
    </w:p>
    <w:p w14:paraId="3E3FCF1A"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w:t>
      </w:r>
    </w:p>
    <w:p w14:paraId="30F8DF54"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w:t>
      </w:r>
    </w:p>
    <w:p w14:paraId="569C6CE9"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3. Miško sklype auga: ..................................................................................................</w:t>
      </w:r>
    </w:p>
    <w:p w14:paraId="4A0B06DA"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4. Gyvūnų rūšis, kuri pakenkė miško sklype: ....................................................................</w:t>
      </w:r>
    </w:p>
    <w:p w14:paraId="2412BBBA"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w:t>
      </w:r>
    </w:p>
    <w:p w14:paraId="7DB8A2F0"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5.  Akto 4 punkte nurodytų gyvūnų medžioklės sezono pradžia ir pabaiga:</w:t>
      </w:r>
    </w:p>
    <w:p w14:paraId="2F4FBF42"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 xml:space="preserve"> .........................................................................................................................................................</w:t>
      </w:r>
    </w:p>
    <w:p w14:paraId="21691A60"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p>
    <w:p w14:paraId="58258EB8"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 xml:space="preserve">6. Jaunuolynuose ir vyresnio amžiaus medynuose stipriai pažeistų ir žuvusių tikslinės rūšies medelių (medžių) daliai nustatyti vertinamo miško sklypo įstrižainėje kas </w:t>
      </w:r>
      <w:smartTag w:uri="urn:schemas-microsoft-com:office:smarttags" w:element="metricconverter">
        <w:smartTagPr>
          <w:attr w:name="ProductID" w:val="25 metrai"/>
        </w:smartTagPr>
        <w:r w:rsidRPr="001A56E2">
          <w:rPr>
            <w:rFonts w:ascii="Times New Roman" w:eastAsia="Arial" w:hAnsi="Times New Roman"/>
            <w:sz w:val="24"/>
            <w:szCs w:val="24"/>
            <w:lang w:eastAsia="ar-SA"/>
          </w:rPr>
          <w:t>25 metrai</w:t>
        </w:r>
      </w:smartTag>
      <w:r w:rsidRPr="001A56E2">
        <w:rPr>
          <w:rFonts w:ascii="Times New Roman" w:eastAsia="Arial" w:hAnsi="Times New Roman"/>
          <w:sz w:val="24"/>
          <w:szCs w:val="24"/>
          <w:lang w:eastAsia="ar-SA"/>
        </w:rPr>
        <w:t xml:space="preserve"> vienas nuo kito išskiriami apvalūs apskaitos bareliai, kurių spindulys – </w:t>
      </w:r>
      <w:smartTag w:uri="urn:schemas-microsoft-com:office:smarttags" w:element="metricconverter">
        <w:smartTagPr>
          <w:attr w:name="ProductID" w:val="4 metrai"/>
        </w:smartTagPr>
        <w:r w:rsidRPr="001A56E2">
          <w:rPr>
            <w:rFonts w:ascii="Times New Roman" w:eastAsia="Arial" w:hAnsi="Times New Roman"/>
            <w:sz w:val="24"/>
            <w:szCs w:val="24"/>
            <w:lang w:eastAsia="ar-SA"/>
          </w:rPr>
          <w:t>4 metrai</w:t>
        </w:r>
      </w:smartTag>
      <w:r w:rsidRPr="001A56E2">
        <w:rPr>
          <w:rFonts w:ascii="Times New Roman" w:eastAsia="Arial" w:hAnsi="Times New Roman"/>
          <w:sz w:val="24"/>
          <w:szCs w:val="24"/>
          <w:lang w:eastAsia="ar-SA"/>
        </w:rPr>
        <w:t xml:space="preserve">, o plotas – </w:t>
      </w:r>
      <w:smartTag w:uri="urn:schemas-microsoft-com:office:smarttags" w:element="metricconverter">
        <w:smartTagPr>
          <w:attr w:name="ProductID" w:val="50 kvadratinių metrų"/>
        </w:smartTagPr>
        <w:r w:rsidRPr="001A56E2">
          <w:rPr>
            <w:rFonts w:ascii="Times New Roman" w:eastAsia="Arial" w:hAnsi="Times New Roman"/>
            <w:sz w:val="24"/>
            <w:szCs w:val="24"/>
            <w:lang w:eastAsia="ar-SA"/>
          </w:rPr>
          <w:t>50 kvadratinių metrų</w:t>
        </w:r>
      </w:smartTag>
      <w:r w:rsidRPr="001A56E2">
        <w:rPr>
          <w:rFonts w:ascii="Times New Roman" w:eastAsia="Arial" w:hAnsi="Times New Roman"/>
          <w:sz w:val="24"/>
          <w:szCs w:val="24"/>
          <w:lang w:eastAsia="ar-SA"/>
        </w:rPr>
        <w:t xml:space="preserve">. Atsižvelgiant į sąlyginį želdinių ir </w:t>
      </w:r>
      <w:proofErr w:type="spellStart"/>
      <w:r w:rsidRPr="001A56E2">
        <w:rPr>
          <w:rFonts w:ascii="Times New Roman" w:eastAsia="Arial" w:hAnsi="Times New Roman"/>
          <w:sz w:val="24"/>
          <w:szCs w:val="24"/>
          <w:lang w:eastAsia="ar-SA"/>
        </w:rPr>
        <w:t>žėlinių</w:t>
      </w:r>
      <w:proofErr w:type="spellEnd"/>
      <w:r w:rsidRPr="001A56E2">
        <w:rPr>
          <w:rFonts w:ascii="Times New Roman" w:eastAsia="Arial" w:hAnsi="Times New Roman"/>
          <w:sz w:val="24"/>
          <w:szCs w:val="24"/>
          <w:lang w:eastAsia="ar-SA"/>
        </w:rPr>
        <w:t xml:space="preserve"> amžių bei vertinamo sklypo plotą, apskaitos barelių turi būti išskiriama:</w:t>
      </w:r>
    </w:p>
    <w:p w14:paraId="33E10B60" w14:textId="77777777" w:rsidR="001A56E2" w:rsidRPr="001A56E2" w:rsidRDefault="001A56E2" w:rsidP="001A56E2">
      <w:pPr>
        <w:tabs>
          <w:tab w:val="left" w:pos="1871"/>
          <w:tab w:val="left" w:pos="2891"/>
          <w:tab w:val="left" w:pos="3855"/>
          <w:tab w:val="left" w:pos="4876"/>
          <w:tab w:val="left" w:pos="5839"/>
          <w:tab w:val="left" w:pos="6746"/>
          <w:tab w:val="left" w:pos="7710"/>
          <w:tab w:val="left" w:pos="8787"/>
        </w:tabs>
        <w:suppressAutoHyphens/>
        <w:spacing w:after="0" w:line="240" w:lineRule="auto"/>
        <w:jc w:val="both"/>
        <w:rPr>
          <w:rFonts w:ascii="Times New Roman" w:eastAsia="Arial" w:hAnsi="Times New Roman"/>
          <w:sz w:val="24"/>
          <w:szCs w:val="24"/>
          <w:lang w:eastAsia="ar-SA"/>
        </w:rPr>
      </w:pPr>
    </w:p>
    <w:p w14:paraId="5B7E363E" w14:textId="77777777" w:rsidR="001A56E2" w:rsidRPr="001A56E2" w:rsidRDefault="001A56E2" w:rsidP="001A56E2">
      <w:pPr>
        <w:tabs>
          <w:tab w:val="left" w:pos="1871"/>
          <w:tab w:val="left" w:pos="2891"/>
          <w:tab w:val="left" w:pos="3855"/>
          <w:tab w:val="left" w:pos="4876"/>
          <w:tab w:val="left" w:pos="5839"/>
          <w:tab w:val="left" w:pos="6746"/>
          <w:tab w:val="left" w:pos="7710"/>
          <w:tab w:val="left" w:pos="8787"/>
        </w:tabs>
        <w:suppressAutoHyphens/>
        <w:spacing w:after="0" w:line="240" w:lineRule="auto"/>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 xml:space="preserve">Sąlyginis želdinių ir </w:t>
      </w:r>
      <w:r w:rsidRPr="001A56E2">
        <w:rPr>
          <w:rFonts w:ascii="Times New Roman" w:eastAsia="Arial" w:hAnsi="Times New Roman"/>
          <w:sz w:val="24"/>
          <w:szCs w:val="24"/>
          <w:lang w:eastAsia="ar-SA"/>
        </w:rPr>
        <w:tab/>
      </w:r>
      <w:r w:rsidRPr="001A56E2">
        <w:rPr>
          <w:rFonts w:ascii="Times New Roman" w:eastAsia="Arial" w:hAnsi="Times New Roman"/>
          <w:sz w:val="24"/>
          <w:szCs w:val="24"/>
          <w:lang w:eastAsia="ar-SA"/>
        </w:rPr>
        <w:tab/>
      </w:r>
      <w:r w:rsidRPr="001A56E2">
        <w:rPr>
          <w:rFonts w:ascii="Times New Roman" w:eastAsia="Arial" w:hAnsi="Times New Roman"/>
          <w:sz w:val="24"/>
          <w:szCs w:val="24"/>
          <w:lang w:eastAsia="ar-SA"/>
        </w:rPr>
        <w:tab/>
      </w:r>
      <w:r w:rsidRPr="001A56E2">
        <w:rPr>
          <w:rFonts w:ascii="Times New Roman" w:eastAsia="Arial" w:hAnsi="Times New Roman"/>
          <w:sz w:val="24"/>
          <w:szCs w:val="24"/>
          <w:lang w:eastAsia="ar-SA"/>
        </w:rPr>
        <w:tab/>
        <w:t xml:space="preserve"> Sklypo plotas, ha</w:t>
      </w:r>
    </w:p>
    <w:p w14:paraId="13F3D699" w14:textId="77777777" w:rsidR="001A56E2" w:rsidRPr="001A56E2" w:rsidRDefault="001A56E2" w:rsidP="001A56E2">
      <w:pPr>
        <w:tabs>
          <w:tab w:val="left" w:pos="1871"/>
          <w:tab w:val="left" w:pos="2891"/>
          <w:tab w:val="left" w:pos="3855"/>
          <w:tab w:val="left" w:pos="4876"/>
          <w:tab w:val="left" w:pos="5839"/>
          <w:tab w:val="left" w:pos="6746"/>
          <w:tab w:val="left" w:pos="7710"/>
          <w:tab w:val="left" w:pos="8787"/>
        </w:tabs>
        <w:suppressAutoHyphens/>
        <w:spacing w:after="0" w:line="240" w:lineRule="auto"/>
        <w:jc w:val="both"/>
        <w:rPr>
          <w:rFonts w:ascii="Times New Roman" w:eastAsia="Arial" w:hAnsi="Times New Roman"/>
          <w:sz w:val="24"/>
          <w:szCs w:val="24"/>
          <w:lang w:eastAsia="ar-SA"/>
        </w:rPr>
      </w:pPr>
      <w:proofErr w:type="spellStart"/>
      <w:r w:rsidRPr="001A56E2">
        <w:rPr>
          <w:rFonts w:ascii="Times New Roman" w:eastAsia="Arial" w:hAnsi="Times New Roman"/>
          <w:sz w:val="24"/>
          <w:szCs w:val="24"/>
          <w:lang w:eastAsia="ar-SA"/>
        </w:rPr>
        <w:t>žėlinių</w:t>
      </w:r>
      <w:proofErr w:type="spellEnd"/>
      <w:r w:rsidRPr="001A56E2">
        <w:rPr>
          <w:rFonts w:ascii="Times New Roman" w:eastAsia="Arial" w:hAnsi="Times New Roman"/>
          <w:sz w:val="24"/>
          <w:szCs w:val="24"/>
          <w:lang w:eastAsia="ar-SA"/>
        </w:rPr>
        <w:t xml:space="preserve"> amžius</w:t>
      </w:r>
    </w:p>
    <w:p w14:paraId="0C7C588B" w14:textId="77777777" w:rsidR="001A56E2" w:rsidRPr="001A56E2" w:rsidRDefault="001A56E2" w:rsidP="001A56E2">
      <w:pPr>
        <w:tabs>
          <w:tab w:val="left" w:pos="1871"/>
          <w:tab w:val="left" w:pos="2891"/>
          <w:tab w:val="left" w:pos="3855"/>
          <w:tab w:val="left" w:pos="4876"/>
          <w:tab w:val="left" w:pos="5839"/>
          <w:tab w:val="left" w:pos="6746"/>
          <w:tab w:val="left" w:pos="7710"/>
          <w:tab w:val="left" w:pos="8787"/>
        </w:tabs>
        <w:suppressAutoHyphens/>
        <w:spacing w:after="0" w:line="240" w:lineRule="auto"/>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ab/>
        <w:t xml:space="preserve">iki 0,1 </w:t>
      </w:r>
      <w:r w:rsidRPr="001A56E2">
        <w:rPr>
          <w:rFonts w:ascii="Times New Roman" w:eastAsia="Arial" w:hAnsi="Times New Roman"/>
          <w:sz w:val="24"/>
          <w:szCs w:val="24"/>
          <w:lang w:eastAsia="ar-SA"/>
        </w:rPr>
        <w:tab/>
        <w:t xml:space="preserve">0,11-0,50 </w:t>
      </w:r>
      <w:r w:rsidRPr="001A56E2">
        <w:rPr>
          <w:rFonts w:ascii="Times New Roman" w:eastAsia="Arial" w:hAnsi="Times New Roman"/>
          <w:sz w:val="24"/>
          <w:szCs w:val="24"/>
          <w:lang w:eastAsia="ar-SA"/>
        </w:rPr>
        <w:tab/>
        <w:t xml:space="preserve">0,51-1,0 </w:t>
      </w:r>
      <w:r w:rsidRPr="001A56E2">
        <w:rPr>
          <w:rFonts w:ascii="Times New Roman" w:eastAsia="Arial" w:hAnsi="Times New Roman"/>
          <w:sz w:val="24"/>
          <w:szCs w:val="24"/>
          <w:lang w:eastAsia="ar-SA"/>
        </w:rPr>
        <w:tab/>
        <w:t xml:space="preserve">1,01-3,0 </w:t>
      </w:r>
      <w:r w:rsidRPr="001A56E2">
        <w:rPr>
          <w:rFonts w:ascii="Times New Roman" w:eastAsia="Arial" w:hAnsi="Times New Roman"/>
          <w:sz w:val="24"/>
          <w:szCs w:val="24"/>
          <w:lang w:eastAsia="ar-SA"/>
        </w:rPr>
        <w:tab/>
        <w:t xml:space="preserve">3,01-6,0 </w:t>
      </w:r>
      <w:r w:rsidRPr="001A56E2">
        <w:rPr>
          <w:rFonts w:ascii="Times New Roman" w:eastAsia="Arial" w:hAnsi="Times New Roman"/>
          <w:sz w:val="24"/>
          <w:szCs w:val="24"/>
          <w:lang w:eastAsia="ar-SA"/>
        </w:rPr>
        <w:tab/>
        <w:t xml:space="preserve">6,01-9,0 </w:t>
      </w:r>
      <w:r w:rsidRPr="001A56E2">
        <w:rPr>
          <w:rFonts w:ascii="Times New Roman" w:eastAsia="Arial" w:hAnsi="Times New Roman"/>
          <w:sz w:val="24"/>
          <w:szCs w:val="24"/>
          <w:lang w:eastAsia="ar-SA"/>
        </w:rPr>
        <w:tab/>
        <w:t xml:space="preserve">9,01-12,0 </w:t>
      </w:r>
      <w:r w:rsidRPr="001A56E2">
        <w:rPr>
          <w:rFonts w:ascii="Times New Roman" w:eastAsia="Arial" w:hAnsi="Times New Roman"/>
          <w:sz w:val="24"/>
          <w:szCs w:val="24"/>
          <w:lang w:eastAsia="ar-SA"/>
        </w:rPr>
        <w:tab/>
        <w:t xml:space="preserve">12,01 ir </w:t>
      </w:r>
    </w:p>
    <w:p w14:paraId="195D7F60" w14:textId="77777777" w:rsidR="001A56E2" w:rsidRPr="001A56E2" w:rsidRDefault="001A56E2" w:rsidP="001A56E2">
      <w:pPr>
        <w:tabs>
          <w:tab w:val="left" w:pos="1871"/>
          <w:tab w:val="left" w:pos="2891"/>
          <w:tab w:val="left" w:pos="3855"/>
          <w:tab w:val="left" w:pos="4876"/>
          <w:tab w:val="left" w:pos="5839"/>
          <w:tab w:val="left" w:pos="6746"/>
          <w:tab w:val="left" w:pos="7710"/>
          <w:tab w:val="left" w:pos="8787"/>
        </w:tabs>
        <w:suppressAutoHyphens/>
        <w:spacing w:after="0" w:line="240" w:lineRule="auto"/>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ab/>
      </w:r>
      <w:r w:rsidRPr="001A56E2">
        <w:rPr>
          <w:rFonts w:ascii="Times New Roman" w:eastAsia="Arial" w:hAnsi="Times New Roman"/>
          <w:sz w:val="24"/>
          <w:szCs w:val="24"/>
          <w:lang w:eastAsia="ar-SA"/>
        </w:rPr>
        <w:tab/>
      </w:r>
      <w:r w:rsidRPr="001A56E2">
        <w:rPr>
          <w:rFonts w:ascii="Times New Roman" w:eastAsia="Arial" w:hAnsi="Times New Roman"/>
          <w:sz w:val="24"/>
          <w:szCs w:val="24"/>
          <w:lang w:eastAsia="ar-SA"/>
        </w:rPr>
        <w:tab/>
      </w:r>
      <w:r w:rsidRPr="001A56E2">
        <w:rPr>
          <w:rFonts w:ascii="Times New Roman" w:eastAsia="Arial" w:hAnsi="Times New Roman"/>
          <w:sz w:val="24"/>
          <w:szCs w:val="24"/>
          <w:lang w:eastAsia="ar-SA"/>
        </w:rPr>
        <w:tab/>
        <w:t>daugiau</w:t>
      </w:r>
    </w:p>
    <w:p w14:paraId="32EC462A" w14:textId="77777777" w:rsidR="001A56E2" w:rsidRPr="001A56E2" w:rsidRDefault="001A56E2" w:rsidP="001A56E2">
      <w:pPr>
        <w:tabs>
          <w:tab w:val="left" w:pos="1871"/>
          <w:tab w:val="left" w:pos="2891"/>
          <w:tab w:val="left" w:pos="3855"/>
          <w:tab w:val="left" w:pos="4876"/>
          <w:tab w:val="left" w:pos="5839"/>
          <w:tab w:val="left" w:pos="6746"/>
          <w:tab w:val="left" w:pos="7710"/>
          <w:tab w:val="left" w:pos="8787"/>
        </w:tabs>
        <w:suppressAutoHyphens/>
        <w:spacing w:after="0" w:line="240" w:lineRule="auto"/>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ab/>
      </w:r>
      <w:r w:rsidRPr="001A56E2">
        <w:rPr>
          <w:rFonts w:ascii="Times New Roman" w:eastAsia="Arial" w:hAnsi="Times New Roman"/>
          <w:sz w:val="24"/>
          <w:szCs w:val="24"/>
          <w:lang w:eastAsia="ar-SA"/>
        </w:rPr>
        <w:tab/>
      </w:r>
      <w:r w:rsidRPr="001A56E2">
        <w:rPr>
          <w:rFonts w:ascii="Times New Roman" w:eastAsia="Arial" w:hAnsi="Times New Roman"/>
          <w:sz w:val="24"/>
          <w:szCs w:val="24"/>
          <w:lang w:eastAsia="ar-SA"/>
        </w:rPr>
        <w:tab/>
      </w:r>
      <w:r w:rsidRPr="001A56E2">
        <w:rPr>
          <w:rFonts w:ascii="Times New Roman" w:eastAsia="Arial" w:hAnsi="Times New Roman"/>
          <w:sz w:val="24"/>
          <w:szCs w:val="24"/>
          <w:lang w:eastAsia="ar-SA"/>
        </w:rPr>
        <w:tab/>
        <w:t>Apskaitos barelių skaičius, vnt.</w:t>
      </w:r>
    </w:p>
    <w:p w14:paraId="2D4C8D41" w14:textId="77777777" w:rsidR="001A56E2" w:rsidRPr="001A56E2" w:rsidRDefault="001A56E2" w:rsidP="001A56E2">
      <w:pPr>
        <w:tabs>
          <w:tab w:val="left" w:pos="1871"/>
          <w:tab w:val="left" w:pos="2891"/>
          <w:tab w:val="left" w:pos="3855"/>
          <w:tab w:val="left" w:pos="4876"/>
          <w:tab w:val="left" w:pos="5839"/>
          <w:tab w:val="left" w:pos="6746"/>
          <w:tab w:val="left" w:pos="7710"/>
          <w:tab w:val="left" w:pos="8787"/>
        </w:tabs>
        <w:suppressAutoHyphens/>
        <w:spacing w:after="0" w:line="240" w:lineRule="auto"/>
        <w:jc w:val="both"/>
        <w:rPr>
          <w:rFonts w:ascii="Times New Roman" w:eastAsia="Arial" w:hAnsi="Times New Roman"/>
          <w:sz w:val="24"/>
          <w:szCs w:val="24"/>
          <w:lang w:eastAsia="ar-SA"/>
        </w:rPr>
      </w:pPr>
    </w:p>
    <w:p w14:paraId="6CD3C1D7" w14:textId="77777777" w:rsidR="001A56E2" w:rsidRPr="001A56E2" w:rsidRDefault="001A56E2" w:rsidP="001A56E2">
      <w:pPr>
        <w:tabs>
          <w:tab w:val="left" w:pos="1871"/>
          <w:tab w:val="left" w:pos="2891"/>
          <w:tab w:val="left" w:pos="3855"/>
          <w:tab w:val="left" w:pos="4876"/>
          <w:tab w:val="left" w:pos="5839"/>
          <w:tab w:val="left" w:pos="6746"/>
          <w:tab w:val="left" w:pos="7710"/>
          <w:tab w:val="left" w:pos="8787"/>
        </w:tabs>
        <w:suppressAutoHyphens/>
        <w:spacing w:after="0" w:line="240" w:lineRule="auto"/>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jaunuolynai</w:t>
      </w:r>
      <w:r w:rsidRPr="001A56E2">
        <w:rPr>
          <w:rFonts w:ascii="Times New Roman" w:eastAsia="Arial" w:hAnsi="Times New Roman"/>
          <w:sz w:val="24"/>
          <w:szCs w:val="24"/>
          <w:lang w:eastAsia="ar-SA"/>
        </w:rPr>
        <w:tab/>
        <w:t>1</w:t>
      </w:r>
      <w:r w:rsidRPr="001A56E2">
        <w:rPr>
          <w:rFonts w:ascii="Times New Roman" w:eastAsia="Arial" w:hAnsi="Times New Roman"/>
          <w:sz w:val="24"/>
          <w:szCs w:val="24"/>
          <w:lang w:eastAsia="ar-SA"/>
        </w:rPr>
        <w:tab/>
        <w:t>2</w:t>
      </w:r>
      <w:r w:rsidRPr="001A56E2">
        <w:rPr>
          <w:rFonts w:ascii="Times New Roman" w:eastAsia="Arial" w:hAnsi="Times New Roman"/>
          <w:sz w:val="24"/>
          <w:szCs w:val="24"/>
          <w:lang w:eastAsia="ar-SA"/>
        </w:rPr>
        <w:tab/>
        <w:t>4</w:t>
      </w:r>
      <w:r w:rsidRPr="001A56E2">
        <w:rPr>
          <w:rFonts w:ascii="Times New Roman" w:eastAsia="Arial" w:hAnsi="Times New Roman"/>
          <w:sz w:val="24"/>
          <w:szCs w:val="24"/>
          <w:lang w:eastAsia="ar-SA"/>
        </w:rPr>
        <w:tab/>
        <w:t>6</w:t>
      </w:r>
      <w:r w:rsidRPr="001A56E2">
        <w:rPr>
          <w:rFonts w:ascii="Times New Roman" w:eastAsia="Arial" w:hAnsi="Times New Roman"/>
          <w:sz w:val="24"/>
          <w:szCs w:val="24"/>
          <w:lang w:eastAsia="ar-SA"/>
        </w:rPr>
        <w:tab/>
        <w:t>8</w:t>
      </w:r>
      <w:r w:rsidRPr="001A56E2">
        <w:rPr>
          <w:rFonts w:ascii="Times New Roman" w:eastAsia="Arial" w:hAnsi="Times New Roman"/>
          <w:sz w:val="24"/>
          <w:szCs w:val="24"/>
          <w:lang w:eastAsia="ar-SA"/>
        </w:rPr>
        <w:tab/>
        <w:t>10</w:t>
      </w:r>
      <w:r w:rsidRPr="001A56E2">
        <w:rPr>
          <w:rFonts w:ascii="Times New Roman" w:eastAsia="Arial" w:hAnsi="Times New Roman"/>
          <w:sz w:val="24"/>
          <w:szCs w:val="24"/>
          <w:lang w:eastAsia="ar-SA"/>
        </w:rPr>
        <w:tab/>
        <w:t>12</w:t>
      </w:r>
      <w:r w:rsidRPr="001A56E2">
        <w:rPr>
          <w:rFonts w:ascii="Times New Roman" w:eastAsia="Arial" w:hAnsi="Times New Roman"/>
          <w:sz w:val="24"/>
          <w:szCs w:val="24"/>
          <w:lang w:eastAsia="ar-SA"/>
        </w:rPr>
        <w:tab/>
        <w:t>15</w:t>
      </w:r>
    </w:p>
    <w:p w14:paraId="12C03D09" w14:textId="77777777" w:rsidR="001A56E2" w:rsidRPr="001A56E2" w:rsidRDefault="001A56E2" w:rsidP="001A56E2">
      <w:pPr>
        <w:tabs>
          <w:tab w:val="left" w:pos="1871"/>
          <w:tab w:val="left" w:pos="2891"/>
          <w:tab w:val="left" w:pos="3855"/>
          <w:tab w:val="left" w:pos="4876"/>
          <w:tab w:val="left" w:pos="5839"/>
          <w:tab w:val="left" w:pos="6746"/>
          <w:tab w:val="left" w:pos="7710"/>
          <w:tab w:val="left" w:pos="8787"/>
        </w:tabs>
        <w:suppressAutoHyphens/>
        <w:spacing w:after="0" w:line="240" w:lineRule="auto"/>
        <w:jc w:val="both"/>
        <w:rPr>
          <w:rFonts w:ascii="Times New Roman" w:eastAsia="Arial" w:hAnsi="Times New Roman"/>
          <w:sz w:val="24"/>
          <w:szCs w:val="24"/>
          <w:lang w:eastAsia="ar-SA"/>
        </w:rPr>
      </w:pPr>
    </w:p>
    <w:p w14:paraId="73F23358" w14:textId="77777777" w:rsidR="001A56E2" w:rsidRPr="001A56E2" w:rsidRDefault="001A56E2" w:rsidP="001A56E2">
      <w:pPr>
        <w:tabs>
          <w:tab w:val="left" w:pos="1871"/>
          <w:tab w:val="left" w:pos="2891"/>
          <w:tab w:val="left" w:pos="3855"/>
          <w:tab w:val="left" w:pos="4876"/>
          <w:tab w:val="left" w:pos="5839"/>
          <w:tab w:val="left" w:pos="6746"/>
          <w:tab w:val="left" w:pos="7710"/>
          <w:tab w:val="left" w:pos="8787"/>
        </w:tabs>
        <w:suppressAutoHyphens/>
        <w:spacing w:after="0" w:line="240" w:lineRule="auto"/>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 xml:space="preserve">vyresnio amžiaus </w:t>
      </w:r>
      <w:r w:rsidRPr="001A56E2">
        <w:rPr>
          <w:rFonts w:ascii="Times New Roman" w:eastAsia="Arial" w:hAnsi="Times New Roman"/>
          <w:sz w:val="24"/>
          <w:szCs w:val="24"/>
          <w:lang w:eastAsia="ar-SA"/>
        </w:rPr>
        <w:tab/>
        <w:t>4</w:t>
      </w:r>
      <w:r w:rsidRPr="001A56E2">
        <w:rPr>
          <w:rFonts w:ascii="Times New Roman" w:eastAsia="Arial" w:hAnsi="Times New Roman"/>
          <w:sz w:val="24"/>
          <w:szCs w:val="24"/>
          <w:lang w:eastAsia="ar-SA"/>
        </w:rPr>
        <w:tab/>
        <w:t>6</w:t>
      </w:r>
      <w:r w:rsidRPr="001A56E2">
        <w:rPr>
          <w:rFonts w:ascii="Times New Roman" w:eastAsia="Arial" w:hAnsi="Times New Roman"/>
          <w:sz w:val="24"/>
          <w:szCs w:val="24"/>
          <w:lang w:eastAsia="ar-SA"/>
        </w:rPr>
        <w:tab/>
        <w:t>6</w:t>
      </w:r>
      <w:r w:rsidRPr="001A56E2">
        <w:rPr>
          <w:rFonts w:ascii="Times New Roman" w:eastAsia="Arial" w:hAnsi="Times New Roman"/>
          <w:sz w:val="24"/>
          <w:szCs w:val="24"/>
          <w:lang w:eastAsia="ar-SA"/>
        </w:rPr>
        <w:tab/>
        <w:t>6</w:t>
      </w:r>
      <w:r w:rsidRPr="001A56E2">
        <w:rPr>
          <w:rFonts w:ascii="Times New Roman" w:eastAsia="Arial" w:hAnsi="Times New Roman"/>
          <w:sz w:val="24"/>
          <w:szCs w:val="24"/>
          <w:lang w:eastAsia="ar-SA"/>
        </w:rPr>
        <w:tab/>
        <w:t>10</w:t>
      </w:r>
      <w:r w:rsidRPr="001A56E2">
        <w:rPr>
          <w:rFonts w:ascii="Times New Roman" w:eastAsia="Arial" w:hAnsi="Times New Roman"/>
          <w:sz w:val="24"/>
          <w:szCs w:val="24"/>
          <w:lang w:eastAsia="ar-SA"/>
        </w:rPr>
        <w:tab/>
        <w:t>10</w:t>
      </w:r>
      <w:r w:rsidRPr="001A56E2">
        <w:rPr>
          <w:rFonts w:ascii="Times New Roman" w:eastAsia="Arial" w:hAnsi="Times New Roman"/>
          <w:sz w:val="24"/>
          <w:szCs w:val="24"/>
          <w:lang w:eastAsia="ar-SA"/>
        </w:rPr>
        <w:tab/>
        <w:t>10</w:t>
      </w:r>
      <w:r w:rsidRPr="001A56E2">
        <w:rPr>
          <w:rFonts w:ascii="Times New Roman" w:eastAsia="Arial" w:hAnsi="Times New Roman"/>
          <w:sz w:val="24"/>
          <w:szCs w:val="24"/>
          <w:lang w:eastAsia="ar-SA"/>
        </w:rPr>
        <w:tab/>
        <w:t>10</w:t>
      </w:r>
    </w:p>
    <w:p w14:paraId="2DA8B633" w14:textId="77777777" w:rsidR="001A56E2" w:rsidRPr="001A56E2" w:rsidRDefault="001A56E2" w:rsidP="001A56E2">
      <w:pPr>
        <w:tabs>
          <w:tab w:val="left" w:pos="1871"/>
          <w:tab w:val="left" w:pos="2891"/>
          <w:tab w:val="left" w:pos="3855"/>
          <w:tab w:val="left" w:pos="4876"/>
          <w:tab w:val="left" w:pos="5839"/>
          <w:tab w:val="left" w:pos="6746"/>
          <w:tab w:val="left" w:pos="7710"/>
          <w:tab w:val="left" w:pos="8787"/>
        </w:tabs>
        <w:suppressAutoHyphens/>
        <w:spacing w:after="0" w:line="240" w:lineRule="auto"/>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medynai</w:t>
      </w:r>
    </w:p>
    <w:p w14:paraId="3C62867D" w14:textId="77777777" w:rsidR="001A56E2" w:rsidRPr="001A56E2" w:rsidRDefault="001A56E2" w:rsidP="001A56E2">
      <w:pPr>
        <w:tabs>
          <w:tab w:val="left" w:pos="1871"/>
          <w:tab w:val="left" w:pos="2891"/>
          <w:tab w:val="left" w:pos="3855"/>
          <w:tab w:val="left" w:pos="4876"/>
          <w:tab w:val="left" w:pos="5839"/>
          <w:tab w:val="left" w:pos="6746"/>
          <w:tab w:val="left" w:pos="7710"/>
          <w:tab w:val="left" w:pos="8787"/>
        </w:tabs>
        <w:suppressAutoHyphens/>
        <w:spacing w:after="0" w:line="240" w:lineRule="auto"/>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 xml:space="preserve"> ................................................................................................................................................................................................................................................................................................................................................................................................................................................................................................</w:t>
      </w:r>
    </w:p>
    <w:p w14:paraId="2ACE3996" w14:textId="0CE0EB51" w:rsidR="001A56E2" w:rsidRPr="001A56E2" w:rsidRDefault="00D91931" w:rsidP="001A56E2">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bookmarkStart w:id="2" w:name="_GoBack"/>
      <w:bookmarkEnd w:id="2"/>
      <w:r w:rsidR="001A56E2" w:rsidRPr="001A56E2">
        <w:rPr>
          <w:rFonts w:ascii="Times New Roman" w:eastAsia="Times New Roman" w:hAnsi="Times New Roman"/>
          <w:sz w:val="24"/>
          <w:szCs w:val="24"/>
          <w:lang w:eastAsia="ar-SA"/>
        </w:rPr>
        <w:t xml:space="preserve">7. Apskaitos bareliuose apskaitomi tik tikslinės rūšies medeliai (medžiai), suskirstant juos pagal pažeidimo laipsnius pagal Medžiojamųjų gyvūnų padarytos žalos žemės ūkio pasėliams ir miškui </w:t>
      </w:r>
      <w:r w:rsidR="001A56E2" w:rsidRPr="001A56E2">
        <w:rPr>
          <w:rFonts w:ascii="Times New Roman" w:eastAsia="Times New Roman" w:hAnsi="Times New Roman"/>
          <w:sz w:val="24"/>
          <w:szCs w:val="24"/>
          <w:lang w:eastAsia="ar-SA"/>
        </w:rPr>
        <w:lastRenderedPageBreak/>
        <w:t xml:space="preserve">apskaičiavimo metodikos, patvirtintos Lietuvos Respublikos aplinkos ministro ir Lietuvos Respublikos žemės ūkio ministro </w:t>
      </w:r>
      <w:smartTag w:uri="urn:schemas-microsoft-com:office:smarttags" w:element="metricconverter">
        <w:smartTagPr>
          <w:attr w:name="ProductID" w:val="2002 m"/>
        </w:smartTagPr>
        <w:r w:rsidR="001A56E2" w:rsidRPr="001A56E2">
          <w:rPr>
            <w:rFonts w:ascii="Times New Roman" w:eastAsia="Times New Roman" w:hAnsi="Times New Roman"/>
            <w:sz w:val="24"/>
            <w:szCs w:val="24"/>
            <w:lang w:eastAsia="ar-SA"/>
          </w:rPr>
          <w:t>2002 m</w:t>
        </w:r>
      </w:smartTag>
      <w:r w:rsidR="001A56E2" w:rsidRPr="001A56E2">
        <w:rPr>
          <w:rFonts w:ascii="Times New Roman" w:eastAsia="Times New Roman" w:hAnsi="Times New Roman"/>
          <w:sz w:val="24"/>
          <w:szCs w:val="24"/>
          <w:lang w:eastAsia="ar-SA"/>
        </w:rPr>
        <w:t xml:space="preserve">. rugsėjo 23 d. įsakymo Nr. 486/359  1 priede pateiktus kriterijus, išskyrus sunykusius dėl netinkamo pasodinimo, kenkėjų, ligų ir meteorologinių veiksnių, kurie į apskaitą netraukiami. Vertinant žalą vyresnio amžiaus medynuose, apskaitos bareliuose apskaitomi tik perspektyvūs (I-III </w:t>
      </w:r>
      <w:proofErr w:type="spellStart"/>
      <w:r w:rsidR="001A56E2" w:rsidRPr="001A56E2">
        <w:rPr>
          <w:rFonts w:ascii="Times New Roman" w:eastAsia="Times New Roman" w:hAnsi="Times New Roman"/>
          <w:sz w:val="24"/>
          <w:szCs w:val="24"/>
          <w:lang w:eastAsia="ar-SA"/>
        </w:rPr>
        <w:t>Krafto</w:t>
      </w:r>
      <w:proofErr w:type="spellEnd"/>
      <w:r w:rsidR="001A56E2" w:rsidRPr="001A56E2">
        <w:rPr>
          <w:rFonts w:ascii="Times New Roman" w:eastAsia="Times New Roman" w:hAnsi="Times New Roman"/>
          <w:sz w:val="24"/>
          <w:szCs w:val="24"/>
          <w:lang w:eastAsia="ar-SA"/>
        </w:rPr>
        <w:t xml:space="preserve"> klasės) tikslinės rūšies medžiai.</w:t>
      </w:r>
    </w:p>
    <w:p w14:paraId="4483F09B"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w:t>
      </w:r>
    </w:p>
    <w:p w14:paraId="14B23E3B"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8. Stipriai pažeistų ir žuvusių tikslinės rūšies medelių dalis sklype nustatoma pagal formulę:</w:t>
      </w:r>
    </w:p>
    <w:p w14:paraId="150A21B2"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p>
    <w:p w14:paraId="40BB6F59"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ab/>
        <w:t>m</w:t>
      </w:r>
      <w:r w:rsidRPr="001A56E2">
        <w:rPr>
          <w:rFonts w:ascii="Times New Roman" w:eastAsia="Arial" w:hAnsi="Times New Roman"/>
          <w:position w:val="-4"/>
          <w:sz w:val="24"/>
          <w:szCs w:val="24"/>
          <w:lang w:eastAsia="ar-SA"/>
        </w:rPr>
        <w:t>4</w:t>
      </w:r>
      <w:r w:rsidR="0041248E">
        <w:rPr>
          <w:rFonts w:ascii="Times New Roman" w:eastAsia="Arial" w:hAnsi="Times New Roman"/>
          <w:sz w:val="24"/>
          <w:szCs w:val="24"/>
          <w:lang w:eastAsia="ar-SA"/>
        </w:rPr>
        <w:t>x</w:t>
      </w:r>
      <w:r w:rsidRPr="001A56E2">
        <w:rPr>
          <w:rFonts w:ascii="Times New Roman" w:eastAsia="Arial" w:hAnsi="Times New Roman"/>
          <w:sz w:val="24"/>
          <w:szCs w:val="24"/>
          <w:lang w:eastAsia="ar-SA"/>
        </w:rPr>
        <w:t>100</w:t>
      </w:r>
      <w:r w:rsidRPr="001A56E2">
        <w:rPr>
          <w:rFonts w:ascii="Times New Roman" w:eastAsia="Arial" w:hAnsi="Times New Roman"/>
          <w:sz w:val="24"/>
          <w:szCs w:val="24"/>
          <w:lang w:eastAsia="ar-SA"/>
        </w:rPr>
        <w:tab/>
      </w:r>
    </w:p>
    <w:p w14:paraId="71AB8052"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X =</w:t>
      </w:r>
      <w:r w:rsidRPr="001A56E2">
        <w:rPr>
          <w:rFonts w:ascii="Times New Roman" w:eastAsia="Arial" w:hAnsi="Times New Roman"/>
          <w:sz w:val="24"/>
          <w:szCs w:val="24"/>
          <w:lang w:eastAsia="ar-SA"/>
        </w:rPr>
        <w:tab/>
        <w:t>–––––––––––––– , %</w:t>
      </w:r>
    </w:p>
    <w:p w14:paraId="5B66C592" w14:textId="77777777" w:rsidR="001A56E2" w:rsidRPr="001A56E2" w:rsidRDefault="001A56E2" w:rsidP="001A56E2">
      <w:pPr>
        <w:suppressAutoHyphens/>
        <w:spacing w:after="0" w:line="240" w:lineRule="auto"/>
        <w:ind w:firstLine="312"/>
        <w:jc w:val="both"/>
        <w:rPr>
          <w:rFonts w:ascii="Times New Roman" w:eastAsia="Arial" w:hAnsi="Times New Roman"/>
          <w:position w:val="-4"/>
          <w:sz w:val="24"/>
          <w:szCs w:val="24"/>
          <w:lang w:eastAsia="ar-SA"/>
        </w:rPr>
      </w:pPr>
      <w:r w:rsidRPr="001A56E2">
        <w:rPr>
          <w:rFonts w:ascii="Times New Roman" w:eastAsia="Arial" w:hAnsi="Times New Roman"/>
          <w:sz w:val="24"/>
          <w:szCs w:val="24"/>
          <w:lang w:eastAsia="ar-SA"/>
        </w:rPr>
        <w:tab/>
        <w:t>m</w:t>
      </w:r>
      <w:r w:rsidRPr="001A56E2">
        <w:rPr>
          <w:rFonts w:ascii="Times New Roman" w:eastAsia="Arial" w:hAnsi="Times New Roman"/>
          <w:position w:val="-4"/>
          <w:sz w:val="24"/>
          <w:szCs w:val="24"/>
          <w:lang w:eastAsia="ar-SA"/>
        </w:rPr>
        <w:t>1</w:t>
      </w:r>
      <w:r w:rsidRPr="001A56E2">
        <w:rPr>
          <w:rFonts w:ascii="Times New Roman" w:eastAsia="Arial" w:hAnsi="Times New Roman"/>
          <w:sz w:val="24"/>
          <w:szCs w:val="24"/>
          <w:lang w:eastAsia="ar-SA"/>
        </w:rPr>
        <w:t>+m</w:t>
      </w:r>
      <w:r w:rsidRPr="001A56E2">
        <w:rPr>
          <w:rFonts w:ascii="Times New Roman" w:eastAsia="Arial" w:hAnsi="Times New Roman"/>
          <w:position w:val="-4"/>
          <w:sz w:val="24"/>
          <w:szCs w:val="24"/>
          <w:lang w:eastAsia="ar-SA"/>
        </w:rPr>
        <w:t>2</w:t>
      </w:r>
      <w:r w:rsidRPr="001A56E2">
        <w:rPr>
          <w:rFonts w:ascii="Times New Roman" w:eastAsia="Arial" w:hAnsi="Times New Roman"/>
          <w:sz w:val="24"/>
          <w:szCs w:val="24"/>
          <w:lang w:eastAsia="ar-SA"/>
        </w:rPr>
        <w:t>+m</w:t>
      </w:r>
      <w:r w:rsidRPr="001A56E2">
        <w:rPr>
          <w:rFonts w:ascii="Times New Roman" w:eastAsia="Arial" w:hAnsi="Times New Roman"/>
          <w:position w:val="-4"/>
          <w:sz w:val="24"/>
          <w:szCs w:val="24"/>
          <w:lang w:eastAsia="ar-SA"/>
        </w:rPr>
        <w:t>3</w:t>
      </w:r>
      <w:r w:rsidRPr="001A56E2">
        <w:rPr>
          <w:rFonts w:ascii="Times New Roman" w:eastAsia="Arial" w:hAnsi="Times New Roman"/>
          <w:sz w:val="24"/>
          <w:szCs w:val="24"/>
          <w:lang w:eastAsia="ar-SA"/>
        </w:rPr>
        <w:t>+m</w:t>
      </w:r>
      <w:r w:rsidRPr="001A56E2">
        <w:rPr>
          <w:rFonts w:ascii="Times New Roman" w:eastAsia="Arial" w:hAnsi="Times New Roman"/>
          <w:position w:val="-4"/>
          <w:sz w:val="24"/>
          <w:szCs w:val="24"/>
          <w:lang w:eastAsia="ar-SA"/>
        </w:rPr>
        <w:t>4</w:t>
      </w:r>
    </w:p>
    <w:p w14:paraId="10B64E94"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p>
    <w:p w14:paraId="3CF143C1"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X – stipriai pažeistų ir žuvusių tikslinės rūšies medelių (medžių) dalis, %,</w:t>
      </w:r>
    </w:p>
    <w:p w14:paraId="0EC1219A"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m</w:t>
      </w:r>
      <w:r w:rsidRPr="001A56E2">
        <w:rPr>
          <w:rFonts w:ascii="Times New Roman" w:eastAsia="Arial" w:hAnsi="Times New Roman"/>
          <w:position w:val="-4"/>
          <w:sz w:val="24"/>
          <w:szCs w:val="24"/>
          <w:lang w:eastAsia="ar-SA"/>
        </w:rPr>
        <w:t>1</w:t>
      </w:r>
      <w:r w:rsidRPr="001A56E2">
        <w:rPr>
          <w:rFonts w:ascii="Times New Roman" w:eastAsia="Arial" w:hAnsi="Times New Roman"/>
          <w:sz w:val="24"/>
          <w:szCs w:val="24"/>
          <w:lang w:eastAsia="ar-SA"/>
        </w:rPr>
        <w:t xml:space="preserve"> – sveikų ir nedaug pažeistų medelių (medžių) skaičius apskaitos bareliuose, vnt.,</w:t>
      </w:r>
    </w:p>
    <w:p w14:paraId="2232C64C"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m</w:t>
      </w:r>
      <w:r w:rsidRPr="001A56E2">
        <w:rPr>
          <w:rFonts w:ascii="Times New Roman" w:eastAsia="Arial" w:hAnsi="Times New Roman"/>
          <w:position w:val="-4"/>
          <w:sz w:val="24"/>
          <w:szCs w:val="24"/>
          <w:lang w:eastAsia="ar-SA"/>
        </w:rPr>
        <w:t>2</w:t>
      </w:r>
      <w:r w:rsidRPr="001A56E2">
        <w:rPr>
          <w:rFonts w:ascii="Times New Roman" w:eastAsia="Arial" w:hAnsi="Times New Roman"/>
          <w:sz w:val="24"/>
          <w:szCs w:val="24"/>
          <w:lang w:eastAsia="ar-SA"/>
        </w:rPr>
        <w:t xml:space="preserve"> – silpnai pažeistų medelių (medžių) skaičius apskaitos bareliuose, vnt.,</w:t>
      </w:r>
    </w:p>
    <w:p w14:paraId="10EE11AD"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m</w:t>
      </w:r>
      <w:r w:rsidRPr="001A56E2">
        <w:rPr>
          <w:rFonts w:ascii="Times New Roman" w:eastAsia="Arial" w:hAnsi="Times New Roman"/>
          <w:position w:val="-4"/>
          <w:sz w:val="24"/>
          <w:szCs w:val="24"/>
          <w:lang w:eastAsia="ar-SA"/>
        </w:rPr>
        <w:t>3</w:t>
      </w:r>
      <w:r w:rsidRPr="001A56E2">
        <w:rPr>
          <w:rFonts w:ascii="Times New Roman" w:eastAsia="Arial" w:hAnsi="Times New Roman"/>
          <w:sz w:val="24"/>
          <w:szCs w:val="24"/>
          <w:lang w:eastAsia="ar-SA"/>
        </w:rPr>
        <w:t xml:space="preserve"> – vidutiniškai pažeistų medelių (medžių) skaičius apskaitos bareliuose, vnt.,</w:t>
      </w:r>
    </w:p>
    <w:p w14:paraId="1828D8F1"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m</w:t>
      </w:r>
      <w:r w:rsidRPr="001A56E2">
        <w:rPr>
          <w:rFonts w:ascii="Times New Roman" w:eastAsia="Arial" w:hAnsi="Times New Roman"/>
          <w:position w:val="-4"/>
          <w:sz w:val="24"/>
          <w:szCs w:val="24"/>
          <w:lang w:eastAsia="ar-SA"/>
        </w:rPr>
        <w:t>4</w:t>
      </w:r>
      <w:r w:rsidRPr="001A56E2">
        <w:rPr>
          <w:rFonts w:ascii="Times New Roman" w:eastAsia="Arial" w:hAnsi="Times New Roman"/>
          <w:sz w:val="24"/>
          <w:szCs w:val="24"/>
          <w:lang w:eastAsia="ar-SA"/>
        </w:rPr>
        <w:t xml:space="preserve"> – stipriai pažeistų ir žuvusių medelių (medžių) skaičius apskaitos bareliuose, vnt.</w:t>
      </w:r>
    </w:p>
    <w:p w14:paraId="721746C7"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w:t>
      </w:r>
    </w:p>
    <w:p w14:paraId="02032719"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p>
    <w:p w14:paraId="4DFFA5A6"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 xml:space="preserve">9. Pirmos amžiaus klasės jaunuolynų pažeidimo atveju padarytos žalos piniginė išraiška apskaičiuojama </w:t>
      </w:r>
      <w:smartTag w:uri="urn:schemas-microsoft-com:office:smarttags" w:element="metricconverter">
        <w:smartTagPr>
          <w:attr w:name="ProductID" w:val="1 ha"/>
        </w:smartTagPr>
        <w:r w:rsidRPr="001A56E2">
          <w:rPr>
            <w:rFonts w:ascii="Times New Roman" w:eastAsia="Arial" w:hAnsi="Times New Roman"/>
            <w:sz w:val="24"/>
            <w:szCs w:val="24"/>
            <w:lang w:eastAsia="ar-SA"/>
          </w:rPr>
          <w:t>1 ha</w:t>
        </w:r>
      </w:smartTag>
      <w:r w:rsidRPr="001A56E2">
        <w:rPr>
          <w:rFonts w:ascii="Times New Roman" w:eastAsia="Arial" w:hAnsi="Times New Roman"/>
          <w:sz w:val="24"/>
          <w:szCs w:val="24"/>
          <w:lang w:eastAsia="ar-SA"/>
        </w:rPr>
        <w:t xml:space="preserve"> miško sodinimo išlaidas padauginus iš stipriai pažeistų ir žuvusių tikslinės rūšies medelių dalies ir sklypo ploto pagal formulę:</w:t>
      </w:r>
    </w:p>
    <w:p w14:paraId="6382BAA8"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ab/>
        <w:t xml:space="preserve">  I</w:t>
      </w:r>
      <w:r w:rsidRPr="001A56E2">
        <w:rPr>
          <w:rFonts w:ascii="Times New Roman" w:eastAsia="Arial" w:hAnsi="Times New Roman"/>
          <w:position w:val="-4"/>
          <w:sz w:val="24"/>
          <w:szCs w:val="24"/>
          <w:lang w:eastAsia="ar-SA"/>
        </w:rPr>
        <w:t>s</w:t>
      </w:r>
      <w:r w:rsidRPr="001A56E2">
        <w:rPr>
          <w:rFonts w:ascii="Times New Roman" w:eastAsia="Arial" w:hAnsi="Times New Roman"/>
          <w:sz w:val="24"/>
          <w:szCs w:val="24"/>
          <w:lang w:eastAsia="ar-SA"/>
        </w:rPr>
        <w:t xml:space="preserve"> X P</w:t>
      </w:r>
    </w:p>
    <w:p w14:paraId="293F9859"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N</w:t>
      </w:r>
      <w:r w:rsidRPr="001A56E2">
        <w:rPr>
          <w:rFonts w:ascii="Times New Roman" w:eastAsia="Arial" w:hAnsi="Times New Roman"/>
          <w:position w:val="-4"/>
          <w:sz w:val="24"/>
          <w:szCs w:val="24"/>
          <w:lang w:eastAsia="ar-SA"/>
        </w:rPr>
        <w:t>1</w:t>
      </w:r>
      <w:r w:rsidRPr="001A56E2">
        <w:rPr>
          <w:rFonts w:ascii="Times New Roman" w:eastAsia="Arial" w:hAnsi="Times New Roman"/>
          <w:sz w:val="24"/>
          <w:szCs w:val="24"/>
          <w:lang w:eastAsia="ar-SA"/>
        </w:rPr>
        <w:t xml:space="preserve"> = ––––––</w:t>
      </w:r>
      <w:r w:rsidRPr="001A56E2">
        <w:rPr>
          <w:rFonts w:ascii="Times New Roman" w:eastAsia="Arial" w:hAnsi="Times New Roman"/>
          <w:sz w:val="24"/>
          <w:szCs w:val="24"/>
          <w:lang w:eastAsia="ar-SA"/>
        </w:rPr>
        <w:tab/>
        <w:t xml:space="preserve">, </w:t>
      </w:r>
      <w:r w:rsidR="00335713">
        <w:rPr>
          <w:rFonts w:ascii="Times New Roman" w:eastAsia="Arial" w:hAnsi="Times New Roman"/>
          <w:sz w:val="24"/>
          <w:szCs w:val="24"/>
          <w:lang w:eastAsia="ar-SA"/>
        </w:rPr>
        <w:t>Eur</w:t>
      </w:r>
    </w:p>
    <w:p w14:paraId="07C45598"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ab/>
        <w:t xml:space="preserve">   100</w:t>
      </w:r>
    </w:p>
    <w:p w14:paraId="121451BB"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N</w:t>
      </w:r>
      <w:r w:rsidRPr="001A56E2">
        <w:rPr>
          <w:rFonts w:ascii="Times New Roman" w:eastAsia="Arial" w:hAnsi="Times New Roman"/>
          <w:position w:val="-4"/>
          <w:sz w:val="24"/>
          <w:szCs w:val="24"/>
          <w:lang w:eastAsia="ar-SA"/>
        </w:rPr>
        <w:t>1</w:t>
      </w:r>
      <w:r w:rsidRPr="001A56E2">
        <w:rPr>
          <w:rFonts w:ascii="Times New Roman" w:eastAsia="Arial" w:hAnsi="Times New Roman"/>
          <w:sz w:val="24"/>
          <w:szCs w:val="24"/>
          <w:lang w:eastAsia="ar-SA"/>
        </w:rPr>
        <w:t xml:space="preserve"> – žala dėl pirmos amžiaus klasės jaunuolyno pažeidimo, </w:t>
      </w:r>
      <w:r w:rsidR="00CB0379">
        <w:rPr>
          <w:rFonts w:ascii="Times New Roman" w:eastAsia="Arial" w:hAnsi="Times New Roman"/>
          <w:sz w:val="24"/>
          <w:szCs w:val="24"/>
          <w:lang w:eastAsia="ar-SA"/>
        </w:rPr>
        <w:t>Eur</w:t>
      </w:r>
      <w:r w:rsidRPr="001A56E2">
        <w:rPr>
          <w:rFonts w:ascii="Times New Roman" w:eastAsia="Arial" w:hAnsi="Times New Roman"/>
          <w:sz w:val="24"/>
          <w:szCs w:val="24"/>
          <w:lang w:eastAsia="ar-SA"/>
        </w:rPr>
        <w:t>,</w:t>
      </w:r>
    </w:p>
    <w:p w14:paraId="30903E8A"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I</w:t>
      </w:r>
      <w:r w:rsidRPr="001A56E2">
        <w:rPr>
          <w:rFonts w:ascii="Times New Roman" w:eastAsia="Arial" w:hAnsi="Times New Roman"/>
          <w:position w:val="-4"/>
          <w:sz w:val="24"/>
          <w:szCs w:val="24"/>
          <w:lang w:eastAsia="ar-SA"/>
        </w:rPr>
        <w:t>s</w:t>
      </w:r>
      <w:r w:rsidRPr="001A56E2">
        <w:rPr>
          <w:rFonts w:ascii="Times New Roman" w:eastAsia="Arial" w:hAnsi="Times New Roman"/>
          <w:sz w:val="24"/>
          <w:szCs w:val="24"/>
          <w:lang w:eastAsia="ar-SA"/>
        </w:rPr>
        <w:t xml:space="preserve"> – </w:t>
      </w:r>
      <w:r w:rsidR="0041248E" w:rsidRPr="0041248E">
        <w:rPr>
          <w:rFonts w:ascii="Times New Roman" w:hAnsi="Times New Roman"/>
          <w:sz w:val="24"/>
          <w:szCs w:val="24"/>
        </w:rPr>
        <w:t>1 ha pažeisto miško atkūrimo ir išauginimo išlaidos Eur už ha</w:t>
      </w:r>
      <w:r w:rsidRPr="001A56E2">
        <w:rPr>
          <w:rFonts w:ascii="Times New Roman" w:eastAsia="Arial" w:hAnsi="Times New Roman"/>
          <w:sz w:val="24"/>
          <w:szCs w:val="24"/>
          <w:lang w:eastAsia="ar-SA"/>
        </w:rPr>
        <w:t>,</w:t>
      </w:r>
    </w:p>
    <w:p w14:paraId="28BBF22D"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X - stipriai pažeistų ir žuvusių tikslinės rūšies medelių dalis, %,</w:t>
      </w:r>
    </w:p>
    <w:p w14:paraId="4D466B1C"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P – sklypo plotas, ha,</w:t>
      </w:r>
    </w:p>
    <w:p w14:paraId="2187E4F2"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 xml:space="preserve">tačiau, jeigu bendras gyvybingų medelių skaičius </w:t>
      </w:r>
      <w:smartTag w:uri="urn:schemas-microsoft-com:office:smarttags" w:element="metricconverter">
        <w:smartTagPr>
          <w:attr w:name="ProductID" w:val="1 ha"/>
        </w:smartTagPr>
        <w:r w:rsidRPr="001A56E2">
          <w:rPr>
            <w:rFonts w:ascii="Times New Roman" w:eastAsia="Arial" w:hAnsi="Times New Roman"/>
            <w:sz w:val="24"/>
            <w:szCs w:val="24"/>
            <w:lang w:eastAsia="ar-SA"/>
          </w:rPr>
          <w:t>1 ha</w:t>
        </w:r>
      </w:smartTag>
      <w:r w:rsidRPr="001A56E2">
        <w:rPr>
          <w:rFonts w:ascii="Times New Roman" w:eastAsia="Arial" w:hAnsi="Times New Roman"/>
          <w:sz w:val="24"/>
          <w:szCs w:val="24"/>
          <w:lang w:eastAsia="ar-SA"/>
        </w:rPr>
        <w:t xml:space="preserve"> pagal 2 priede nustatytus reikalavimus neatitinka patenkinamos būklės, t.y. yra nepakankamas medynui suformuoti, tokiu atveju padarytos žalos piniginė išraiška apskaičiuojama laikant, kad jaunuolynas yra žuvęs ir jį būtina atsodinti. </w:t>
      </w:r>
      <w:smartTag w:uri="urn:schemas-microsoft-com:office:smarttags" w:element="metricconverter">
        <w:smartTagPr>
          <w:attr w:name="ProductID" w:val="1 ha"/>
        </w:smartTagPr>
        <w:r w:rsidRPr="001A56E2">
          <w:rPr>
            <w:rFonts w:ascii="Times New Roman" w:eastAsia="Arial" w:hAnsi="Times New Roman"/>
            <w:sz w:val="24"/>
            <w:szCs w:val="24"/>
            <w:lang w:eastAsia="ar-SA"/>
          </w:rPr>
          <w:t>1 ha</w:t>
        </w:r>
      </w:smartTag>
      <w:r w:rsidRPr="001A56E2">
        <w:rPr>
          <w:rFonts w:ascii="Times New Roman" w:eastAsia="Arial" w:hAnsi="Times New Roman"/>
          <w:sz w:val="24"/>
          <w:szCs w:val="24"/>
          <w:lang w:eastAsia="ar-SA"/>
        </w:rPr>
        <w:t xml:space="preserve"> miško sodinimo išlaidos padauginamos iš sklypo ploto:</w:t>
      </w:r>
    </w:p>
    <w:p w14:paraId="7566CE3C"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p>
    <w:p w14:paraId="0402C817"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N</w:t>
      </w:r>
      <w:r w:rsidRPr="001A56E2">
        <w:rPr>
          <w:rFonts w:ascii="Times New Roman" w:eastAsia="Arial" w:hAnsi="Times New Roman"/>
          <w:position w:val="-4"/>
          <w:sz w:val="24"/>
          <w:szCs w:val="24"/>
          <w:lang w:eastAsia="ar-SA"/>
        </w:rPr>
        <w:t>1</w:t>
      </w:r>
      <w:r w:rsidRPr="001A56E2">
        <w:rPr>
          <w:rFonts w:ascii="Times New Roman" w:eastAsia="Arial" w:hAnsi="Times New Roman"/>
          <w:sz w:val="24"/>
          <w:szCs w:val="24"/>
          <w:lang w:eastAsia="ar-SA"/>
        </w:rPr>
        <w:t xml:space="preserve"> = I</w:t>
      </w:r>
      <w:r w:rsidRPr="001A56E2">
        <w:rPr>
          <w:rFonts w:ascii="Times New Roman" w:eastAsia="Arial" w:hAnsi="Times New Roman"/>
          <w:position w:val="-4"/>
          <w:sz w:val="24"/>
          <w:szCs w:val="24"/>
          <w:lang w:eastAsia="ar-SA"/>
        </w:rPr>
        <w:t>s</w:t>
      </w:r>
      <w:r w:rsidRPr="001A56E2">
        <w:rPr>
          <w:rFonts w:ascii="Times New Roman" w:eastAsia="Arial" w:hAnsi="Times New Roman"/>
          <w:sz w:val="24"/>
          <w:szCs w:val="24"/>
          <w:lang w:eastAsia="ar-SA"/>
        </w:rPr>
        <w:t xml:space="preserve"> P , </w:t>
      </w:r>
      <w:r w:rsidR="00335713">
        <w:rPr>
          <w:rFonts w:ascii="Times New Roman" w:eastAsia="Arial" w:hAnsi="Times New Roman"/>
          <w:sz w:val="24"/>
          <w:szCs w:val="24"/>
          <w:lang w:eastAsia="ar-SA"/>
        </w:rPr>
        <w:t>Eur</w:t>
      </w:r>
    </w:p>
    <w:p w14:paraId="79C2CA3B" w14:textId="77777777" w:rsidR="001A56E2" w:rsidRPr="001A56E2" w:rsidRDefault="001A56E2" w:rsidP="001A56E2">
      <w:pPr>
        <w:suppressAutoHyphens/>
        <w:spacing w:after="0" w:line="240" w:lineRule="auto"/>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w:t>
      </w:r>
    </w:p>
    <w:p w14:paraId="40D53C42"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p>
    <w:p w14:paraId="4F758F82"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10. Antros amžiaus klasės jaunuolynų ir vyresnio amžiaus medynų pažeidimo atveju žalos piniginė išraiška apskaičiuojama įvertinant žalą, susidariusią dėl medienos prieaugio praradimo:</w:t>
      </w:r>
    </w:p>
    <w:p w14:paraId="6C0F5EC4"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ab/>
        <w:t xml:space="preserve">   I</w:t>
      </w:r>
      <w:r w:rsidRPr="001A56E2">
        <w:rPr>
          <w:rFonts w:ascii="Times New Roman" w:eastAsia="Arial" w:hAnsi="Times New Roman"/>
          <w:position w:val="-4"/>
          <w:sz w:val="24"/>
          <w:szCs w:val="24"/>
          <w:lang w:eastAsia="ar-SA"/>
        </w:rPr>
        <w:t>p</w:t>
      </w:r>
      <w:r w:rsidRPr="001A56E2">
        <w:rPr>
          <w:rFonts w:ascii="Times New Roman" w:eastAsia="Arial" w:hAnsi="Times New Roman"/>
          <w:sz w:val="24"/>
          <w:szCs w:val="24"/>
          <w:lang w:eastAsia="ar-SA"/>
        </w:rPr>
        <w:t xml:space="preserve"> S X P</w:t>
      </w:r>
    </w:p>
    <w:p w14:paraId="24B37EAA" w14:textId="77777777" w:rsid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N</w:t>
      </w:r>
      <w:r w:rsidRPr="001A56E2">
        <w:rPr>
          <w:rFonts w:ascii="Times New Roman" w:eastAsia="Arial" w:hAnsi="Times New Roman"/>
          <w:position w:val="-4"/>
          <w:sz w:val="24"/>
          <w:szCs w:val="24"/>
          <w:lang w:eastAsia="ar-SA"/>
        </w:rPr>
        <w:t>2</w:t>
      </w:r>
      <w:r w:rsidRPr="001A56E2">
        <w:rPr>
          <w:rFonts w:ascii="Times New Roman" w:eastAsia="Arial" w:hAnsi="Times New Roman"/>
          <w:sz w:val="24"/>
          <w:szCs w:val="24"/>
          <w:lang w:eastAsia="ar-SA"/>
        </w:rPr>
        <w:t xml:space="preserve"> = ––––––––, </w:t>
      </w:r>
      <w:r w:rsidR="00335713">
        <w:rPr>
          <w:rFonts w:ascii="Times New Roman" w:eastAsia="Arial" w:hAnsi="Times New Roman"/>
          <w:sz w:val="24"/>
          <w:szCs w:val="24"/>
          <w:lang w:eastAsia="ar-SA"/>
        </w:rPr>
        <w:t>Eur</w:t>
      </w:r>
    </w:p>
    <w:p w14:paraId="150F042C" w14:textId="77777777" w:rsidR="00335713" w:rsidRPr="001A56E2" w:rsidRDefault="00335713" w:rsidP="001A56E2">
      <w:pPr>
        <w:suppressAutoHyphens/>
        <w:spacing w:after="0" w:line="240" w:lineRule="auto"/>
        <w:ind w:firstLine="312"/>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100</w:t>
      </w:r>
    </w:p>
    <w:p w14:paraId="7C1FB93D"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ab/>
        <w:t xml:space="preserve">     </w:t>
      </w:r>
    </w:p>
    <w:p w14:paraId="68124E45"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N</w:t>
      </w:r>
      <w:r w:rsidRPr="001A56E2">
        <w:rPr>
          <w:rFonts w:ascii="Times New Roman" w:eastAsia="Arial" w:hAnsi="Times New Roman"/>
          <w:position w:val="-4"/>
          <w:sz w:val="24"/>
          <w:szCs w:val="24"/>
          <w:lang w:eastAsia="ar-SA"/>
        </w:rPr>
        <w:t>2</w:t>
      </w:r>
      <w:r w:rsidRPr="001A56E2">
        <w:rPr>
          <w:rFonts w:ascii="Times New Roman" w:eastAsia="Arial" w:hAnsi="Times New Roman"/>
          <w:sz w:val="24"/>
          <w:szCs w:val="24"/>
          <w:lang w:eastAsia="ar-SA"/>
        </w:rPr>
        <w:t xml:space="preserve"> – žala dėl medienos prieaugio praradimo, </w:t>
      </w:r>
      <w:r w:rsidR="00335713">
        <w:rPr>
          <w:rFonts w:ascii="Times New Roman" w:eastAsia="Arial" w:hAnsi="Times New Roman"/>
          <w:sz w:val="24"/>
          <w:szCs w:val="24"/>
          <w:lang w:eastAsia="ar-SA"/>
        </w:rPr>
        <w:t>Eur</w:t>
      </w:r>
      <w:r w:rsidRPr="001A56E2">
        <w:rPr>
          <w:rFonts w:ascii="Times New Roman" w:eastAsia="Arial" w:hAnsi="Times New Roman"/>
          <w:sz w:val="24"/>
          <w:szCs w:val="24"/>
          <w:lang w:eastAsia="ar-SA"/>
        </w:rPr>
        <w:t>,</w:t>
      </w:r>
    </w:p>
    <w:p w14:paraId="2151A9AD"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lastRenderedPageBreak/>
        <w:t>I</w:t>
      </w:r>
      <w:r w:rsidRPr="001A56E2">
        <w:rPr>
          <w:rFonts w:ascii="Times New Roman" w:eastAsia="Arial" w:hAnsi="Times New Roman"/>
          <w:position w:val="-4"/>
          <w:sz w:val="24"/>
          <w:szCs w:val="24"/>
          <w:lang w:eastAsia="ar-SA"/>
        </w:rPr>
        <w:t>p</w:t>
      </w:r>
      <w:r w:rsidRPr="001A56E2">
        <w:rPr>
          <w:rFonts w:ascii="Times New Roman" w:eastAsia="Arial" w:hAnsi="Times New Roman"/>
          <w:sz w:val="24"/>
          <w:szCs w:val="24"/>
          <w:lang w:eastAsia="ar-SA"/>
        </w:rPr>
        <w:t xml:space="preserve"> – </w:t>
      </w:r>
      <w:r w:rsidR="00335713" w:rsidRPr="00335713">
        <w:rPr>
          <w:rFonts w:ascii="Times New Roman" w:hAnsi="Times New Roman"/>
          <w:sz w:val="24"/>
          <w:szCs w:val="24"/>
        </w:rPr>
        <w:t>medienos prieaugio praradimo nuostoliai, iškertant nebrandžius 1,0 skalsumo medynus, nustatyti pagal 3 priedą, Eur už ha</w:t>
      </w:r>
      <w:r w:rsidRPr="001A56E2">
        <w:rPr>
          <w:rFonts w:ascii="Times New Roman" w:eastAsia="Arial" w:hAnsi="Times New Roman"/>
          <w:sz w:val="24"/>
          <w:szCs w:val="24"/>
          <w:lang w:eastAsia="ar-SA"/>
        </w:rPr>
        <w:t>,</w:t>
      </w:r>
    </w:p>
    <w:p w14:paraId="54E707F2"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S – medyno skalsumas,</w:t>
      </w:r>
    </w:p>
    <w:p w14:paraId="3E28AE4C"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 xml:space="preserve">tačiau, jeigu bendras gyvybingų medelių (medžių) skaičius </w:t>
      </w:r>
      <w:smartTag w:uri="urn:schemas-microsoft-com:office:smarttags" w:element="metricconverter">
        <w:smartTagPr>
          <w:attr w:name="ProductID" w:val="1 ha"/>
        </w:smartTagPr>
        <w:r w:rsidRPr="001A56E2">
          <w:rPr>
            <w:rFonts w:ascii="Times New Roman" w:eastAsia="Arial" w:hAnsi="Times New Roman"/>
            <w:sz w:val="24"/>
            <w:szCs w:val="24"/>
            <w:lang w:eastAsia="ar-SA"/>
          </w:rPr>
          <w:t>1 ha</w:t>
        </w:r>
      </w:smartTag>
      <w:r w:rsidRPr="001A56E2">
        <w:rPr>
          <w:rFonts w:ascii="Times New Roman" w:eastAsia="Arial" w:hAnsi="Times New Roman"/>
          <w:sz w:val="24"/>
          <w:szCs w:val="24"/>
          <w:lang w:eastAsia="ar-SA"/>
        </w:rPr>
        <w:t xml:space="preserve"> pagal 2 priede nustatytus reikalavimus neatitinka patenkinamos būklės, t.y. yra nepakankamas medynui suformuoti, tokiu atveju padarytos žalos piniginė išraiška apskaičiuojama laikant, kad medynas yra žuvęs ir jį būtina iškirsti bei atkurti. Tokiu atveju medienos prieaugio praradimo nuostoliai, iškertant </w:t>
      </w:r>
      <w:smartTag w:uri="urn:schemas-microsoft-com:office:smarttags" w:element="metricconverter">
        <w:smartTagPr>
          <w:attr w:name="ProductID" w:val="1 ha"/>
        </w:smartTagPr>
        <w:r w:rsidRPr="001A56E2">
          <w:rPr>
            <w:rFonts w:ascii="Times New Roman" w:eastAsia="Arial" w:hAnsi="Times New Roman"/>
            <w:sz w:val="24"/>
            <w:szCs w:val="24"/>
            <w:lang w:eastAsia="ar-SA"/>
          </w:rPr>
          <w:t>1 ha</w:t>
        </w:r>
      </w:smartTag>
      <w:r w:rsidRPr="001A56E2">
        <w:rPr>
          <w:rFonts w:ascii="Times New Roman" w:eastAsia="Arial" w:hAnsi="Times New Roman"/>
          <w:sz w:val="24"/>
          <w:szCs w:val="24"/>
          <w:lang w:eastAsia="ar-SA"/>
        </w:rPr>
        <w:t xml:space="preserve"> nebrandaus medyno, padauginami iš skalsumo ir sklypo ploto bei pridedamos miško sodinimo išlaidos:</w:t>
      </w:r>
    </w:p>
    <w:p w14:paraId="39B37C37"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p>
    <w:p w14:paraId="35B12552"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N</w:t>
      </w:r>
      <w:r w:rsidRPr="001A56E2">
        <w:rPr>
          <w:rFonts w:ascii="Times New Roman" w:eastAsia="Arial" w:hAnsi="Times New Roman"/>
          <w:position w:val="-4"/>
          <w:sz w:val="24"/>
          <w:szCs w:val="24"/>
          <w:lang w:eastAsia="ar-SA"/>
        </w:rPr>
        <w:t>2</w:t>
      </w:r>
      <w:r w:rsidRPr="001A56E2">
        <w:rPr>
          <w:rFonts w:ascii="Times New Roman" w:eastAsia="Arial" w:hAnsi="Times New Roman"/>
          <w:sz w:val="24"/>
          <w:szCs w:val="24"/>
          <w:lang w:eastAsia="ar-SA"/>
        </w:rPr>
        <w:t xml:space="preserve"> = I</w:t>
      </w:r>
      <w:r w:rsidRPr="001A56E2">
        <w:rPr>
          <w:rFonts w:ascii="Times New Roman" w:eastAsia="Arial" w:hAnsi="Times New Roman"/>
          <w:position w:val="-4"/>
          <w:sz w:val="24"/>
          <w:szCs w:val="24"/>
          <w:lang w:eastAsia="ar-SA"/>
        </w:rPr>
        <w:t>p</w:t>
      </w:r>
      <w:r w:rsidRPr="001A56E2">
        <w:rPr>
          <w:rFonts w:ascii="Times New Roman" w:eastAsia="Arial" w:hAnsi="Times New Roman"/>
          <w:sz w:val="24"/>
          <w:szCs w:val="24"/>
          <w:lang w:eastAsia="ar-SA"/>
        </w:rPr>
        <w:t xml:space="preserve"> S P+N</w:t>
      </w:r>
      <w:r w:rsidRPr="001A56E2">
        <w:rPr>
          <w:rFonts w:ascii="Times New Roman" w:eastAsia="Arial" w:hAnsi="Times New Roman"/>
          <w:position w:val="-4"/>
          <w:sz w:val="24"/>
          <w:szCs w:val="24"/>
          <w:lang w:eastAsia="ar-SA"/>
        </w:rPr>
        <w:t>1</w:t>
      </w:r>
      <w:r w:rsidRPr="001A56E2">
        <w:rPr>
          <w:rFonts w:ascii="Times New Roman" w:eastAsia="Arial" w:hAnsi="Times New Roman"/>
          <w:sz w:val="24"/>
          <w:szCs w:val="24"/>
          <w:lang w:eastAsia="ar-SA"/>
        </w:rPr>
        <w:t xml:space="preserve">, </w:t>
      </w:r>
      <w:r w:rsidR="00CB0379">
        <w:rPr>
          <w:rFonts w:ascii="Times New Roman" w:eastAsia="Arial" w:hAnsi="Times New Roman"/>
          <w:sz w:val="24"/>
          <w:szCs w:val="24"/>
          <w:lang w:eastAsia="ar-SA"/>
        </w:rPr>
        <w:t>Eur</w:t>
      </w:r>
    </w:p>
    <w:p w14:paraId="67F17E5F" w14:textId="77777777" w:rsidR="003E4E7F" w:rsidRPr="001A56E2" w:rsidRDefault="003E4E7F" w:rsidP="003E4E7F">
      <w:pPr>
        <w:suppressAutoHyphens/>
        <w:spacing w:after="0" w:line="240" w:lineRule="auto"/>
        <w:jc w:val="both"/>
        <w:rPr>
          <w:rFonts w:ascii="Times New Roman" w:eastAsia="Arial" w:hAnsi="Times New Roman"/>
          <w:sz w:val="24"/>
          <w:szCs w:val="24"/>
          <w:lang w:eastAsia="ar-SA"/>
        </w:rPr>
      </w:pPr>
      <w:r>
        <w:rPr>
          <w:rFonts w:ascii="Times New Roman" w:eastAsia="Arial" w:hAnsi="Times New Roman"/>
          <w:sz w:val="24"/>
          <w:szCs w:val="24"/>
          <w:lang w:eastAsia="ar-SA"/>
        </w:rPr>
        <w:t>......</w:t>
      </w:r>
      <w:r w:rsidRPr="001A56E2">
        <w:rPr>
          <w:rFonts w:ascii="Times New Roman" w:eastAsia="Arial" w:hAnsi="Times New Roman"/>
          <w:sz w:val="24"/>
          <w:szCs w:val="24"/>
          <w:lang w:eastAsia="ar-SA"/>
        </w:rPr>
        <w:t>....................................................................................................................................................................................................................................................................................................................................................................................................................................................................................</w:t>
      </w:r>
      <w:r>
        <w:rPr>
          <w:rFonts w:ascii="Times New Roman" w:eastAsia="Arial" w:hAnsi="Times New Roman"/>
          <w:sz w:val="24"/>
          <w:szCs w:val="24"/>
          <w:lang w:eastAsia="ar-SA"/>
        </w:rPr>
        <w:t>.....</w:t>
      </w:r>
      <w:r w:rsidRPr="001A56E2">
        <w:rPr>
          <w:rFonts w:ascii="Times New Roman" w:eastAsia="Arial" w:hAnsi="Times New Roman"/>
          <w:sz w:val="24"/>
          <w:szCs w:val="24"/>
          <w:lang w:eastAsia="ar-SA"/>
        </w:rPr>
        <w:t>.</w:t>
      </w:r>
    </w:p>
    <w:p w14:paraId="3689FC92" w14:textId="77777777" w:rsidR="001A56E2" w:rsidRPr="001A56E2" w:rsidRDefault="001A56E2" w:rsidP="001A56E2">
      <w:pPr>
        <w:suppressAutoHyphens/>
        <w:spacing w:after="0" w:line="240" w:lineRule="auto"/>
        <w:ind w:firstLine="312"/>
        <w:jc w:val="both"/>
        <w:rPr>
          <w:rFonts w:ascii="Times New Roman" w:eastAsia="Arial" w:hAnsi="Times New Roman"/>
          <w:sz w:val="24"/>
          <w:szCs w:val="24"/>
          <w:lang w:eastAsia="ar-SA"/>
        </w:rPr>
      </w:pPr>
    </w:p>
    <w:p w14:paraId="66AB42C1" w14:textId="77777777" w:rsidR="001A56E2" w:rsidRDefault="001A56E2" w:rsidP="001A56E2">
      <w:pPr>
        <w:suppressAutoHyphens/>
        <w:spacing w:after="0" w:line="240" w:lineRule="auto"/>
        <w:ind w:firstLine="312"/>
        <w:jc w:val="both"/>
        <w:rPr>
          <w:rFonts w:ascii="Times New Roman" w:eastAsia="Arial" w:hAnsi="Times New Roman"/>
          <w:sz w:val="24"/>
          <w:szCs w:val="24"/>
          <w:lang w:eastAsia="ar-SA"/>
        </w:rPr>
      </w:pPr>
      <w:r w:rsidRPr="001A56E2">
        <w:rPr>
          <w:rFonts w:ascii="Times New Roman" w:eastAsia="Arial" w:hAnsi="Times New Roman"/>
          <w:sz w:val="24"/>
          <w:szCs w:val="24"/>
          <w:lang w:eastAsia="ar-SA"/>
        </w:rPr>
        <w:t xml:space="preserve">11. Kai miško želdiniai ar </w:t>
      </w:r>
      <w:proofErr w:type="spellStart"/>
      <w:r w:rsidRPr="001A56E2">
        <w:rPr>
          <w:rFonts w:ascii="Times New Roman" w:eastAsia="Arial" w:hAnsi="Times New Roman"/>
          <w:sz w:val="24"/>
          <w:szCs w:val="24"/>
          <w:lang w:eastAsia="ar-SA"/>
        </w:rPr>
        <w:t>žėliniai</w:t>
      </w:r>
      <w:proofErr w:type="spellEnd"/>
      <w:r w:rsidRPr="001A56E2">
        <w:rPr>
          <w:rFonts w:ascii="Times New Roman" w:eastAsia="Arial" w:hAnsi="Times New Roman"/>
          <w:sz w:val="24"/>
          <w:szCs w:val="24"/>
          <w:lang w:eastAsia="ar-SA"/>
        </w:rPr>
        <w:t xml:space="preserve"> medžiojamųjų gyvūnų (pvz., bebrų) visiškai sunaikinami visame ar tik dalyje sklypo, tokiu atveju apskaitos bareliai yra neišskiriami ir stipriai pažeistų ir žuvusių tikslinės rūšies medelių (medžių) dalis nenustatinėjama. Nustačius sunaikintų želdinių ar </w:t>
      </w:r>
      <w:proofErr w:type="spellStart"/>
      <w:r w:rsidRPr="001A56E2">
        <w:rPr>
          <w:rFonts w:ascii="Times New Roman" w:eastAsia="Arial" w:hAnsi="Times New Roman"/>
          <w:sz w:val="24"/>
          <w:szCs w:val="24"/>
          <w:lang w:eastAsia="ar-SA"/>
        </w:rPr>
        <w:t>žėlinių</w:t>
      </w:r>
      <w:proofErr w:type="spellEnd"/>
      <w:r w:rsidRPr="001A56E2">
        <w:rPr>
          <w:rFonts w:ascii="Times New Roman" w:eastAsia="Arial" w:hAnsi="Times New Roman"/>
          <w:sz w:val="24"/>
          <w:szCs w:val="24"/>
          <w:lang w:eastAsia="ar-SA"/>
        </w:rPr>
        <w:t xml:space="preserve"> plotą, žalos piniginė išraiška apskaičiuojama pagal Nuostolių dėl medienos prieaugio ir </w:t>
      </w:r>
      <w:proofErr w:type="spellStart"/>
      <w:r w:rsidRPr="001A56E2">
        <w:rPr>
          <w:rFonts w:ascii="Times New Roman" w:eastAsia="Arial" w:hAnsi="Times New Roman"/>
          <w:sz w:val="24"/>
          <w:szCs w:val="24"/>
          <w:lang w:eastAsia="ar-SA"/>
        </w:rPr>
        <w:t>padaringumo</w:t>
      </w:r>
      <w:proofErr w:type="spellEnd"/>
      <w:r w:rsidRPr="001A56E2">
        <w:rPr>
          <w:rFonts w:ascii="Times New Roman" w:eastAsia="Arial" w:hAnsi="Times New Roman"/>
          <w:sz w:val="24"/>
          <w:szCs w:val="24"/>
          <w:lang w:eastAsia="ar-SA"/>
        </w:rPr>
        <w:t xml:space="preserve"> praradimo, kai iškertamas nebrandus medynas, apskaičiavimo metodiką ir Miško sodinimo išlaidų apskaičiavimo metodiką.</w:t>
      </w:r>
    </w:p>
    <w:p w14:paraId="532CDE86" w14:textId="77777777" w:rsidR="00CB0379" w:rsidRDefault="00CB0379" w:rsidP="001A56E2">
      <w:pPr>
        <w:suppressAutoHyphens/>
        <w:spacing w:after="0" w:line="240" w:lineRule="auto"/>
        <w:ind w:firstLine="312"/>
        <w:jc w:val="both"/>
        <w:rPr>
          <w:rFonts w:ascii="Times New Roman" w:eastAsia="Arial" w:hAnsi="Times New Roman"/>
          <w:sz w:val="24"/>
          <w:szCs w:val="24"/>
          <w:lang w:eastAsia="ar-SA"/>
        </w:rPr>
      </w:pPr>
    </w:p>
    <w:p w14:paraId="7B61908B" w14:textId="77777777" w:rsidR="00CB0379" w:rsidRDefault="00CB0379" w:rsidP="001A56E2">
      <w:pPr>
        <w:suppressAutoHyphens/>
        <w:spacing w:after="0" w:line="240" w:lineRule="auto"/>
        <w:ind w:firstLine="312"/>
        <w:jc w:val="both"/>
        <w:rPr>
          <w:rFonts w:ascii="Times New Roman" w:eastAsia="Arial" w:hAnsi="Times New Roman"/>
          <w:sz w:val="24"/>
          <w:szCs w:val="24"/>
          <w:lang w:eastAsia="ar-SA"/>
        </w:rPr>
      </w:pPr>
      <w:r>
        <w:rPr>
          <w:rFonts w:ascii="Times New Roman" w:eastAsia="Arial" w:hAnsi="Times New Roman"/>
          <w:sz w:val="24"/>
          <w:szCs w:val="24"/>
          <w:lang w:eastAsia="ar-SA"/>
        </w:rPr>
        <w:t>Bendras miško būklės įvertinimas:</w:t>
      </w:r>
    </w:p>
    <w:p w14:paraId="68F32AD7" w14:textId="77777777" w:rsidR="00CB0379" w:rsidRPr="001A56E2" w:rsidRDefault="00CB0379" w:rsidP="001A56E2">
      <w:pPr>
        <w:suppressAutoHyphens/>
        <w:spacing w:after="0" w:line="240" w:lineRule="auto"/>
        <w:ind w:firstLine="312"/>
        <w:jc w:val="both"/>
        <w:rPr>
          <w:rFonts w:ascii="Times New Roman" w:eastAsia="Arial" w:hAnsi="Times New Roman"/>
          <w:sz w:val="24"/>
          <w:szCs w:val="24"/>
          <w:lang w:eastAsia="ar-SA"/>
        </w:rPr>
      </w:pPr>
    </w:p>
    <w:p w14:paraId="53BF6E2B" w14:textId="77777777" w:rsidR="001A56E2" w:rsidRPr="001A56E2" w:rsidRDefault="00CB0379" w:rsidP="00CB0379">
      <w:pPr>
        <w:suppressAutoHyphens/>
        <w:spacing w:after="0" w:line="240" w:lineRule="auto"/>
        <w:jc w:val="both"/>
        <w:rPr>
          <w:rFonts w:ascii="Times New Roman" w:eastAsia="Arial" w:hAnsi="Times New Roman"/>
          <w:sz w:val="24"/>
          <w:szCs w:val="24"/>
          <w:lang w:eastAsia="ar-SA"/>
        </w:rPr>
      </w:pPr>
      <w:r>
        <w:rPr>
          <w:rFonts w:ascii="Times New Roman" w:eastAsia="Arial" w:hAnsi="Times New Roman"/>
          <w:sz w:val="24"/>
          <w:szCs w:val="24"/>
          <w:lang w:eastAsia="ar-SA"/>
        </w:rPr>
        <w:t>......</w:t>
      </w:r>
      <w:r w:rsidR="001A56E2" w:rsidRPr="001A56E2">
        <w:rPr>
          <w:rFonts w:ascii="Times New Roman" w:eastAsia="Arial" w:hAnsi="Times New Roman"/>
          <w:sz w:val="24"/>
          <w:szCs w:val="24"/>
          <w:lang w:eastAsia="ar-SA"/>
        </w:rPr>
        <w:t>....................................................................................................................................................................................................................................................................................................................................................................................................................................................................................</w:t>
      </w:r>
      <w:r w:rsidR="00067941">
        <w:rPr>
          <w:rFonts w:ascii="Times New Roman" w:eastAsia="Arial" w:hAnsi="Times New Roman"/>
          <w:sz w:val="24"/>
          <w:szCs w:val="24"/>
          <w:lang w:eastAsia="ar-SA"/>
        </w:rPr>
        <w:t>.....</w:t>
      </w:r>
      <w:r w:rsidR="001A56E2" w:rsidRPr="001A56E2">
        <w:rPr>
          <w:rFonts w:ascii="Times New Roman" w:eastAsia="Arial" w:hAnsi="Times New Roman"/>
          <w:sz w:val="24"/>
          <w:szCs w:val="24"/>
          <w:lang w:eastAsia="ar-SA"/>
        </w:rPr>
        <w:t>.</w:t>
      </w:r>
    </w:p>
    <w:p w14:paraId="71F24F52" w14:textId="77777777" w:rsidR="001A56E2" w:rsidRDefault="001A56E2" w:rsidP="001A56E2">
      <w:pPr>
        <w:suppressAutoHyphens/>
        <w:spacing w:after="0" w:line="360" w:lineRule="auto"/>
        <w:ind w:firstLine="312"/>
        <w:jc w:val="both"/>
        <w:rPr>
          <w:rFonts w:ascii="Times New Roman" w:eastAsia="Arial" w:hAnsi="Times New Roman"/>
          <w:b/>
          <w:sz w:val="24"/>
          <w:szCs w:val="24"/>
          <w:lang w:eastAsia="ar-SA"/>
        </w:rPr>
      </w:pPr>
    </w:p>
    <w:p w14:paraId="77D9E59C" w14:textId="77777777" w:rsidR="001A56E2" w:rsidRPr="004D10C0" w:rsidRDefault="001A56E2" w:rsidP="001A56E2">
      <w:pPr>
        <w:suppressAutoHyphens/>
        <w:spacing w:after="0" w:line="360" w:lineRule="auto"/>
        <w:ind w:firstLine="312"/>
        <w:jc w:val="both"/>
        <w:rPr>
          <w:rFonts w:ascii="Times New Roman" w:eastAsia="Arial" w:hAnsi="Times New Roman"/>
          <w:b/>
          <w:sz w:val="24"/>
          <w:szCs w:val="24"/>
          <w:lang w:eastAsia="ar-SA"/>
        </w:rPr>
      </w:pPr>
      <w:r w:rsidRPr="004D10C0">
        <w:rPr>
          <w:rFonts w:ascii="Times New Roman" w:eastAsia="Arial" w:hAnsi="Times New Roman"/>
          <w:b/>
          <w:sz w:val="24"/>
          <w:szCs w:val="24"/>
          <w:lang w:eastAsia="ar-SA"/>
        </w:rPr>
        <w:t xml:space="preserve">Medžiojamųjų gyvūnų padarytos žalos </w:t>
      </w:r>
      <w:r>
        <w:rPr>
          <w:rFonts w:ascii="Times New Roman" w:eastAsia="Arial" w:hAnsi="Times New Roman"/>
          <w:b/>
          <w:sz w:val="24"/>
          <w:szCs w:val="24"/>
          <w:lang w:eastAsia="ar-SA"/>
        </w:rPr>
        <w:t xml:space="preserve">miškui </w:t>
      </w:r>
      <w:r w:rsidRPr="004D10C0">
        <w:rPr>
          <w:rFonts w:ascii="Times New Roman" w:eastAsia="Arial" w:hAnsi="Times New Roman"/>
          <w:b/>
          <w:sz w:val="24"/>
          <w:szCs w:val="24"/>
          <w:lang w:eastAsia="ar-SA"/>
        </w:rPr>
        <w:t xml:space="preserve">pinigine išraiška sudaro ....................... Eur  </w:t>
      </w:r>
    </w:p>
    <w:p w14:paraId="7D4A965E" w14:textId="77777777" w:rsidR="001A56E2" w:rsidRDefault="001A56E2" w:rsidP="001A56E2">
      <w:pPr>
        <w:suppressAutoHyphens/>
        <w:spacing w:after="0" w:line="240" w:lineRule="auto"/>
        <w:ind w:firstLine="312"/>
        <w:jc w:val="both"/>
        <w:rPr>
          <w:rFonts w:ascii="Times New Roman" w:eastAsia="Arial" w:hAnsi="Times New Roman"/>
          <w:sz w:val="24"/>
          <w:szCs w:val="24"/>
          <w:lang w:eastAsia="ar-SA"/>
        </w:rPr>
      </w:pPr>
    </w:p>
    <w:p w14:paraId="3177885D" w14:textId="77777777" w:rsidR="001A56E2" w:rsidRPr="00DC6BE0" w:rsidRDefault="001A56E2" w:rsidP="001A56E2">
      <w:pPr>
        <w:suppressAutoHyphens/>
        <w:spacing w:after="0" w:line="240" w:lineRule="auto"/>
        <w:ind w:firstLine="312"/>
        <w:jc w:val="both"/>
        <w:rPr>
          <w:rFonts w:ascii="Times New Roman" w:eastAsia="Arial" w:hAnsi="Times New Roman"/>
          <w:sz w:val="24"/>
          <w:szCs w:val="24"/>
          <w:lang w:eastAsia="ar-SA"/>
        </w:rPr>
      </w:pPr>
      <w:r w:rsidRPr="00DC6BE0">
        <w:rPr>
          <w:rFonts w:ascii="Times New Roman" w:eastAsia="Arial" w:hAnsi="Times New Roman"/>
          <w:sz w:val="24"/>
          <w:szCs w:val="24"/>
          <w:lang w:eastAsia="ar-SA"/>
        </w:rPr>
        <w:t>Komisijos nariai:</w:t>
      </w:r>
    </w:p>
    <w:p w14:paraId="51B72722" w14:textId="77777777" w:rsidR="001A56E2" w:rsidRPr="00DC6BE0" w:rsidRDefault="001A56E2" w:rsidP="001A56E2">
      <w:pPr>
        <w:suppressAutoHyphens/>
        <w:spacing w:after="0" w:line="240" w:lineRule="auto"/>
        <w:ind w:firstLine="312"/>
        <w:jc w:val="both"/>
        <w:rPr>
          <w:rFonts w:ascii="Times New Roman" w:eastAsia="Arial" w:hAnsi="Times New Roman"/>
          <w:sz w:val="24"/>
          <w:szCs w:val="24"/>
          <w:lang w:eastAsia="ar-SA"/>
        </w:rPr>
      </w:pPr>
    </w:p>
    <w:p w14:paraId="7A652AE6" w14:textId="77777777" w:rsidR="001A56E2" w:rsidRDefault="001A56E2" w:rsidP="001A56E2">
      <w:pPr>
        <w:suppressAutoHyphens/>
        <w:spacing w:after="0" w:line="240" w:lineRule="auto"/>
        <w:jc w:val="center"/>
        <w:rPr>
          <w:rFonts w:ascii="Times New Roman" w:eastAsia="Times New Roman" w:hAnsi="Times New Roman"/>
          <w:sz w:val="24"/>
          <w:szCs w:val="24"/>
          <w:lang w:eastAsia="ar-SA"/>
        </w:rPr>
      </w:pPr>
    </w:p>
    <w:p w14:paraId="162BBACF" w14:textId="77777777" w:rsidR="00033E90" w:rsidRDefault="00033E90" w:rsidP="001A56E2">
      <w:pPr>
        <w:suppressAutoHyphens/>
        <w:spacing w:after="0" w:line="240" w:lineRule="auto"/>
        <w:jc w:val="center"/>
        <w:rPr>
          <w:rFonts w:ascii="Times New Roman" w:eastAsia="Times New Roman" w:hAnsi="Times New Roman"/>
          <w:sz w:val="24"/>
          <w:szCs w:val="24"/>
          <w:lang w:eastAsia="ar-SA"/>
        </w:rPr>
      </w:pPr>
    </w:p>
    <w:p w14:paraId="26AA576A" w14:textId="77777777" w:rsidR="00033E90" w:rsidRDefault="00033E90" w:rsidP="001A56E2">
      <w:pPr>
        <w:suppressAutoHyphens/>
        <w:spacing w:after="0" w:line="240" w:lineRule="auto"/>
        <w:jc w:val="center"/>
        <w:rPr>
          <w:rFonts w:ascii="Times New Roman" w:eastAsia="Times New Roman" w:hAnsi="Times New Roman"/>
          <w:sz w:val="24"/>
          <w:szCs w:val="24"/>
          <w:lang w:eastAsia="ar-SA"/>
        </w:rPr>
      </w:pPr>
    </w:p>
    <w:p w14:paraId="6FE84A88" w14:textId="77777777" w:rsidR="001A56E2" w:rsidRDefault="001A56E2" w:rsidP="001A56E2">
      <w:pPr>
        <w:suppressAutoHyphens/>
        <w:spacing w:after="0" w:line="240" w:lineRule="auto"/>
        <w:jc w:val="center"/>
        <w:rPr>
          <w:rFonts w:ascii="Times New Roman" w:eastAsia="Times New Roman" w:hAnsi="Times New Roman"/>
          <w:sz w:val="24"/>
          <w:szCs w:val="24"/>
          <w:lang w:eastAsia="ar-SA"/>
        </w:rPr>
      </w:pPr>
    </w:p>
    <w:p w14:paraId="3D80391E" w14:textId="77777777" w:rsidR="001A56E2" w:rsidRPr="00DC6BE0" w:rsidRDefault="001A56E2" w:rsidP="001A56E2">
      <w:pPr>
        <w:suppressAutoHyphens/>
        <w:spacing w:after="0" w:line="240" w:lineRule="auto"/>
        <w:jc w:val="center"/>
        <w:rPr>
          <w:rFonts w:ascii="Times New Roman" w:eastAsia="Times New Roman" w:hAnsi="Times New Roman"/>
          <w:sz w:val="24"/>
          <w:szCs w:val="24"/>
          <w:lang w:eastAsia="ar-SA"/>
        </w:rPr>
      </w:pPr>
      <w:r w:rsidRPr="00DC6BE0">
        <w:rPr>
          <w:rFonts w:ascii="Times New Roman" w:eastAsia="Times New Roman" w:hAnsi="Times New Roman"/>
          <w:sz w:val="24"/>
          <w:szCs w:val="24"/>
          <w:lang w:eastAsia="ar-SA"/>
        </w:rPr>
        <w:t>______________________</w:t>
      </w:r>
    </w:p>
    <w:p w14:paraId="7B1C1B85" w14:textId="77777777" w:rsidR="001A56E2" w:rsidRDefault="001A56E2" w:rsidP="001A56E2">
      <w:pPr>
        <w:jc w:val="center"/>
        <w:rPr>
          <w:rFonts w:ascii="Times New Roman" w:eastAsia="Times New Roman" w:hAnsi="Times New Roman"/>
          <w:sz w:val="24"/>
          <w:szCs w:val="24"/>
        </w:rPr>
      </w:pPr>
    </w:p>
    <w:p w14:paraId="0058C58A" w14:textId="77777777" w:rsidR="00EB52BA" w:rsidRDefault="00EB52BA" w:rsidP="00EB52BA">
      <w:pPr>
        <w:jc w:val="center"/>
        <w:rPr>
          <w:rFonts w:ascii="Times New Roman" w:eastAsia="Times New Roman" w:hAnsi="Times New Roman"/>
          <w:sz w:val="24"/>
          <w:szCs w:val="24"/>
        </w:rPr>
      </w:pPr>
    </w:p>
    <w:p w14:paraId="689EFB4C" w14:textId="77777777" w:rsidR="00EB52BA" w:rsidRDefault="00EB52BA" w:rsidP="00EB52BA">
      <w:pPr>
        <w:jc w:val="center"/>
        <w:rPr>
          <w:rFonts w:ascii="Times New Roman" w:eastAsia="Times New Roman" w:hAnsi="Times New Roman"/>
          <w:sz w:val="24"/>
          <w:szCs w:val="24"/>
        </w:rPr>
      </w:pPr>
    </w:p>
    <w:p w14:paraId="361B8D58" w14:textId="77777777" w:rsidR="00EB52BA" w:rsidRDefault="00EB52BA" w:rsidP="00EB52BA">
      <w:pPr>
        <w:jc w:val="center"/>
        <w:rPr>
          <w:rFonts w:ascii="Times New Roman" w:eastAsia="Times New Roman" w:hAnsi="Times New Roman"/>
          <w:sz w:val="24"/>
          <w:szCs w:val="24"/>
        </w:rPr>
      </w:pPr>
    </w:p>
    <w:p w14:paraId="5A0A3F0F" w14:textId="77777777" w:rsidR="002202B6" w:rsidRDefault="002202B6" w:rsidP="0051123A">
      <w:pPr>
        <w:suppressAutoHyphens/>
        <w:spacing w:after="0" w:line="240" w:lineRule="auto"/>
        <w:ind w:right="-142" w:firstLine="851"/>
        <w:jc w:val="both"/>
        <w:rPr>
          <w:rFonts w:ascii="Times New Roman" w:eastAsia="Arial" w:hAnsi="Times New Roman"/>
          <w:b/>
          <w:sz w:val="24"/>
          <w:szCs w:val="24"/>
          <w:lang w:eastAsia="ar-SA"/>
        </w:rPr>
      </w:pPr>
    </w:p>
    <w:p w14:paraId="56221756" w14:textId="77777777" w:rsidR="002202B6" w:rsidRDefault="002202B6" w:rsidP="0051123A">
      <w:pPr>
        <w:suppressAutoHyphens/>
        <w:spacing w:after="0" w:line="240" w:lineRule="auto"/>
        <w:ind w:right="-142" w:firstLine="851"/>
        <w:jc w:val="both"/>
        <w:rPr>
          <w:rFonts w:ascii="Times New Roman" w:eastAsia="Arial" w:hAnsi="Times New Roman"/>
          <w:b/>
          <w:sz w:val="24"/>
          <w:szCs w:val="24"/>
          <w:lang w:eastAsia="ar-SA"/>
        </w:rPr>
      </w:pPr>
    </w:p>
    <w:p w14:paraId="74E625DD" w14:textId="77777777" w:rsidR="002202B6" w:rsidRDefault="002202B6" w:rsidP="0051123A">
      <w:pPr>
        <w:suppressAutoHyphens/>
        <w:spacing w:after="0" w:line="240" w:lineRule="auto"/>
        <w:ind w:right="-142" w:firstLine="851"/>
        <w:jc w:val="both"/>
        <w:rPr>
          <w:rFonts w:ascii="Times New Roman" w:eastAsia="Arial" w:hAnsi="Times New Roman"/>
          <w:b/>
          <w:sz w:val="24"/>
          <w:szCs w:val="24"/>
          <w:lang w:eastAsia="ar-SA"/>
        </w:rPr>
      </w:pPr>
    </w:p>
    <w:sectPr w:rsidR="002202B6" w:rsidSect="00D9193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826A4" w14:textId="77777777" w:rsidR="00BF7980" w:rsidRDefault="00BF7980" w:rsidP="00662FB1">
      <w:pPr>
        <w:spacing w:after="0" w:line="240" w:lineRule="auto"/>
      </w:pPr>
      <w:r>
        <w:separator/>
      </w:r>
    </w:p>
  </w:endnote>
  <w:endnote w:type="continuationSeparator" w:id="0">
    <w:p w14:paraId="0BA0402E" w14:textId="77777777" w:rsidR="00BF7980" w:rsidRDefault="00BF7980" w:rsidP="006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GlyphLessFon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DB5C7" w14:textId="77777777" w:rsidR="00BF7980" w:rsidRDefault="00BF7980" w:rsidP="00662FB1">
      <w:pPr>
        <w:spacing w:after="0" w:line="240" w:lineRule="auto"/>
      </w:pPr>
      <w:r>
        <w:separator/>
      </w:r>
    </w:p>
  </w:footnote>
  <w:footnote w:type="continuationSeparator" w:id="0">
    <w:p w14:paraId="15855068" w14:textId="77777777" w:rsidR="00BF7980" w:rsidRDefault="00BF7980" w:rsidP="00662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8DF2C" w14:textId="77777777" w:rsidR="002202B6" w:rsidRPr="00EB0058" w:rsidRDefault="002202B6" w:rsidP="00E31533">
    <w:pPr>
      <w:pStyle w:val="Antrats"/>
    </w:pPr>
    <w:r>
      <w:tab/>
    </w:r>
    <w:sdt>
      <w:sdtPr>
        <w:id w:val="1593278291"/>
        <w:docPartObj>
          <w:docPartGallery w:val="Page Numbers (Top of Page)"/>
          <w:docPartUnique/>
        </w:docPartObj>
      </w:sdtPr>
      <w:sdtEndPr/>
      <w:sdtContent>
        <w:r>
          <w:fldChar w:fldCharType="begin"/>
        </w:r>
        <w:r>
          <w:instrText>PAGE   \* MERGEFORMAT</w:instrText>
        </w:r>
        <w:r>
          <w:fldChar w:fldCharType="separate"/>
        </w:r>
        <w:r w:rsidR="00D91931" w:rsidRPr="00D91931">
          <w:rPr>
            <w:noProof/>
            <w:lang w:val="lt-LT"/>
          </w:rPr>
          <w:t>14</w:t>
        </w:r>
        <w:r>
          <w:fldChar w:fldCharType="end"/>
        </w:r>
      </w:sdtContent>
    </w:sdt>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10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36051D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A835A5"/>
    <w:multiLevelType w:val="multilevel"/>
    <w:tmpl w:val="EE7A5D3C"/>
    <w:lvl w:ilvl="0">
      <w:start w:val="1"/>
      <w:numFmt w:val="decimal"/>
      <w:lvlText w:val="%1."/>
      <w:lvlJc w:val="left"/>
      <w:pPr>
        <w:ind w:left="2589" w:hanging="1455"/>
      </w:pPr>
      <w:rPr>
        <w:rFonts w:hint="default"/>
        <w:color w:val="auto"/>
      </w:rPr>
    </w:lvl>
    <w:lvl w:ilvl="1">
      <w:start w:val="1"/>
      <w:numFmt w:val="decimal"/>
      <w:isLgl/>
      <w:lvlText w:val="%1.%2."/>
      <w:lvlJc w:val="left"/>
      <w:pPr>
        <w:ind w:left="2919" w:hanging="1635"/>
      </w:pPr>
      <w:rPr>
        <w:rFonts w:hint="default"/>
      </w:rPr>
    </w:lvl>
    <w:lvl w:ilvl="2">
      <w:start w:val="1"/>
      <w:numFmt w:val="decimal"/>
      <w:isLgl/>
      <w:lvlText w:val="%1.%2.%3."/>
      <w:lvlJc w:val="left"/>
      <w:pPr>
        <w:ind w:left="3069" w:hanging="1635"/>
      </w:pPr>
      <w:rPr>
        <w:rFonts w:hint="default"/>
      </w:rPr>
    </w:lvl>
    <w:lvl w:ilvl="3">
      <w:start w:val="1"/>
      <w:numFmt w:val="decimal"/>
      <w:isLgl/>
      <w:lvlText w:val="%1.%2.%3.%4."/>
      <w:lvlJc w:val="left"/>
      <w:pPr>
        <w:ind w:left="3219" w:hanging="1635"/>
      </w:pPr>
      <w:rPr>
        <w:rFonts w:hint="default"/>
      </w:rPr>
    </w:lvl>
    <w:lvl w:ilvl="4">
      <w:start w:val="1"/>
      <w:numFmt w:val="decimal"/>
      <w:isLgl/>
      <w:lvlText w:val="%1.%2.%3.%4.%5."/>
      <w:lvlJc w:val="left"/>
      <w:pPr>
        <w:ind w:left="3369" w:hanging="1635"/>
      </w:pPr>
      <w:rPr>
        <w:rFonts w:hint="default"/>
      </w:rPr>
    </w:lvl>
    <w:lvl w:ilvl="5">
      <w:start w:val="1"/>
      <w:numFmt w:val="decimal"/>
      <w:isLgl/>
      <w:lvlText w:val="%1.%2.%3.%4.%5.%6."/>
      <w:lvlJc w:val="left"/>
      <w:pPr>
        <w:ind w:left="3519" w:hanging="1635"/>
      </w:pPr>
      <w:rPr>
        <w:rFonts w:hint="default"/>
      </w:rPr>
    </w:lvl>
    <w:lvl w:ilvl="6">
      <w:start w:val="1"/>
      <w:numFmt w:val="decimal"/>
      <w:isLgl/>
      <w:lvlText w:val="%1.%2.%3.%4.%5.%6.%7."/>
      <w:lvlJc w:val="left"/>
      <w:pPr>
        <w:ind w:left="3669" w:hanging="1635"/>
      </w:pPr>
      <w:rPr>
        <w:rFonts w:hint="default"/>
      </w:rPr>
    </w:lvl>
    <w:lvl w:ilvl="7">
      <w:start w:val="1"/>
      <w:numFmt w:val="decimal"/>
      <w:isLgl/>
      <w:lvlText w:val="%1.%2.%3.%4.%5.%6.%7.%8."/>
      <w:lvlJc w:val="left"/>
      <w:pPr>
        <w:ind w:left="3819" w:hanging="1635"/>
      </w:pPr>
      <w:rPr>
        <w:rFonts w:hint="default"/>
      </w:rPr>
    </w:lvl>
    <w:lvl w:ilvl="8">
      <w:start w:val="1"/>
      <w:numFmt w:val="decimal"/>
      <w:isLgl/>
      <w:lvlText w:val="%1.%2.%3.%4.%5.%6.%7.%8.%9."/>
      <w:lvlJc w:val="left"/>
      <w:pPr>
        <w:ind w:left="4134" w:hanging="1800"/>
      </w:pPr>
      <w:rPr>
        <w:rFonts w:hint="default"/>
      </w:rPr>
    </w:lvl>
  </w:abstractNum>
  <w:abstractNum w:abstractNumId="3">
    <w:nsid w:val="35D90C0B"/>
    <w:multiLevelType w:val="hybridMultilevel"/>
    <w:tmpl w:val="BE4E5460"/>
    <w:lvl w:ilvl="0" w:tplc="D92299A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nsid w:val="38C17CA3"/>
    <w:multiLevelType w:val="multilevel"/>
    <w:tmpl w:val="1D443F0C"/>
    <w:lvl w:ilvl="0">
      <w:start w:val="1"/>
      <w:numFmt w:val="decimal"/>
      <w:lvlText w:val="%1."/>
      <w:lvlJc w:val="left"/>
      <w:pPr>
        <w:ind w:left="786" w:hanging="360"/>
      </w:pPr>
      <w:rPr>
        <w:rFonts w:hint="default"/>
        <w:b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32D55EF"/>
    <w:multiLevelType w:val="multilevel"/>
    <w:tmpl w:val="1E167D7A"/>
    <w:lvl w:ilvl="0">
      <w:start w:val="5"/>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nsid w:val="438B6EE6"/>
    <w:multiLevelType w:val="multilevel"/>
    <w:tmpl w:val="EE7A5D3C"/>
    <w:lvl w:ilvl="0">
      <w:start w:val="1"/>
      <w:numFmt w:val="decimal"/>
      <w:lvlText w:val="%1."/>
      <w:lvlJc w:val="left"/>
      <w:pPr>
        <w:ind w:left="2589" w:hanging="1455"/>
      </w:pPr>
      <w:rPr>
        <w:rFonts w:hint="default"/>
        <w:color w:val="auto"/>
      </w:rPr>
    </w:lvl>
    <w:lvl w:ilvl="1">
      <w:start w:val="1"/>
      <w:numFmt w:val="decimal"/>
      <w:isLgl/>
      <w:lvlText w:val="%1.%2."/>
      <w:lvlJc w:val="left"/>
      <w:pPr>
        <w:ind w:left="2919" w:hanging="1635"/>
      </w:pPr>
      <w:rPr>
        <w:rFonts w:hint="default"/>
      </w:rPr>
    </w:lvl>
    <w:lvl w:ilvl="2">
      <w:start w:val="1"/>
      <w:numFmt w:val="decimal"/>
      <w:isLgl/>
      <w:lvlText w:val="%1.%2.%3."/>
      <w:lvlJc w:val="left"/>
      <w:pPr>
        <w:ind w:left="3069" w:hanging="1635"/>
      </w:pPr>
      <w:rPr>
        <w:rFonts w:hint="default"/>
      </w:rPr>
    </w:lvl>
    <w:lvl w:ilvl="3">
      <w:start w:val="1"/>
      <w:numFmt w:val="decimal"/>
      <w:isLgl/>
      <w:lvlText w:val="%1.%2.%3.%4."/>
      <w:lvlJc w:val="left"/>
      <w:pPr>
        <w:ind w:left="3219" w:hanging="1635"/>
      </w:pPr>
      <w:rPr>
        <w:rFonts w:hint="default"/>
      </w:rPr>
    </w:lvl>
    <w:lvl w:ilvl="4">
      <w:start w:val="1"/>
      <w:numFmt w:val="decimal"/>
      <w:isLgl/>
      <w:lvlText w:val="%1.%2.%3.%4.%5."/>
      <w:lvlJc w:val="left"/>
      <w:pPr>
        <w:ind w:left="3369" w:hanging="1635"/>
      </w:pPr>
      <w:rPr>
        <w:rFonts w:hint="default"/>
      </w:rPr>
    </w:lvl>
    <w:lvl w:ilvl="5">
      <w:start w:val="1"/>
      <w:numFmt w:val="decimal"/>
      <w:isLgl/>
      <w:lvlText w:val="%1.%2.%3.%4.%5.%6."/>
      <w:lvlJc w:val="left"/>
      <w:pPr>
        <w:ind w:left="3519" w:hanging="1635"/>
      </w:pPr>
      <w:rPr>
        <w:rFonts w:hint="default"/>
      </w:rPr>
    </w:lvl>
    <w:lvl w:ilvl="6">
      <w:start w:val="1"/>
      <w:numFmt w:val="decimal"/>
      <w:isLgl/>
      <w:lvlText w:val="%1.%2.%3.%4.%5.%6.%7."/>
      <w:lvlJc w:val="left"/>
      <w:pPr>
        <w:ind w:left="3669" w:hanging="1635"/>
      </w:pPr>
      <w:rPr>
        <w:rFonts w:hint="default"/>
      </w:rPr>
    </w:lvl>
    <w:lvl w:ilvl="7">
      <w:start w:val="1"/>
      <w:numFmt w:val="decimal"/>
      <w:isLgl/>
      <w:lvlText w:val="%1.%2.%3.%4.%5.%6.%7.%8."/>
      <w:lvlJc w:val="left"/>
      <w:pPr>
        <w:ind w:left="3819" w:hanging="1635"/>
      </w:pPr>
      <w:rPr>
        <w:rFonts w:hint="default"/>
      </w:rPr>
    </w:lvl>
    <w:lvl w:ilvl="8">
      <w:start w:val="1"/>
      <w:numFmt w:val="decimal"/>
      <w:isLgl/>
      <w:lvlText w:val="%1.%2.%3.%4.%5.%6.%7.%8.%9."/>
      <w:lvlJc w:val="left"/>
      <w:pPr>
        <w:ind w:left="4134" w:hanging="1800"/>
      </w:pPr>
      <w:rPr>
        <w:rFonts w:hint="default"/>
      </w:rPr>
    </w:lvl>
  </w:abstractNum>
  <w:abstractNum w:abstractNumId="7">
    <w:nsid w:val="5FDE06E3"/>
    <w:multiLevelType w:val="hybridMultilevel"/>
    <w:tmpl w:val="D99CD224"/>
    <w:lvl w:ilvl="0" w:tplc="57C472D4">
      <w:start w:val="1"/>
      <w:numFmt w:val="decimal"/>
      <w:lvlText w:val="%1."/>
      <w:lvlJc w:val="left"/>
      <w:pPr>
        <w:ind w:left="3879" w:hanging="1455"/>
      </w:pPr>
      <w:rPr>
        <w:rFonts w:hint="default"/>
        <w:color w:val="auto"/>
      </w:r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8">
    <w:nsid w:val="777B6B6A"/>
    <w:multiLevelType w:val="hybridMultilevel"/>
    <w:tmpl w:val="112AF766"/>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9">
    <w:nsid w:val="7A590D79"/>
    <w:multiLevelType w:val="multilevel"/>
    <w:tmpl w:val="E4563414"/>
    <w:lvl w:ilvl="0">
      <w:start w:val="6"/>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0">
    <w:nsid w:val="7EAB45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5"/>
  </w:num>
  <w:num w:numId="4">
    <w:abstractNumId w:val="8"/>
  </w:num>
  <w:num w:numId="5">
    <w:abstractNumId w:val="6"/>
  </w:num>
  <w:num w:numId="6">
    <w:abstractNumId w:val="7"/>
  </w:num>
  <w:num w:numId="7">
    <w:abstractNumId w:val="0"/>
  </w:num>
  <w:num w:numId="8">
    <w:abstractNumId w:val="9"/>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4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FB1"/>
    <w:rsid w:val="00000F09"/>
    <w:rsid w:val="00013FB9"/>
    <w:rsid w:val="00016B82"/>
    <w:rsid w:val="000227E9"/>
    <w:rsid w:val="00024417"/>
    <w:rsid w:val="00033E90"/>
    <w:rsid w:val="0003555F"/>
    <w:rsid w:val="00037A52"/>
    <w:rsid w:val="000406CF"/>
    <w:rsid w:val="00050CB9"/>
    <w:rsid w:val="0005347E"/>
    <w:rsid w:val="000553E9"/>
    <w:rsid w:val="00056634"/>
    <w:rsid w:val="000569EB"/>
    <w:rsid w:val="0006179F"/>
    <w:rsid w:val="00067941"/>
    <w:rsid w:val="0008167F"/>
    <w:rsid w:val="00081809"/>
    <w:rsid w:val="00084CFB"/>
    <w:rsid w:val="000866E2"/>
    <w:rsid w:val="000956AF"/>
    <w:rsid w:val="0009680E"/>
    <w:rsid w:val="000B02BE"/>
    <w:rsid w:val="000B7F21"/>
    <w:rsid w:val="000C58BE"/>
    <w:rsid w:val="000D1644"/>
    <w:rsid w:val="000E0B56"/>
    <w:rsid w:val="001062FF"/>
    <w:rsid w:val="00106F0E"/>
    <w:rsid w:val="00117BEA"/>
    <w:rsid w:val="00126ADE"/>
    <w:rsid w:val="00150E6B"/>
    <w:rsid w:val="001561F0"/>
    <w:rsid w:val="00157A68"/>
    <w:rsid w:val="00161251"/>
    <w:rsid w:val="0017195A"/>
    <w:rsid w:val="00173F5B"/>
    <w:rsid w:val="00184984"/>
    <w:rsid w:val="00197D51"/>
    <w:rsid w:val="001A0965"/>
    <w:rsid w:val="001A56E2"/>
    <w:rsid w:val="001B22FF"/>
    <w:rsid w:val="001C336B"/>
    <w:rsid w:val="001D1580"/>
    <w:rsid w:val="001D3424"/>
    <w:rsid w:val="001E07D2"/>
    <w:rsid w:val="001E2D7C"/>
    <w:rsid w:val="00202453"/>
    <w:rsid w:val="002028E8"/>
    <w:rsid w:val="00203A12"/>
    <w:rsid w:val="002062E4"/>
    <w:rsid w:val="002202B6"/>
    <w:rsid w:val="00245329"/>
    <w:rsid w:val="00256F9E"/>
    <w:rsid w:val="0026126D"/>
    <w:rsid w:val="0026413A"/>
    <w:rsid w:val="0027085E"/>
    <w:rsid w:val="0027236E"/>
    <w:rsid w:val="00277B2B"/>
    <w:rsid w:val="0028503C"/>
    <w:rsid w:val="00286A4A"/>
    <w:rsid w:val="00293D3C"/>
    <w:rsid w:val="00297116"/>
    <w:rsid w:val="002A4182"/>
    <w:rsid w:val="002A625F"/>
    <w:rsid w:val="002B0A3B"/>
    <w:rsid w:val="002B3391"/>
    <w:rsid w:val="002C30BA"/>
    <w:rsid w:val="002E16A4"/>
    <w:rsid w:val="002E44F2"/>
    <w:rsid w:val="002F2DC3"/>
    <w:rsid w:val="002F37F7"/>
    <w:rsid w:val="002F578B"/>
    <w:rsid w:val="00301C63"/>
    <w:rsid w:val="00304386"/>
    <w:rsid w:val="00320E3F"/>
    <w:rsid w:val="00327E3B"/>
    <w:rsid w:val="00332F56"/>
    <w:rsid w:val="00333C95"/>
    <w:rsid w:val="00335713"/>
    <w:rsid w:val="00344E44"/>
    <w:rsid w:val="003608FB"/>
    <w:rsid w:val="0038563C"/>
    <w:rsid w:val="003B70A4"/>
    <w:rsid w:val="003C196D"/>
    <w:rsid w:val="003E133E"/>
    <w:rsid w:val="003E1AE3"/>
    <w:rsid w:val="003E4E7F"/>
    <w:rsid w:val="003E4F6E"/>
    <w:rsid w:val="0041248E"/>
    <w:rsid w:val="00412C65"/>
    <w:rsid w:val="004130F6"/>
    <w:rsid w:val="00416E27"/>
    <w:rsid w:val="00425240"/>
    <w:rsid w:val="00450C5C"/>
    <w:rsid w:val="0045720E"/>
    <w:rsid w:val="00464E6D"/>
    <w:rsid w:val="00464F14"/>
    <w:rsid w:val="00485FB2"/>
    <w:rsid w:val="00492EE1"/>
    <w:rsid w:val="004948E2"/>
    <w:rsid w:val="004A48C8"/>
    <w:rsid w:val="004A5758"/>
    <w:rsid w:val="004B4C52"/>
    <w:rsid w:val="004B7D51"/>
    <w:rsid w:val="004D0742"/>
    <w:rsid w:val="004D10C0"/>
    <w:rsid w:val="004D1BC5"/>
    <w:rsid w:val="004F213F"/>
    <w:rsid w:val="004F6C87"/>
    <w:rsid w:val="005019C1"/>
    <w:rsid w:val="0050561B"/>
    <w:rsid w:val="0051123A"/>
    <w:rsid w:val="00521133"/>
    <w:rsid w:val="00523B25"/>
    <w:rsid w:val="00523C60"/>
    <w:rsid w:val="00527FA4"/>
    <w:rsid w:val="00530B84"/>
    <w:rsid w:val="00540E3F"/>
    <w:rsid w:val="0054202E"/>
    <w:rsid w:val="00543BC7"/>
    <w:rsid w:val="005508E6"/>
    <w:rsid w:val="0055697D"/>
    <w:rsid w:val="00562988"/>
    <w:rsid w:val="00562F27"/>
    <w:rsid w:val="005637F1"/>
    <w:rsid w:val="00577D20"/>
    <w:rsid w:val="0058133A"/>
    <w:rsid w:val="00582BFE"/>
    <w:rsid w:val="00583B16"/>
    <w:rsid w:val="0058664B"/>
    <w:rsid w:val="00586A6E"/>
    <w:rsid w:val="00592D36"/>
    <w:rsid w:val="00593DC2"/>
    <w:rsid w:val="00594B0D"/>
    <w:rsid w:val="0059647B"/>
    <w:rsid w:val="005A0550"/>
    <w:rsid w:val="005A1EB7"/>
    <w:rsid w:val="005A7E38"/>
    <w:rsid w:val="005C3A6D"/>
    <w:rsid w:val="005C48C7"/>
    <w:rsid w:val="005D490C"/>
    <w:rsid w:val="005E3F7D"/>
    <w:rsid w:val="0060448E"/>
    <w:rsid w:val="00617729"/>
    <w:rsid w:val="00622261"/>
    <w:rsid w:val="00623A09"/>
    <w:rsid w:val="00627872"/>
    <w:rsid w:val="0063353C"/>
    <w:rsid w:val="00643B53"/>
    <w:rsid w:val="00646871"/>
    <w:rsid w:val="006527CE"/>
    <w:rsid w:val="0065685F"/>
    <w:rsid w:val="00662FB1"/>
    <w:rsid w:val="00671D4A"/>
    <w:rsid w:val="00672B5F"/>
    <w:rsid w:val="0068371F"/>
    <w:rsid w:val="00683EDF"/>
    <w:rsid w:val="006B1AEC"/>
    <w:rsid w:val="006B761D"/>
    <w:rsid w:val="006E178C"/>
    <w:rsid w:val="006F0146"/>
    <w:rsid w:val="006F61C8"/>
    <w:rsid w:val="006F6673"/>
    <w:rsid w:val="00702F7D"/>
    <w:rsid w:val="007108B2"/>
    <w:rsid w:val="007266C9"/>
    <w:rsid w:val="007275A5"/>
    <w:rsid w:val="007340B2"/>
    <w:rsid w:val="00737551"/>
    <w:rsid w:val="00742D34"/>
    <w:rsid w:val="0074764E"/>
    <w:rsid w:val="0075118C"/>
    <w:rsid w:val="00760D19"/>
    <w:rsid w:val="00765CDA"/>
    <w:rsid w:val="00771B2C"/>
    <w:rsid w:val="00773C03"/>
    <w:rsid w:val="0078295B"/>
    <w:rsid w:val="00785C4D"/>
    <w:rsid w:val="007904CC"/>
    <w:rsid w:val="007940C0"/>
    <w:rsid w:val="007A0C45"/>
    <w:rsid w:val="007A680B"/>
    <w:rsid w:val="007B5142"/>
    <w:rsid w:val="007B6BA2"/>
    <w:rsid w:val="007E2C2B"/>
    <w:rsid w:val="007F7BFA"/>
    <w:rsid w:val="00802CB0"/>
    <w:rsid w:val="00803304"/>
    <w:rsid w:val="0080708D"/>
    <w:rsid w:val="00817EFD"/>
    <w:rsid w:val="00850C3E"/>
    <w:rsid w:val="00862A62"/>
    <w:rsid w:val="008724C1"/>
    <w:rsid w:val="0088265D"/>
    <w:rsid w:val="00882C12"/>
    <w:rsid w:val="008836CA"/>
    <w:rsid w:val="0089071C"/>
    <w:rsid w:val="008B117F"/>
    <w:rsid w:val="008C0796"/>
    <w:rsid w:val="008C61EC"/>
    <w:rsid w:val="008D00FE"/>
    <w:rsid w:val="008D42DC"/>
    <w:rsid w:val="008D7E50"/>
    <w:rsid w:val="00902BED"/>
    <w:rsid w:val="00903CF8"/>
    <w:rsid w:val="00905040"/>
    <w:rsid w:val="009052A2"/>
    <w:rsid w:val="00906237"/>
    <w:rsid w:val="00914003"/>
    <w:rsid w:val="0094536C"/>
    <w:rsid w:val="00955431"/>
    <w:rsid w:val="009568C5"/>
    <w:rsid w:val="00957128"/>
    <w:rsid w:val="00963AF4"/>
    <w:rsid w:val="009654BB"/>
    <w:rsid w:val="00966101"/>
    <w:rsid w:val="00971013"/>
    <w:rsid w:val="00973A25"/>
    <w:rsid w:val="00973FFD"/>
    <w:rsid w:val="00977D0B"/>
    <w:rsid w:val="009803EF"/>
    <w:rsid w:val="0098052B"/>
    <w:rsid w:val="0098377F"/>
    <w:rsid w:val="0098673B"/>
    <w:rsid w:val="009B6004"/>
    <w:rsid w:val="009C1BB5"/>
    <w:rsid w:val="009C2598"/>
    <w:rsid w:val="009C32BD"/>
    <w:rsid w:val="009D20DF"/>
    <w:rsid w:val="009D4932"/>
    <w:rsid w:val="009E25E9"/>
    <w:rsid w:val="009E2DC8"/>
    <w:rsid w:val="009F07A9"/>
    <w:rsid w:val="009F7B56"/>
    <w:rsid w:val="00A02C76"/>
    <w:rsid w:val="00A0772C"/>
    <w:rsid w:val="00A11F5C"/>
    <w:rsid w:val="00A20151"/>
    <w:rsid w:val="00A35CDC"/>
    <w:rsid w:val="00A4308D"/>
    <w:rsid w:val="00A61CA7"/>
    <w:rsid w:val="00A75FEA"/>
    <w:rsid w:val="00A835BA"/>
    <w:rsid w:val="00A8758E"/>
    <w:rsid w:val="00AB016A"/>
    <w:rsid w:val="00AB66F1"/>
    <w:rsid w:val="00AC6ADB"/>
    <w:rsid w:val="00B00802"/>
    <w:rsid w:val="00B01991"/>
    <w:rsid w:val="00B06E59"/>
    <w:rsid w:val="00B0702A"/>
    <w:rsid w:val="00B15430"/>
    <w:rsid w:val="00B17DB3"/>
    <w:rsid w:val="00B208A4"/>
    <w:rsid w:val="00B25965"/>
    <w:rsid w:val="00B311CB"/>
    <w:rsid w:val="00B3396D"/>
    <w:rsid w:val="00B40DE3"/>
    <w:rsid w:val="00B52A6C"/>
    <w:rsid w:val="00B54578"/>
    <w:rsid w:val="00B560CB"/>
    <w:rsid w:val="00B56568"/>
    <w:rsid w:val="00B5711A"/>
    <w:rsid w:val="00B70F01"/>
    <w:rsid w:val="00B7151B"/>
    <w:rsid w:val="00B8078F"/>
    <w:rsid w:val="00BA1618"/>
    <w:rsid w:val="00BD6300"/>
    <w:rsid w:val="00BE4358"/>
    <w:rsid w:val="00BE6AEE"/>
    <w:rsid w:val="00BF7980"/>
    <w:rsid w:val="00C049E4"/>
    <w:rsid w:val="00C05C51"/>
    <w:rsid w:val="00C17852"/>
    <w:rsid w:val="00C23CE2"/>
    <w:rsid w:val="00C320A2"/>
    <w:rsid w:val="00C4500E"/>
    <w:rsid w:val="00C51560"/>
    <w:rsid w:val="00C74C36"/>
    <w:rsid w:val="00CA7916"/>
    <w:rsid w:val="00CB0379"/>
    <w:rsid w:val="00CC049A"/>
    <w:rsid w:val="00CE4375"/>
    <w:rsid w:val="00D218A2"/>
    <w:rsid w:val="00D2242F"/>
    <w:rsid w:val="00D23099"/>
    <w:rsid w:val="00D36F79"/>
    <w:rsid w:val="00D404DF"/>
    <w:rsid w:val="00D44C7D"/>
    <w:rsid w:val="00D45F4F"/>
    <w:rsid w:val="00D754FE"/>
    <w:rsid w:val="00D82B27"/>
    <w:rsid w:val="00D91931"/>
    <w:rsid w:val="00D97029"/>
    <w:rsid w:val="00DB047B"/>
    <w:rsid w:val="00DC6BE0"/>
    <w:rsid w:val="00DC745D"/>
    <w:rsid w:val="00DD14D3"/>
    <w:rsid w:val="00DD57CD"/>
    <w:rsid w:val="00DF0389"/>
    <w:rsid w:val="00DF63CF"/>
    <w:rsid w:val="00E12616"/>
    <w:rsid w:val="00E26F27"/>
    <w:rsid w:val="00E31533"/>
    <w:rsid w:val="00E34265"/>
    <w:rsid w:val="00E364DB"/>
    <w:rsid w:val="00E41460"/>
    <w:rsid w:val="00E41B3B"/>
    <w:rsid w:val="00E43575"/>
    <w:rsid w:val="00E475A8"/>
    <w:rsid w:val="00E66D44"/>
    <w:rsid w:val="00E71757"/>
    <w:rsid w:val="00E740B8"/>
    <w:rsid w:val="00E77C8E"/>
    <w:rsid w:val="00E86D06"/>
    <w:rsid w:val="00E93BB2"/>
    <w:rsid w:val="00EA002E"/>
    <w:rsid w:val="00EA29C3"/>
    <w:rsid w:val="00EA528F"/>
    <w:rsid w:val="00EA5C5F"/>
    <w:rsid w:val="00EB0058"/>
    <w:rsid w:val="00EB32F3"/>
    <w:rsid w:val="00EB3EF8"/>
    <w:rsid w:val="00EB52BA"/>
    <w:rsid w:val="00EB52EB"/>
    <w:rsid w:val="00EB7E30"/>
    <w:rsid w:val="00EC100E"/>
    <w:rsid w:val="00EC54B2"/>
    <w:rsid w:val="00EC7768"/>
    <w:rsid w:val="00ED3D1F"/>
    <w:rsid w:val="00ED4B9F"/>
    <w:rsid w:val="00EE0503"/>
    <w:rsid w:val="00EE1199"/>
    <w:rsid w:val="00EE62A0"/>
    <w:rsid w:val="00EE7A16"/>
    <w:rsid w:val="00EF033F"/>
    <w:rsid w:val="00F00C6F"/>
    <w:rsid w:val="00F0607D"/>
    <w:rsid w:val="00F10F88"/>
    <w:rsid w:val="00F21FE7"/>
    <w:rsid w:val="00F27595"/>
    <w:rsid w:val="00F27C09"/>
    <w:rsid w:val="00F30432"/>
    <w:rsid w:val="00F31F33"/>
    <w:rsid w:val="00F60A09"/>
    <w:rsid w:val="00F65B40"/>
    <w:rsid w:val="00F71450"/>
    <w:rsid w:val="00F7764F"/>
    <w:rsid w:val="00FA27E2"/>
    <w:rsid w:val="00FF08A1"/>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E86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3EF8"/>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62FB1"/>
    <w:pPr>
      <w:tabs>
        <w:tab w:val="center" w:pos="4819"/>
        <w:tab w:val="right" w:pos="9638"/>
      </w:tabs>
    </w:pPr>
    <w:rPr>
      <w:lang w:val="x-none"/>
    </w:rPr>
  </w:style>
  <w:style w:type="character" w:customStyle="1" w:styleId="AntratsDiagrama">
    <w:name w:val="Antraštės Diagrama"/>
    <w:link w:val="Antrats"/>
    <w:uiPriority w:val="99"/>
    <w:rsid w:val="00662FB1"/>
    <w:rPr>
      <w:sz w:val="22"/>
      <w:szCs w:val="22"/>
      <w:lang w:eastAsia="en-US"/>
    </w:rPr>
  </w:style>
  <w:style w:type="paragraph" w:styleId="Porat">
    <w:name w:val="footer"/>
    <w:basedOn w:val="prastasis"/>
    <w:link w:val="PoratDiagrama"/>
    <w:uiPriority w:val="99"/>
    <w:unhideWhenUsed/>
    <w:rsid w:val="00662FB1"/>
    <w:pPr>
      <w:tabs>
        <w:tab w:val="center" w:pos="4819"/>
        <w:tab w:val="right" w:pos="9638"/>
      </w:tabs>
    </w:pPr>
    <w:rPr>
      <w:lang w:val="x-none"/>
    </w:rPr>
  </w:style>
  <w:style w:type="character" w:customStyle="1" w:styleId="PoratDiagrama">
    <w:name w:val="Poraštė Diagrama"/>
    <w:link w:val="Porat"/>
    <w:uiPriority w:val="99"/>
    <w:rsid w:val="00662FB1"/>
    <w:rPr>
      <w:sz w:val="22"/>
      <w:szCs w:val="22"/>
      <w:lang w:eastAsia="en-US"/>
    </w:rPr>
  </w:style>
  <w:style w:type="character" w:styleId="Komentaronuoroda">
    <w:name w:val="annotation reference"/>
    <w:uiPriority w:val="99"/>
    <w:semiHidden/>
    <w:unhideWhenUsed/>
    <w:rsid w:val="007F7BFA"/>
    <w:rPr>
      <w:sz w:val="16"/>
      <w:szCs w:val="16"/>
    </w:rPr>
  </w:style>
  <w:style w:type="paragraph" w:styleId="Komentarotekstas">
    <w:name w:val="annotation text"/>
    <w:basedOn w:val="prastasis"/>
    <w:link w:val="KomentarotekstasDiagrama"/>
    <w:uiPriority w:val="99"/>
    <w:semiHidden/>
    <w:unhideWhenUsed/>
    <w:rsid w:val="007F7BFA"/>
    <w:rPr>
      <w:sz w:val="20"/>
      <w:szCs w:val="20"/>
      <w:lang w:val="x-none"/>
    </w:rPr>
  </w:style>
  <w:style w:type="character" w:customStyle="1" w:styleId="KomentarotekstasDiagrama">
    <w:name w:val="Komentaro tekstas Diagrama"/>
    <w:link w:val="Komentarotekstas"/>
    <w:uiPriority w:val="99"/>
    <w:semiHidden/>
    <w:rsid w:val="007F7BFA"/>
    <w:rPr>
      <w:lang w:eastAsia="en-US"/>
    </w:rPr>
  </w:style>
  <w:style w:type="paragraph" w:styleId="Komentarotema">
    <w:name w:val="annotation subject"/>
    <w:basedOn w:val="Komentarotekstas"/>
    <w:next w:val="Komentarotekstas"/>
    <w:link w:val="KomentarotemaDiagrama"/>
    <w:uiPriority w:val="99"/>
    <w:semiHidden/>
    <w:unhideWhenUsed/>
    <w:rsid w:val="007F7BFA"/>
    <w:rPr>
      <w:b/>
      <w:bCs/>
    </w:rPr>
  </w:style>
  <w:style w:type="character" w:customStyle="1" w:styleId="KomentarotemaDiagrama">
    <w:name w:val="Komentaro tema Diagrama"/>
    <w:link w:val="Komentarotema"/>
    <w:uiPriority w:val="99"/>
    <w:semiHidden/>
    <w:rsid w:val="007F7BFA"/>
    <w:rPr>
      <w:b/>
      <w:bCs/>
      <w:lang w:eastAsia="en-US"/>
    </w:rPr>
  </w:style>
  <w:style w:type="paragraph" w:styleId="Debesliotekstas">
    <w:name w:val="Balloon Text"/>
    <w:basedOn w:val="prastasis"/>
    <w:link w:val="DebesliotekstasDiagrama"/>
    <w:uiPriority w:val="99"/>
    <w:semiHidden/>
    <w:unhideWhenUsed/>
    <w:rsid w:val="007F7BFA"/>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7F7BFA"/>
    <w:rPr>
      <w:rFonts w:ascii="Segoe UI" w:hAnsi="Segoe UI" w:cs="Segoe UI"/>
      <w:sz w:val="18"/>
      <w:szCs w:val="18"/>
      <w:lang w:eastAsia="en-US"/>
    </w:rPr>
  </w:style>
  <w:style w:type="paragraph" w:customStyle="1" w:styleId="CharCharDiagramaDiagramaCharCharDiagramaDiagramaCharCharDiagramaDiagramaDiagrama">
    <w:name w:val="Char Char Diagrama Diagrama Char Char Diagrama Diagrama Char Char Diagrama Diagrama Diagrama"/>
    <w:basedOn w:val="prastasis"/>
    <w:rsid w:val="000C58BE"/>
    <w:pPr>
      <w:spacing w:after="160" w:line="240" w:lineRule="exact"/>
    </w:pPr>
    <w:rPr>
      <w:rFonts w:ascii="Verdana" w:eastAsia="Times New Roman" w:hAnsi="Verdana"/>
      <w:sz w:val="20"/>
      <w:szCs w:val="20"/>
      <w:lang w:val="en-US" w:eastAsia="lt-LT"/>
    </w:rPr>
  </w:style>
  <w:style w:type="paragraph" w:styleId="Sraopastraipa">
    <w:name w:val="List Paragraph"/>
    <w:basedOn w:val="prastasis"/>
    <w:uiPriority w:val="99"/>
    <w:qFormat/>
    <w:rsid w:val="000C58BE"/>
    <w:pPr>
      <w:ind w:left="720"/>
      <w:contextualSpacing/>
    </w:pPr>
  </w:style>
  <w:style w:type="character" w:customStyle="1" w:styleId="fontstyle01">
    <w:name w:val="fontstyle01"/>
    <w:basedOn w:val="Numatytasispastraiposriftas"/>
    <w:rsid w:val="00000F09"/>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3EF8"/>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62FB1"/>
    <w:pPr>
      <w:tabs>
        <w:tab w:val="center" w:pos="4819"/>
        <w:tab w:val="right" w:pos="9638"/>
      </w:tabs>
    </w:pPr>
    <w:rPr>
      <w:lang w:val="x-none"/>
    </w:rPr>
  </w:style>
  <w:style w:type="character" w:customStyle="1" w:styleId="AntratsDiagrama">
    <w:name w:val="Antraštės Diagrama"/>
    <w:link w:val="Antrats"/>
    <w:uiPriority w:val="99"/>
    <w:rsid w:val="00662FB1"/>
    <w:rPr>
      <w:sz w:val="22"/>
      <w:szCs w:val="22"/>
      <w:lang w:eastAsia="en-US"/>
    </w:rPr>
  </w:style>
  <w:style w:type="paragraph" w:styleId="Porat">
    <w:name w:val="footer"/>
    <w:basedOn w:val="prastasis"/>
    <w:link w:val="PoratDiagrama"/>
    <w:uiPriority w:val="99"/>
    <w:unhideWhenUsed/>
    <w:rsid w:val="00662FB1"/>
    <w:pPr>
      <w:tabs>
        <w:tab w:val="center" w:pos="4819"/>
        <w:tab w:val="right" w:pos="9638"/>
      </w:tabs>
    </w:pPr>
    <w:rPr>
      <w:lang w:val="x-none"/>
    </w:rPr>
  </w:style>
  <w:style w:type="character" w:customStyle="1" w:styleId="PoratDiagrama">
    <w:name w:val="Poraštė Diagrama"/>
    <w:link w:val="Porat"/>
    <w:uiPriority w:val="99"/>
    <w:rsid w:val="00662FB1"/>
    <w:rPr>
      <w:sz w:val="22"/>
      <w:szCs w:val="22"/>
      <w:lang w:eastAsia="en-US"/>
    </w:rPr>
  </w:style>
  <w:style w:type="character" w:styleId="Komentaronuoroda">
    <w:name w:val="annotation reference"/>
    <w:uiPriority w:val="99"/>
    <w:semiHidden/>
    <w:unhideWhenUsed/>
    <w:rsid w:val="007F7BFA"/>
    <w:rPr>
      <w:sz w:val="16"/>
      <w:szCs w:val="16"/>
    </w:rPr>
  </w:style>
  <w:style w:type="paragraph" w:styleId="Komentarotekstas">
    <w:name w:val="annotation text"/>
    <w:basedOn w:val="prastasis"/>
    <w:link w:val="KomentarotekstasDiagrama"/>
    <w:uiPriority w:val="99"/>
    <w:semiHidden/>
    <w:unhideWhenUsed/>
    <w:rsid w:val="007F7BFA"/>
    <w:rPr>
      <w:sz w:val="20"/>
      <w:szCs w:val="20"/>
      <w:lang w:val="x-none"/>
    </w:rPr>
  </w:style>
  <w:style w:type="character" w:customStyle="1" w:styleId="KomentarotekstasDiagrama">
    <w:name w:val="Komentaro tekstas Diagrama"/>
    <w:link w:val="Komentarotekstas"/>
    <w:uiPriority w:val="99"/>
    <w:semiHidden/>
    <w:rsid w:val="007F7BFA"/>
    <w:rPr>
      <w:lang w:eastAsia="en-US"/>
    </w:rPr>
  </w:style>
  <w:style w:type="paragraph" w:styleId="Komentarotema">
    <w:name w:val="annotation subject"/>
    <w:basedOn w:val="Komentarotekstas"/>
    <w:next w:val="Komentarotekstas"/>
    <w:link w:val="KomentarotemaDiagrama"/>
    <w:uiPriority w:val="99"/>
    <w:semiHidden/>
    <w:unhideWhenUsed/>
    <w:rsid w:val="007F7BFA"/>
    <w:rPr>
      <w:b/>
      <w:bCs/>
    </w:rPr>
  </w:style>
  <w:style w:type="character" w:customStyle="1" w:styleId="KomentarotemaDiagrama">
    <w:name w:val="Komentaro tema Diagrama"/>
    <w:link w:val="Komentarotema"/>
    <w:uiPriority w:val="99"/>
    <w:semiHidden/>
    <w:rsid w:val="007F7BFA"/>
    <w:rPr>
      <w:b/>
      <w:bCs/>
      <w:lang w:eastAsia="en-US"/>
    </w:rPr>
  </w:style>
  <w:style w:type="paragraph" w:styleId="Debesliotekstas">
    <w:name w:val="Balloon Text"/>
    <w:basedOn w:val="prastasis"/>
    <w:link w:val="DebesliotekstasDiagrama"/>
    <w:uiPriority w:val="99"/>
    <w:semiHidden/>
    <w:unhideWhenUsed/>
    <w:rsid w:val="007F7BFA"/>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7F7BFA"/>
    <w:rPr>
      <w:rFonts w:ascii="Segoe UI" w:hAnsi="Segoe UI" w:cs="Segoe UI"/>
      <w:sz w:val="18"/>
      <w:szCs w:val="18"/>
      <w:lang w:eastAsia="en-US"/>
    </w:rPr>
  </w:style>
  <w:style w:type="paragraph" w:customStyle="1" w:styleId="CharCharDiagramaDiagramaCharCharDiagramaDiagramaCharCharDiagramaDiagramaDiagrama">
    <w:name w:val="Char Char Diagrama Diagrama Char Char Diagrama Diagrama Char Char Diagrama Diagrama Diagrama"/>
    <w:basedOn w:val="prastasis"/>
    <w:rsid w:val="000C58BE"/>
    <w:pPr>
      <w:spacing w:after="160" w:line="240" w:lineRule="exact"/>
    </w:pPr>
    <w:rPr>
      <w:rFonts w:ascii="Verdana" w:eastAsia="Times New Roman" w:hAnsi="Verdana"/>
      <w:sz w:val="20"/>
      <w:szCs w:val="20"/>
      <w:lang w:val="en-US" w:eastAsia="lt-LT"/>
    </w:rPr>
  </w:style>
  <w:style w:type="paragraph" w:styleId="Sraopastraipa">
    <w:name w:val="List Paragraph"/>
    <w:basedOn w:val="prastasis"/>
    <w:uiPriority w:val="99"/>
    <w:qFormat/>
    <w:rsid w:val="000C58BE"/>
    <w:pPr>
      <w:ind w:left="720"/>
      <w:contextualSpacing/>
    </w:pPr>
  </w:style>
  <w:style w:type="character" w:customStyle="1" w:styleId="fontstyle01">
    <w:name w:val="fontstyle01"/>
    <w:basedOn w:val="Numatytasispastraiposriftas"/>
    <w:rsid w:val="00000F0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4147">
      <w:bodyDiv w:val="1"/>
      <w:marLeft w:val="0"/>
      <w:marRight w:val="0"/>
      <w:marTop w:val="0"/>
      <w:marBottom w:val="0"/>
      <w:divBdr>
        <w:top w:val="none" w:sz="0" w:space="0" w:color="auto"/>
        <w:left w:val="none" w:sz="0" w:space="0" w:color="auto"/>
        <w:bottom w:val="none" w:sz="0" w:space="0" w:color="auto"/>
        <w:right w:val="none" w:sz="0" w:space="0" w:color="auto"/>
      </w:divBdr>
    </w:div>
    <w:div w:id="422461259">
      <w:bodyDiv w:val="1"/>
      <w:marLeft w:val="0"/>
      <w:marRight w:val="0"/>
      <w:marTop w:val="0"/>
      <w:marBottom w:val="0"/>
      <w:divBdr>
        <w:top w:val="none" w:sz="0" w:space="0" w:color="auto"/>
        <w:left w:val="none" w:sz="0" w:space="0" w:color="auto"/>
        <w:bottom w:val="none" w:sz="0" w:space="0" w:color="auto"/>
        <w:right w:val="none" w:sz="0" w:space="0" w:color="auto"/>
      </w:divBdr>
      <w:divsChild>
        <w:div w:id="43719910">
          <w:marLeft w:val="0"/>
          <w:marRight w:val="0"/>
          <w:marTop w:val="0"/>
          <w:marBottom w:val="0"/>
          <w:divBdr>
            <w:top w:val="none" w:sz="0" w:space="0" w:color="auto"/>
            <w:left w:val="none" w:sz="0" w:space="0" w:color="auto"/>
            <w:bottom w:val="none" w:sz="0" w:space="0" w:color="auto"/>
            <w:right w:val="none" w:sz="0" w:space="0" w:color="auto"/>
          </w:divBdr>
        </w:div>
        <w:div w:id="231432350">
          <w:marLeft w:val="0"/>
          <w:marRight w:val="0"/>
          <w:marTop w:val="0"/>
          <w:marBottom w:val="0"/>
          <w:divBdr>
            <w:top w:val="none" w:sz="0" w:space="0" w:color="auto"/>
            <w:left w:val="none" w:sz="0" w:space="0" w:color="auto"/>
            <w:bottom w:val="none" w:sz="0" w:space="0" w:color="auto"/>
            <w:right w:val="none" w:sz="0" w:space="0" w:color="auto"/>
          </w:divBdr>
        </w:div>
        <w:div w:id="404107168">
          <w:marLeft w:val="0"/>
          <w:marRight w:val="0"/>
          <w:marTop w:val="0"/>
          <w:marBottom w:val="0"/>
          <w:divBdr>
            <w:top w:val="none" w:sz="0" w:space="0" w:color="auto"/>
            <w:left w:val="none" w:sz="0" w:space="0" w:color="auto"/>
            <w:bottom w:val="none" w:sz="0" w:space="0" w:color="auto"/>
            <w:right w:val="none" w:sz="0" w:space="0" w:color="auto"/>
          </w:divBdr>
        </w:div>
        <w:div w:id="475225828">
          <w:marLeft w:val="0"/>
          <w:marRight w:val="0"/>
          <w:marTop w:val="0"/>
          <w:marBottom w:val="0"/>
          <w:divBdr>
            <w:top w:val="none" w:sz="0" w:space="0" w:color="auto"/>
            <w:left w:val="none" w:sz="0" w:space="0" w:color="auto"/>
            <w:bottom w:val="none" w:sz="0" w:space="0" w:color="auto"/>
            <w:right w:val="none" w:sz="0" w:space="0" w:color="auto"/>
          </w:divBdr>
        </w:div>
        <w:div w:id="565379887">
          <w:marLeft w:val="0"/>
          <w:marRight w:val="0"/>
          <w:marTop w:val="0"/>
          <w:marBottom w:val="0"/>
          <w:divBdr>
            <w:top w:val="none" w:sz="0" w:space="0" w:color="auto"/>
            <w:left w:val="none" w:sz="0" w:space="0" w:color="auto"/>
            <w:bottom w:val="none" w:sz="0" w:space="0" w:color="auto"/>
            <w:right w:val="none" w:sz="0" w:space="0" w:color="auto"/>
          </w:divBdr>
        </w:div>
        <w:div w:id="643701449">
          <w:marLeft w:val="0"/>
          <w:marRight w:val="0"/>
          <w:marTop w:val="0"/>
          <w:marBottom w:val="0"/>
          <w:divBdr>
            <w:top w:val="none" w:sz="0" w:space="0" w:color="auto"/>
            <w:left w:val="none" w:sz="0" w:space="0" w:color="auto"/>
            <w:bottom w:val="none" w:sz="0" w:space="0" w:color="auto"/>
            <w:right w:val="none" w:sz="0" w:space="0" w:color="auto"/>
          </w:divBdr>
        </w:div>
        <w:div w:id="700933971">
          <w:marLeft w:val="0"/>
          <w:marRight w:val="0"/>
          <w:marTop w:val="0"/>
          <w:marBottom w:val="0"/>
          <w:divBdr>
            <w:top w:val="none" w:sz="0" w:space="0" w:color="auto"/>
            <w:left w:val="none" w:sz="0" w:space="0" w:color="auto"/>
            <w:bottom w:val="none" w:sz="0" w:space="0" w:color="auto"/>
            <w:right w:val="none" w:sz="0" w:space="0" w:color="auto"/>
          </w:divBdr>
        </w:div>
        <w:div w:id="910892722">
          <w:marLeft w:val="0"/>
          <w:marRight w:val="0"/>
          <w:marTop w:val="0"/>
          <w:marBottom w:val="0"/>
          <w:divBdr>
            <w:top w:val="none" w:sz="0" w:space="0" w:color="auto"/>
            <w:left w:val="none" w:sz="0" w:space="0" w:color="auto"/>
            <w:bottom w:val="none" w:sz="0" w:space="0" w:color="auto"/>
            <w:right w:val="none" w:sz="0" w:space="0" w:color="auto"/>
          </w:divBdr>
        </w:div>
        <w:div w:id="949432775">
          <w:marLeft w:val="0"/>
          <w:marRight w:val="0"/>
          <w:marTop w:val="0"/>
          <w:marBottom w:val="0"/>
          <w:divBdr>
            <w:top w:val="none" w:sz="0" w:space="0" w:color="auto"/>
            <w:left w:val="none" w:sz="0" w:space="0" w:color="auto"/>
            <w:bottom w:val="none" w:sz="0" w:space="0" w:color="auto"/>
            <w:right w:val="none" w:sz="0" w:space="0" w:color="auto"/>
          </w:divBdr>
        </w:div>
        <w:div w:id="1065031789">
          <w:marLeft w:val="0"/>
          <w:marRight w:val="0"/>
          <w:marTop w:val="0"/>
          <w:marBottom w:val="0"/>
          <w:divBdr>
            <w:top w:val="none" w:sz="0" w:space="0" w:color="auto"/>
            <w:left w:val="none" w:sz="0" w:space="0" w:color="auto"/>
            <w:bottom w:val="none" w:sz="0" w:space="0" w:color="auto"/>
            <w:right w:val="none" w:sz="0" w:space="0" w:color="auto"/>
          </w:divBdr>
        </w:div>
        <w:div w:id="1155217871">
          <w:marLeft w:val="0"/>
          <w:marRight w:val="0"/>
          <w:marTop w:val="0"/>
          <w:marBottom w:val="0"/>
          <w:divBdr>
            <w:top w:val="none" w:sz="0" w:space="0" w:color="auto"/>
            <w:left w:val="none" w:sz="0" w:space="0" w:color="auto"/>
            <w:bottom w:val="none" w:sz="0" w:space="0" w:color="auto"/>
            <w:right w:val="none" w:sz="0" w:space="0" w:color="auto"/>
          </w:divBdr>
        </w:div>
        <w:div w:id="1254238710">
          <w:marLeft w:val="0"/>
          <w:marRight w:val="0"/>
          <w:marTop w:val="0"/>
          <w:marBottom w:val="0"/>
          <w:divBdr>
            <w:top w:val="none" w:sz="0" w:space="0" w:color="auto"/>
            <w:left w:val="none" w:sz="0" w:space="0" w:color="auto"/>
            <w:bottom w:val="none" w:sz="0" w:space="0" w:color="auto"/>
            <w:right w:val="none" w:sz="0" w:space="0" w:color="auto"/>
          </w:divBdr>
        </w:div>
        <w:div w:id="1613590577">
          <w:marLeft w:val="0"/>
          <w:marRight w:val="0"/>
          <w:marTop w:val="0"/>
          <w:marBottom w:val="0"/>
          <w:divBdr>
            <w:top w:val="none" w:sz="0" w:space="0" w:color="auto"/>
            <w:left w:val="none" w:sz="0" w:space="0" w:color="auto"/>
            <w:bottom w:val="none" w:sz="0" w:space="0" w:color="auto"/>
            <w:right w:val="none" w:sz="0" w:space="0" w:color="auto"/>
          </w:divBdr>
        </w:div>
      </w:divsChild>
    </w:div>
    <w:div w:id="854803139">
      <w:bodyDiv w:val="1"/>
      <w:marLeft w:val="0"/>
      <w:marRight w:val="0"/>
      <w:marTop w:val="0"/>
      <w:marBottom w:val="0"/>
      <w:divBdr>
        <w:top w:val="none" w:sz="0" w:space="0" w:color="auto"/>
        <w:left w:val="none" w:sz="0" w:space="0" w:color="auto"/>
        <w:bottom w:val="none" w:sz="0" w:space="0" w:color="auto"/>
        <w:right w:val="none" w:sz="0" w:space="0" w:color="auto"/>
      </w:divBdr>
      <w:divsChild>
        <w:div w:id="1776098237">
          <w:marLeft w:val="0"/>
          <w:marRight w:val="0"/>
          <w:marTop w:val="0"/>
          <w:marBottom w:val="0"/>
          <w:divBdr>
            <w:top w:val="none" w:sz="0" w:space="0" w:color="auto"/>
            <w:left w:val="none" w:sz="0" w:space="0" w:color="auto"/>
            <w:bottom w:val="none" w:sz="0" w:space="0" w:color="auto"/>
            <w:right w:val="none" w:sz="0" w:space="0" w:color="auto"/>
          </w:divBdr>
          <w:divsChild>
            <w:div w:id="7029215">
              <w:marLeft w:val="0"/>
              <w:marRight w:val="0"/>
              <w:marTop w:val="0"/>
              <w:marBottom w:val="0"/>
              <w:divBdr>
                <w:top w:val="none" w:sz="0" w:space="0" w:color="auto"/>
                <w:left w:val="none" w:sz="0" w:space="0" w:color="auto"/>
                <w:bottom w:val="none" w:sz="0" w:space="0" w:color="auto"/>
                <w:right w:val="none" w:sz="0" w:space="0" w:color="auto"/>
              </w:divBdr>
            </w:div>
            <w:div w:id="285819302">
              <w:marLeft w:val="0"/>
              <w:marRight w:val="0"/>
              <w:marTop w:val="0"/>
              <w:marBottom w:val="0"/>
              <w:divBdr>
                <w:top w:val="none" w:sz="0" w:space="0" w:color="auto"/>
                <w:left w:val="none" w:sz="0" w:space="0" w:color="auto"/>
                <w:bottom w:val="none" w:sz="0" w:space="0" w:color="auto"/>
                <w:right w:val="none" w:sz="0" w:space="0" w:color="auto"/>
              </w:divBdr>
            </w:div>
            <w:div w:id="679892569">
              <w:marLeft w:val="0"/>
              <w:marRight w:val="0"/>
              <w:marTop w:val="0"/>
              <w:marBottom w:val="0"/>
              <w:divBdr>
                <w:top w:val="none" w:sz="0" w:space="0" w:color="auto"/>
                <w:left w:val="none" w:sz="0" w:space="0" w:color="auto"/>
                <w:bottom w:val="none" w:sz="0" w:space="0" w:color="auto"/>
                <w:right w:val="none" w:sz="0" w:space="0" w:color="auto"/>
              </w:divBdr>
            </w:div>
            <w:div w:id="876547256">
              <w:marLeft w:val="0"/>
              <w:marRight w:val="0"/>
              <w:marTop w:val="0"/>
              <w:marBottom w:val="0"/>
              <w:divBdr>
                <w:top w:val="none" w:sz="0" w:space="0" w:color="auto"/>
                <w:left w:val="none" w:sz="0" w:space="0" w:color="auto"/>
                <w:bottom w:val="none" w:sz="0" w:space="0" w:color="auto"/>
                <w:right w:val="none" w:sz="0" w:space="0" w:color="auto"/>
              </w:divBdr>
            </w:div>
            <w:div w:id="933782834">
              <w:marLeft w:val="0"/>
              <w:marRight w:val="0"/>
              <w:marTop w:val="0"/>
              <w:marBottom w:val="0"/>
              <w:divBdr>
                <w:top w:val="none" w:sz="0" w:space="0" w:color="auto"/>
                <w:left w:val="none" w:sz="0" w:space="0" w:color="auto"/>
                <w:bottom w:val="none" w:sz="0" w:space="0" w:color="auto"/>
                <w:right w:val="none" w:sz="0" w:space="0" w:color="auto"/>
              </w:divBdr>
            </w:div>
            <w:div w:id="1015578416">
              <w:marLeft w:val="0"/>
              <w:marRight w:val="0"/>
              <w:marTop w:val="0"/>
              <w:marBottom w:val="0"/>
              <w:divBdr>
                <w:top w:val="none" w:sz="0" w:space="0" w:color="auto"/>
                <w:left w:val="none" w:sz="0" w:space="0" w:color="auto"/>
                <w:bottom w:val="none" w:sz="0" w:space="0" w:color="auto"/>
                <w:right w:val="none" w:sz="0" w:space="0" w:color="auto"/>
              </w:divBdr>
            </w:div>
            <w:div w:id="1152870060">
              <w:marLeft w:val="0"/>
              <w:marRight w:val="0"/>
              <w:marTop w:val="0"/>
              <w:marBottom w:val="0"/>
              <w:divBdr>
                <w:top w:val="none" w:sz="0" w:space="0" w:color="auto"/>
                <w:left w:val="none" w:sz="0" w:space="0" w:color="auto"/>
                <w:bottom w:val="none" w:sz="0" w:space="0" w:color="auto"/>
                <w:right w:val="none" w:sz="0" w:space="0" w:color="auto"/>
              </w:divBdr>
            </w:div>
            <w:div w:id="1226917162">
              <w:marLeft w:val="0"/>
              <w:marRight w:val="0"/>
              <w:marTop w:val="0"/>
              <w:marBottom w:val="0"/>
              <w:divBdr>
                <w:top w:val="none" w:sz="0" w:space="0" w:color="auto"/>
                <w:left w:val="none" w:sz="0" w:space="0" w:color="auto"/>
                <w:bottom w:val="none" w:sz="0" w:space="0" w:color="auto"/>
                <w:right w:val="none" w:sz="0" w:space="0" w:color="auto"/>
              </w:divBdr>
            </w:div>
            <w:div w:id="1274052108">
              <w:marLeft w:val="0"/>
              <w:marRight w:val="0"/>
              <w:marTop w:val="0"/>
              <w:marBottom w:val="0"/>
              <w:divBdr>
                <w:top w:val="none" w:sz="0" w:space="0" w:color="auto"/>
                <w:left w:val="none" w:sz="0" w:space="0" w:color="auto"/>
                <w:bottom w:val="none" w:sz="0" w:space="0" w:color="auto"/>
                <w:right w:val="none" w:sz="0" w:space="0" w:color="auto"/>
              </w:divBdr>
            </w:div>
            <w:div w:id="1281761230">
              <w:marLeft w:val="0"/>
              <w:marRight w:val="0"/>
              <w:marTop w:val="0"/>
              <w:marBottom w:val="0"/>
              <w:divBdr>
                <w:top w:val="none" w:sz="0" w:space="0" w:color="auto"/>
                <w:left w:val="none" w:sz="0" w:space="0" w:color="auto"/>
                <w:bottom w:val="none" w:sz="0" w:space="0" w:color="auto"/>
                <w:right w:val="none" w:sz="0" w:space="0" w:color="auto"/>
              </w:divBdr>
            </w:div>
            <w:div w:id="1287396342">
              <w:marLeft w:val="0"/>
              <w:marRight w:val="0"/>
              <w:marTop w:val="0"/>
              <w:marBottom w:val="0"/>
              <w:divBdr>
                <w:top w:val="none" w:sz="0" w:space="0" w:color="auto"/>
                <w:left w:val="none" w:sz="0" w:space="0" w:color="auto"/>
                <w:bottom w:val="none" w:sz="0" w:space="0" w:color="auto"/>
                <w:right w:val="none" w:sz="0" w:space="0" w:color="auto"/>
              </w:divBdr>
            </w:div>
            <w:div w:id="1337610151">
              <w:marLeft w:val="0"/>
              <w:marRight w:val="0"/>
              <w:marTop w:val="0"/>
              <w:marBottom w:val="0"/>
              <w:divBdr>
                <w:top w:val="none" w:sz="0" w:space="0" w:color="auto"/>
                <w:left w:val="none" w:sz="0" w:space="0" w:color="auto"/>
                <w:bottom w:val="none" w:sz="0" w:space="0" w:color="auto"/>
                <w:right w:val="none" w:sz="0" w:space="0" w:color="auto"/>
              </w:divBdr>
            </w:div>
            <w:div w:id="1402949456">
              <w:marLeft w:val="0"/>
              <w:marRight w:val="0"/>
              <w:marTop w:val="0"/>
              <w:marBottom w:val="0"/>
              <w:divBdr>
                <w:top w:val="none" w:sz="0" w:space="0" w:color="auto"/>
                <w:left w:val="none" w:sz="0" w:space="0" w:color="auto"/>
                <w:bottom w:val="none" w:sz="0" w:space="0" w:color="auto"/>
                <w:right w:val="none" w:sz="0" w:space="0" w:color="auto"/>
              </w:divBdr>
            </w:div>
            <w:div w:id="1616328106">
              <w:marLeft w:val="0"/>
              <w:marRight w:val="0"/>
              <w:marTop w:val="0"/>
              <w:marBottom w:val="0"/>
              <w:divBdr>
                <w:top w:val="none" w:sz="0" w:space="0" w:color="auto"/>
                <w:left w:val="none" w:sz="0" w:space="0" w:color="auto"/>
                <w:bottom w:val="none" w:sz="0" w:space="0" w:color="auto"/>
                <w:right w:val="none" w:sz="0" w:space="0" w:color="auto"/>
              </w:divBdr>
              <w:divsChild>
                <w:div w:id="157236501">
                  <w:marLeft w:val="0"/>
                  <w:marRight w:val="0"/>
                  <w:marTop w:val="0"/>
                  <w:marBottom w:val="0"/>
                  <w:divBdr>
                    <w:top w:val="none" w:sz="0" w:space="0" w:color="auto"/>
                    <w:left w:val="none" w:sz="0" w:space="0" w:color="auto"/>
                    <w:bottom w:val="none" w:sz="0" w:space="0" w:color="auto"/>
                    <w:right w:val="none" w:sz="0" w:space="0" w:color="auto"/>
                  </w:divBdr>
                </w:div>
                <w:div w:id="1503158161">
                  <w:marLeft w:val="0"/>
                  <w:marRight w:val="0"/>
                  <w:marTop w:val="0"/>
                  <w:marBottom w:val="0"/>
                  <w:divBdr>
                    <w:top w:val="none" w:sz="0" w:space="0" w:color="auto"/>
                    <w:left w:val="none" w:sz="0" w:space="0" w:color="auto"/>
                    <w:bottom w:val="none" w:sz="0" w:space="0" w:color="auto"/>
                    <w:right w:val="none" w:sz="0" w:space="0" w:color="auto"/>
                  </w:divBdr>
                </w:div>
              </w:divsChild>
            </w:div>
            <w:div w:id="1725059692">
              <w:marLeft w:val="0"/>
              <w:marRight w:val="0"/>
              <w:marTop w:val="0"/>
              <w:marBottom w:val="0"/>
              <w:divBdr>
                <w:top w:val="none" w:sz="0" w:space="0" w:color="auto"/>
                <w:left w:val="none" w:sz="0" w:space="0" w:color="auto"/>
                <w:bottom w:val="none" w:sz="0" w:space="0" w:color="auto"/>
                <w:right w:val="none" w:sz="0" w:space="0" w:color="auto"/>
              </w:divBdr>
              <w:divsChild>
                <w:div w:id="730541102">
                  <w:marLeft w:val="0"/>
                  <w:marRight w:val="0"/>
                  <w:marTop w:val="0"/>
                  <w:marBottom w:val="0"/>
                  <w:divBdr>
                    <w:top w:val="none" w:sz="0" w:space="0" w:color="auto"/>
                    <w:left w:val="none" w:sz="0" w:space="0" w:color="auto"/>
                    <w:bottom w:val="none" w:sz="0" w:space="0" w:color="auto"/>
                    <w:right w:val="none" w:sz="0" w:space="0" w:color="auto"/>
                  </w:divBdr>
                </w:div>
                <w:div w:id="768542735">
                  <w:marLeft w:val="0"/>
                  <w:marRight w:val="0"/>
                  <w:marTop w:val="0"/>
                  <w:marBottom w:val="0"/>
                  <w:divBdr>
                    <w:top w:val="none" w:sz="0" w:space="0" w:color="auto"/>
                    <w:left w:val="none" w:sz="0" w:space="0" w:color="auto"/>
                    <w:bottom w:val="none" w:sz="0" w:space="0" w:color="auto"/>
                    <w:right w:val="none" w:sz="0" w:space="0" w:color="auto"/>
                  </w:divBdr>
                </w:div>
              </w:divsChild>
            </w:div>
            <w:div w:id="1929000645">
              <w:marLeft w:val="0"/>
              <w:marRight w:val="0"/>
              <w:marTop w:val="0"/>
              <w:marBottom w:val="0"/>
              <w:divBdr>
                <w:top w:val="none" w:sz="0" w:space="0" w:color="auto"/>
                <w:left w:val="none" w:sz="0" w:space="0" w:color="auto"/>
                <w:bottom w:val="none" w:sz="0" w:space="0" w:color="auto"/>
                <w:right w:val="none" w:sz="0" w:space="0" w:color="auto"/>
              </w:divBdr>
            </w:div>
            <w:div w:id="19432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96215">
      <w:bodyDiv w:val="1"/>
      <w:marLeft w:val="0"/>
      <w:marRight w:val="0"/>
      <w:marTop w:val="0"/>
      <w:marBottom w:val="0"/>
      <w:divBdr>
        <w:top w:val="none" w:sz="0" w:space="0" w:color="auto"/>
        <w:left w:val="none" w:sz="0" w:space="0" w:color="auto"/>
        <w:bottom w:val="none" w:sz="0" w:space="0" w:color="auto"/>
        <w:right w:val="none" w:sz="0" w:space="0" w:color="auto"/>
      </w:divBdr>
    </w:div>
    <w:div w:id="1431513526">
      <w:bodyDiv w:val="1"/>
      <w:marLeft w:val="0"/>
      <w:marRight w:val="0"/>
      <w:marTop w:val="0"/>
      <w:marBottom w:val="0"/>
      <w:divBdr>
        <w:top w:val="none" w:sz="0" w:space="0" w:color="auto"/>
        <w:left w:val="none" w:sz="0" w:space="0" w:color="auto"/>
        <w:bottom w:val="none" w:sz="0" w:space="0" w:color="auto"/>
        <w:right w:val="none" w:sz="0" w:space="0" w:color="auto"/>
      </w:divBdr>
      <w:divsChild>
        <w:div w:id="184565380">
          <w:marLeft w:val="0"/>
          <w:marRight w:val="0"/>
          <w:marTop w:val="0"/>
          <w:marBottom w:val="0"/>
          <w:divBdr>
            <w:top w:val="none" w:sz="0" w:space="0" w:color="auto"/>
            <w:left w:val="none" w:sz="0" w:space="0" w:color="auto"/>
            <w:bottom w:val="none" w:sz="0" w:space="0" w:color="auto"/>
            <w:right w:val="none" w:sz="0" w:space="0" w:color="auto"/>
          </w:divBdr>
          <w:divsChild>
            <w:div w:id="535001981">
              <w:marLeft w:val="0"/>
              <w:marRight w:val="0"/>
              <w:marTop w:val="0"/>
              <w:marBottom w:val="0"/>
              <w:divBdr>
                <w:top w:val="none" w:sz="0" w:space="0" w:color="auto"/>
                <w:left w:val="none" w:sz="0" w:space="0" w:color="auto"/>
                <w:bottom w:val="none" w:sz="0" w:space="0" w:color="auto"/>
                <w:right w:val="none" w:sz="0" w:space="0" w:color="auto"/>
              </w:divBdr>
            </w:div>
          </w:divsChild>
        </w:div>
        <w:div w:id="1447113977">
          <w:marLeft w:val="0"/>
          <w:marRight w:val="0"/>
          <w:marTop w:val="0"/>
          <w:marBottom w:val="0"/>
          <w:divBdr>
            <w:top w:val="none" w:sz="0" w:space="0" w:color="auto"/>
            <w:left w:val="none" w:sz="0" w:space="0" w:color="auto"/>
            <w:bottom w:val="none" w:sz="0" w:space="0" w:color="auto"/>
            <w:right w:val="none" w:sz="0" w:space="0" w:color="auto"/>
          </w:divBdr>
        </w:div>
      </w:divsChild>
    </w:div>
    <w:div w:id="14906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4A69C-BDB9-4B31-8E37-C134D2B0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22892</Words>
  <Characters>13050</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DĖL MEDŽIOJAMŲJŲ GYVŪNŲ DAROMOS ŽALOS PREVENCINIŲ PRIEMONIŲ VERTINIMO KOMISIJOS SUDARYMO</vt:lpstr>
    </vt:vector>
  </TitlesOfParts>
  <Company>HP</Company>
  <LinksUpToDate>false</LinksUpToDate>
  <CharactersWithSpaces>35871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MEDŽIOJAMŲJŲ GYVŪNŲ DAROMOS ŽALOS PREVENCINIŲ PRIEMONIŲ VERTINIMO KOMISIJOS SUDARYMO</dc:title>
  <dc:creator>Daiva</dc:creator>
  <cp:lastModifiedBy>Windows User</cp:lastModifiedBy>
  <cp:revision>4</cp:revision>
  <cp:lastPrinted>2017-01-30T09:16:00Z</cp:lastPrinted>
  <dcterms:created xsi:type="dcterms:W3CDTF">2024-05-28T13:06:00Z</dcterms:created>
  <dcterms:modified xsi:type="dcterms:W3CDTF">2024-05-28T13:14:00Z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728a2b6b-793e-4885-9af3-491f7ac02ab4</vt:lpwstr>
  </property>
</Properties>
</file>