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0E685" w14:textId="4D97BB2A" w:rsidR="00D21137" w:rsidRDefault="00D21137" w:rsidP="00D21137">
      <w:pPr>
        <w:jc w:val="both"/>
      </w:pPr>
      <w:r>
        <w:rPr>
          <w:szCs w:val="24"/>
          <w:lang w:eastAsia="lt-LT"/>
        </w:rPr>
        <w:t xml:space="preserve"> </w:t>
      </w:r>
      <w:r>
        <w:rPr>
          <w:szCs w:val="24"/>
          <w:lang w:eastAsia="lt-LT"/>
        </w:rPr>
        <w:tab/>
      </w:r>
      <w:r>
        <w:rPr>
          <w:szCs w:val="24"/>
          <w:lang w:eastAsia="lt-LT"/>
        </w:rPr>
        <w:tab/>
      </w:r>
      <w:r>
        <w:rPr>
          <w:szCs w:val="24"/>
          <w:lang w:eastAsia="lt-LT"/>
        </w:rPr>
        <w:tab/>
      </w:r>
      <w:r>
        <w:rPr>
          <w:szCs w:val="24"/>
          <w:lang w:eastAsia="lt-LT"/>
        </w:rPr>
        <w:tab/>
      </w:r>
      <w:r>
        <w:t>Kupiškio rajono savivaldybės mero</w:t>
      </w:r>
    </w:p>
    <w:p w14:paraId="2BE84C57" w14:textId="4276D58A" w:rsidR="00D21137" w:rsidRDefault="00D21137" w:rsidP="00D21137">
      <w:pPr>
        <w:jc w:val="both"/>
      </w:pPr>
      <w:r>
        <w:t xml:space="preserve">                                                                             </w:t>
      </w:r>
      <w:r>
        <w:tab/>
        <w:t>2024 m. spalio</w:t>
      </w:r>
      <w:r w:rsidR="00880A2E">
        <w:t xml:space="preserve"> 2</w:t>
      </w:r>
      <w:r>
        <w:t xml:space="preserve"> d. potvarkio Nr. MV-</w:t>
      </w:r>
      <w:r w:rsidR="00880A2E">
        <w:t>344</w:t>
      </w:r>
      <w:bookmarkStart w:id="0" w:name="_GoBack"/>
      <w:bookmarkEnd w:id="0"/>
    </w:p>
    <w:p w14:paraId="09C57F26" w14:textId="77777777" w:rsidR="00D21137" w:rsidRDefault="00D21137" w:rsidP="00D21137">
      <w:pPr>
        <w:jc w:val="both"/>
      </w:pPr>
      <w:r>
        <w:t xml:space="preserve"> </w:t>
      </w:r>
      <w:r>
        <w:tab/>
      </w:r>
      <w:r>
        <w:tab/>
      </w:r>
      <w:r>
        <w:tab/>
      </w:r>
      <w:r>
        <w:tab/>
        <w:t>priedas</w:t>
      </w:r>
    </w:p>
    <w:p w14:paraId="78AB8A9A" w14:textId="77777777" w:rsidR="00D21137" w:rsidRDefault="00D21137" w:rsidP="00D21137">
      <w:pPr>
        <w:jc w:val="both"/>
      </w:pPr>
      <w:r>
        <w:t xml:space="preserve">   </w:t>
      </w:r>
    </w:p>
    <w:p w14:paraId="67F11FD1" w14:textId="77777777" w:rsidR="00D21137" w:rsidRDefault="00D21137" w:rsidP="00D21137">
      <w:pPr>
        <w:jc w:val="both"/>
      </w:pPr>
      <w:r>
        <w:t xml:space="preserve"> </w:t>
      </w:r>
      <w:r>
        <w:tab/>
      </w:r>
      <w:r>
        <w:tab/>
      </w:r>
      <w:r>
        <w:tab/>
      </w:r>
      <w:r>
        <w:tab/>
        <w:t>Projektas</w:t>
      </w:r>
    </w:p>
    <w:p w14:paraId="10B7704C" w14:textId="6ED9F36E" w:rsidR="00BB0F01" w:rsidRPr="0057582A" w:rsidRDefault="00BB0F01" w:rsidP="00BB0F01">
      <w:r>
        <w:t xml:space="preserve"> </w:t>
      </w:r>
      <w:r>
        <w:tab/>
      </w:r>
      <w:r>
        <w:tab/>
      </w:r>
      <w:r>
        <w:tab/>
      </w:r>
      <w:r>
        <w:tab/>
      </w:r>
      <w:r w:rsidRPr="003615FA">
        <w:rPr>
          <w:szCs w:val="24"/>
          <w:lang w:eastAsia="lt-LT"/>
        </w:rPr>
        <w:t>PATVIRTINTA</w:t>
      </w:r>
    </w:p>
    <w:p w14:paraId="41B43E5E" w14:textId="77777777" w:rsidR="00D21137" w:rsidRDefault="00BB0F01" w:rsidP="00BB0F01">
      <w:pPr>
        <w:rPr>
          <w:szCs w:val="24"/>
          <w:lang w:eastAsia="lt-LT"/>
        </w:rPr>
      </w:pPr>
      <w:r>
        <w:rPr>
          <w:szCs w:val="24"/>
          <w:lang w:eastAsia="lt-LT"/>
        </w:rPr>
        <w:t xml:space="preserve">  </w:t>
      </w:r>
      <w:r>
        <w:rPr>
          <w:szCs w:val="24"/>
          <w:lang w:eastAsia="lt-LT"/>
        </w:rPr>
        <w:tab/>
      </w:r>
      <w:r>
        <w:rPr>
          <w:szCs w:val="24"/>
          <w:lang w:eastAsia="lt-LT"/>
        </w:rPr>
        <w:tab/>
      </w:r>
      <w:r>
        <w:rPr>
          <w:szCs w:val="24"/>
          <w:lang w:eastAsia="lt-LT"/>
        </w:rPr>
        <w:tab/>
      </w:r>
      <w:r>
        <w:rPr>
          <w:szCs w:val="24"/>
          <w:lang w:eastAsia="lt-LT"/>
        </w:rPr>
        <w:tab/>
      </w:r>
      <w:r w:rsidRPr="003615FA">
        <w:rPr>
          <w:szCs w:val="24"/>
          <w:lang w:eastAsia="lt-LT"/>
        </w:rPr>
        <w:t xml:space="preserve">Kupiškio rajono </w:t>
      </w:r>
      <w:r>
        <w:rPr>
          <w:szCs w:val="24"/>
          <w:lang w:eastAsia="lt-LT"/>
        </w:rPr>
        <w:t xml:space="preserve">savivaldybės </w:t>
      </w:r>
      <w:r w:rsidRPr="003615FA">
        <w:rPr>
          <w:szCs w:val="24"/>
          <w:lang w:eastAsia="lt-LT"/>
        </w:rPr>
        <w:t>tarybos</w:t>
      </w:r>
      <w:r>
        <w:rPr>
          <w:szCs w:val="24"/>
          <w:lang w:eastAsia="lt-LT"/>
        </w:rPr>
        <w:t xml:space="preserve"> </w:t>
      </w:r>
    </w:p>
    <w:p w14:paraId="54F25EEA" w14:textId="15BE9EB8" w:rsidR="00BB0F01" w:rsidRDefault="00D21137" w:rsidP="00BB0F01">
      <w:pPr>
        <w:rPr>
          <w:szCs w:val="24"/>
          <w:lang w:eastAsia="lt-LT"/>
        </w:rPr>
      </w:pPr>
      <w:r>
        <w:rPr>
          <w:szCs w:val="24"/>
          <w:lang w:eastAsia="lt-LT"/>
        </w:rPr>
        <w:t xml:space="preserve"> </w:t>
      </w:r>
      <w:r>
        <w:rPr>
          <w:szCs w:val="24"/>
          <w:lang w:eastAsia="lt-LT"/>
        </w:rPr>
        <w:tab/>
      </w:r>
      <w:r>
        <w:rPr>
          <w:szCs w:val="24"/>
          <w:lang w:eastAsia="lt-LT"/>
        </w:rPr>
        <w:tab/>
      </w:r>
      <w:r>
        <w:rPr>
          <w:szCs w:val="24"/>
          <w:lang w:eastAsia="lt-LT"/>
        </w:rPr>
        <w:tab/>
      </w:r>
      <w:r>
        <w:rPr>
          <w:szCs w:val="24"/>
          <w:lang w:eastAsia="lt-LT"/>
        </w:rPr>
        <w:tab/>
      </w:r>
      <w:r w:rsidR="00BB0F01" w:rsidRPr="003615FA">
        <w:rPr>
          <w:szCs w:val="24"/>
          <w:lang w:eastAsia="lt-LT"/>
        </w:rPr>
        <w:t xml:space="preserve">2024 m. </w:t>
      </w:r>
      <w:r>
        <w:rPr>
          <w:szCs w:val="24"/>
          <w:lang w:eastAsia="lt-LT"/>
        </w:rPr>
        <w:t xml:space="preserve">              </w:t>
      </w:r>
      <w:r w:rsidR="00BB0F01" w:rsidRPr="003615FA">
        <w:rPr>
          <w:szCs w:val="24"/>
          <w:lang w:eastAsia="lt-LT"/>
        </w:rPr>
        <w:t>sprendimu Nr. TS-</w:t>
      </w:r>
    </w:p>
    <w:p w14:paraId="71239085" w14:textId="77777777" w:rsidR="00BB0F01" w:rsidRDefault="00BB0F01" w:rsidP="00BB0F01">
      <w:pPr>
        <w:rPr>
          <w:szCs w:val="24"/>
          <w:lang w:eastAsia="lt-LT"/>
        </w:rPr>
      </w:pPr>
    </w:p>
    <w:p w14:paraId="52BFAF6F" w14:textId="48137F6F" w:rsidR="00B40BBE" w:rsidRPr="003615FA" w:rsidRDefault="00956E2E">
      <w:pPr>
        <w:jc w:val="center"/>
        <w:rPr>
          <w:szCs w:val="24"/>
          <w:lang w:eastAsia="lt-LT"/>
        </w:rPr>
      </w:pPr>
      <w:r w:rsidRPr="003615FA">
        <w:rPr>
          <w:b/>
          <w:bCs/>
          <w:szCs w:val="24"/>
          <w:lang w:eastAsia="lt-LT"/>
        </w:rPr>
        <w:t>KUPIŠKIO</w:t>
      </w:r>
      <w:r w:rsidR="00E06864" w:rsidRPr="003615FA">
        <w:rPr>
          <w:b/>
          <w:bCs/>
          <w:szCs w:val="24"/>
          <w:lang w:eastAsia="lt-LT"/>
        </w:rPr>
        <w:t xml:space="preserve"> </w:t>
      </w:r>
      <w:r w:rsidR="00D61D7A">
        <w:rPr>
          <w:b/>
          <w:bCs/>
          <w:szCs w:val="24"/>
          <w:lang w:eastAsia="lt-LT"/>
        </w:rPr>
        <w:t xml:space="preserve">R. RUDILIŲ JONO LAUŽIKO UNIVERSALAUS DAUGIAFUNKCIO CENTRO </w:t>
      </w:r>
      <w:r w:rsidR="00162B62" w:rsidRPr="003615FA">
        <w:rPr>
          <w:b/>
          <w:bCs/>
          <w:szCs w:val="24"/>
          <w:lang w:eastAsia="lt-LT"/>
        </w:rPr>
        <w:t>NUOSTATAI</w:t>
      </w:r>
    </w:p>
    <w:p w14:paraId="52BFAF70" w14:textId="77777777" w:rsidR="00B40BBE" w:rsidRPr="003615FA" w:rsidRDefault="00B40BBE">
      <w:pPr>
        <w:ind w:firstLine="62"/>
        <w:jc w:val="both"/>
        <w:rPr>
          <w:szCs w:val="24"/>
          <w:lang w:eastAsia="lt-LT"/>
        </w:rPr>
      </w:pPr>
    </w:p>
    <w:p w14:paraId="52BFAF71" w14:textId="77777777" w:rsidR="00B40BBE" w:rsidRPr="00623B7A" w:rsidRDefault="00162B62">
      <w:pPr>
        <w:jc w:val="center"/>
        <w:rPr>
          <w:b/>
          <w:bCs/>
          <w:szCs w:val="24"/>
          <w:lang w:eastAsia="lt-LT"/>
        </w:rPr>
      </w:pPr>
      <w:r w:rsidRPr="00623B7A">
        <w:rPr>
          <w:b/>
          <w:bCs/>
          <w:szCs w:val="24"/>
          <w:lang w:eastAsia="lt-LT"/>
        </w:rPr>
        <w:t>I SKYRIUS</w:t>
      </w:r>
    </w:p>
    <w:p w14:paraId="52BFAF72" w14:textId="77777777" w:rsidR="00B40BBE" w:rsidRPr="00623B7A" w:rsidRDefault="00162B62">
      <w:pPr>
        <w:ind w:firstLine="62"/>
        <w:jc w:val="center"/>
        <w:rPr>
          <w:szCs w:val="24"/>
          <w:lang w:eastAsia="lt-LT"/>
        </w:rPr>
      </w:pPr>
      <w:r w:rsidRPr="00623B7A">
        <w:rPr>
          <w:b/>
          <w:bCs/>
          <w:szCs w:val="24"/>
          <w:lang w:eastAsia="lt-LT"/>
        </w:rPr>
        <w:t>BENDROSIOS NUOSTATOS</w:t>
      </w:r>
    </w:p>
    <w:p w14:paraId="52BFAF73" w14:textId="77777777" w:rsidR="00B40BBE" w:rsidRPr="00623B7A" w:rsidRDefault="00B40BBE" w:rsidP="00F5458F">
      <w:pPr>
        <w:tabs>
          <w:tab w:val="left" w:pos="720"/>
        </w:tabs>
        <w:ind w:firstLine="62"/>
        <w:jc w:val="both"/>
        <w:rPr>
          <w:szCs w:val="24"/>
          <w:lang w:eastAsia="lt-LT"/>
        </w:rPr>
      </w:pPr>
    </w:p>
    <w:p w14:paraId="52BFAF74" w14:textId="1D06BB55" w:rsidR="00B40BBE" w:rsidRPr="00623B7A" w:rsidRDefault="00D21137" w:rsidP="00D21137">
      <w:pPr>
        <w:tabs>
          <w:tab w:val="left" w:pos="1247"/>
        </w:tabs>
        <w:spacing w:line="360" w:lineRule="auto"/>
        <w:ind w:left="-34"/>
        <w:jc w:val="both"/>
        <w:rPr>
          <w:szCs w:val="24"/>
          <w:lang w:eastAsia="lt-LT"/>
        </w:rPr>
      </w:pPr>
      <w:r>
        <w:rPr>
          <w:szCs w:val="24"/>
          <w:lang w:eastAsia="lt-LT"/>
        </w:rPr>
        <w:t xml:space="preserve"> </w:t>
      </w:r>
      <w:r>
        <w:rPr>
          <w:szCs w:val="24"/>
          <w:lang w:eastAsia="lt-LT"/>
        </w:rPr>
        <w:tab/>
      </w:r>
      <w:r w:rsidR="00162B62" w:rsidRPr="00623B7A">
        <w:rPr>
          <w:szCs w:val="24"/>
          <w:lang w:eastAsia="lt-LT"/>
        </w:rPr>
        <w:t xml:space="preserve">1. </w:t>
      </w:r>
      <w:r w:rsidR="00956E2E" w:rsidRPr="00623B7A">
        <w:rPr>
          <w:szCs w:val="24"/>
          <w:lang w:eastAsia="lt-LT"/>
        </w:rPr>
        <w:t>Kupiškio</w:t>
      </w:r>
      <w:r w:rsidR="00143743" w:rsidRPr="00623B7A">
        <w:rPr>
          <w:szCs w:val="24"/>
          <w:lang w:eastAsia="lt-LT"/>
        </w:rPr>
        <w:t xml:space="preserve"> </w:t>
      </w:r>
      <w:r w:rsidR="00D61D7A" w:rsidRPr="00623B7A">
        <w:rPr>
          <w:szCs w:val="24"/>
          <w:lang w:eastAsia="lt-LT"/>
        </w:rPr>
        <w:t xml:space="preserve">r. Rudilių Jono Laužiko universalaus daugiafunkcio centro </w:t>
      </w:r>
      <w:r w:rsidR="00162B62" w:rsidRPr="00623B7A">
        <w:rPr>
          <w:szCs w:val="24"/>
          <w:lang w:eastAsia="lt-LT"/>
        </w:rPr>
        <w:t>nuostatai (toliau</w:t>
      </w:r>
      <w:r w:rsidR="00B74763">
        <w:rPr>
          <w:szCs w:val="24"/>
          <w:lang w:eastAsia="lt-LT"/>
        </w:rPr>
        <w:t> </w:t>
      </w:r>
      <w:r w:rsidR="00162B62" w:rsidRPr="00623B7A">
        <w:rPr>
          <w:szCs w:val="24"/>
          <w:lang w:eastAsia="lt-LT"/>
        </w:rPr>
        <w:t xml:space="preserve">– Nuostatai) reglamentuoja </w:t>
      </w:r>
      <w:r w:rsidR="00D61D7A" w:rsidRPr="00623B7A">
        <w:rPr>
          <w:szCs w:val="24"/>
          <w:lang w:eastAsia="lt-LT"/>
        </w:rPr>
        <w:t xml:space="preserve">Kupiškio r. Rudilių Jono Laužiko universalaus daugiafunkcio centro </w:t>
      </w:r>
      <w:r w:rsidR="00162B62" w:rsidRPr="00623B7A">
        <w:rPr>
          <w:szCs w:val="24"/>
          <w:lang w:eastAsia="lt-LT"/>
        </w:rPr>
        <w:t>(toliau</w:t>
      </w:r>
      <w:r w:rsidR="00076272" w:rsidRPr="00623B7A">
        <w:rPr>
          <w:szCs w:val="24"/>
          <w:lang w:eastAsia="lt-LT"/>
        </w:rPr>
        <w:t xml:space="preserve"> </w:t>
      </w:r>
      <w:r w:rsidR="00162B62" w:rsidRPr="00623B7A">
        <w:rPr>
          <w:szCs w:val="24"/>
          <w:lang w:eastAsia="lt-LT"/>
        </w:rPr>
        <w:t xml:space="preserve">– </w:t>
      </w:r>
      <w:r w:rsidR="00D61D7A" w:rsidRPr="00623B7A">
        <w:rPr>
          <w:szCs w:val="24"/>
          <w:lang w:eastAsia="lt-LT"/>
        </w:rPr>
        <w:t>Centras</w:t>
      </w:r>
      <w:r w:rsidR="00162B62" w:rsidRPr="00623B7A">
        <w:rPr>
          <w:szCs w:val="24"/>
          <w:lang w:eastAsia="lt-LT"/>
        </w:rPr>
        <w:t>) teisinę formą, priklausomybę, savininką, savininko teises ir pareigas įgyve</w:t>
      </w:r>
      <w:r w:rsidR="00D61D7A" w:rsidRPr="00623B7A">
        <w:rPr>
          <w:szCs w:val="24"/>
          <w:lang w:eastAsia="lt-LT"/>
        </w:rPr>
        <w:t>ndinančią instituciją, buveinę,</w:t>
      </w:r>
      <w:r w:rsidR="00162B62" w:rsidRPr="00623B7A">
        <w:rPr>
          <w:szCs w:val="24"/>
          <w:lang w:eastAsia="lt-LT"/>
        </w:rPr>
        <w:t xml:space="preserve"> grupę, paskirt</w:t>
      </w:r>
      <w:r w:rsidR="00592206" w:rsidRPr="00623B7A">
        <w:rPr>
          <w:szCs w:val="24"/>
          <w:lang w:eastAsia="lt-LT"/>
        </w:rPr>
        <w:t>į</w:t>
      </w:r>
      <w:r w:rsidR="00162B62" w:rsidRPr="00623B7A">
        <w:rPr>
          <w:szCs w:val="24"/>
          <w:lang w:eastAsia="lt-LT"/>
        </w:rPr>
        <w:t xml:space="preserve">, mokymo kalbą, mokymo formas, mokymo proceso organizavimo būdus, vykdomas švietimo programas, veiklos teisinį pagrindą, veiklos sritis, rūšis, tikslą, uždavinius, funkcijas, </w:t>
      </w:r>
      <w:r w:rsidR="00D61D7A" w:rsidRPr="00623B7A">
        <w:rPr>
          <w:szCs w:val="24"/>
          <w:lang w:eastAsia="lt-LT"/>
        </w:rPr>
        <w:t>Centro</w:t>
      </w:r>
      <w:r w:rsidR="00162B62" w:rsidRPr="00623B7A">
        <w:rPr>
          <w:szCs w:val="24"/>
          <w:lang w:eastAsia="lt-LT"/>
        </w:rPr>
        <w:t xml:space="preserve"> teises ir pareigas, veiklos organizavimą ir valdymą, savivaldą, darbuotojų priėmimą į darbą, jų darbo apmokėjimo tvarką ir atestaciją, turtą, lėšas, jų naudojimo tvarką, finansinės veiklos kontrolę, </w:t>
      </w:r>
      <w:r w:rsidR="00D61D7A" w:rsidRPr="00623B7A">
        <w:rPr>
          <w:szCs w:val="24"/>
          <w:lang w:eastAsia="lt-LT"/>
        </w:rPr>
        <w:t>Centro</w:t>
      </w:r>
      <w:r w:rsidR="00162B62" w:rsidRPr="00623B7A">
        <w:rPr>
          <w:szCs w:val="24"/>
          <w:lang w:eastAsia="lt-LT"/>
        </w:rPr>
        <w:t xml:space="preserve"> veiklos priežiūrą, reorganizavimo, likvidavimo ar pertvarkymo tvarką. </w:t>
      </w:r>
    </w:p>
    <w:p w14:paraId="52BFAF75" w14:textId="05270B81" w:rsidR="00B40BBE" w:rsidRPr="00623B7A" w:rsidRDefault="00D21137" w:rsidP="00D21137">
      <w:pPr>
        <w:tabs>
          <w:tab w:val="left" w:pos="1247"/>
        </w:tabs>
        <w:spacing w:line="360" w:lineRule="auto"/>
        <w:ind w:left="-33"/>
        <w:jc w:val="both"/>
        <w:rPr>
          <w:szCs w:val="24"/>
          <w:lang w:eastAsia="lt-LT"/>
        </w:rPr>
      </w:pPr>
      <w:r>
        <w:rPr>
          <w:szCs w:val="24"/>
          <w:lang w:eastAsia="lt-LT"/>
        </w:rPr>
        <w:t xml:space="preserve"> </w:t>
      </w:r>
      <w:r>
        <w:rPr>
          <w:szCs w:val="24"/>
          <w:lang w:eastAsia="lt-LT"/>
        </w:rPr>
        <w:tab/>
      </w:r>
      <w:r w:rsidR="00162B62" w:rsidRPr="00623B7A">
        <w:rPr>
          <w:szCs w:val="24"/>
          <w:lang w:eastAsia="lt-LT"/>
        </w:rPr>
        <w:t xml:space="preserve">2. </w:t>
      </w:r>
      <w:r w:rsidR="00D61D7A" w:rsidRPr="00623B7A">
        <w:rPr>
          <w:szCs w:val="24"/>
          <w:lang w:eastAsia="lt-LT"/>
        </w:rPr>
        <w:t>Centro</w:t>
      </w:r>
      <w:r w:rsidR="00162B62" w:rsidRPr="00623B7A">
        <w:rPr>
          <w:szCs w:val="24"/>
          <w:lang w:eastAsia="lt-LT"/>
        </w:rPr>
        <w:t xml:space="preserve"> oficialusis pavadinimas –</w:t>
      </w:r>
      <w:r w:rsidR="00D61D7A" w:rsidRPr="00623B7A">
        <w:rPr>
          <w:szCs w:val="24"/>
          <w:lang w:eastAsia="lt-LT"/>
        </w:rPr>
        <w:t xml:space="preserve"> Kupiškio r. Rudilių Jono Laužiko universalus </w:t>
      </w:r>
      <w:proofErr w:type="spellStart"/>
      <w:r w:rsidR="00D61D7A" w:rsidRPr="00623B7A">
        <w:rPr>
          <w:szCs w:val="24"/>
          <w:lang w:eastAsia="lt-LT"/>
        </w:rPr>
        <w:t>daugiafunkcis</w:t>
      </w:r>
      <w:proofErr w:type="spellEnd"/>
      <w:r w:rsidR="00D61D7A" w:rsidRPr="00623B7A">
        <w:rPr>
          <w:szCs w:val="24"/>
          <w:lang w:eastAsia="lt-LT"/>
        </w:rPr>
        <w:t xml:space="preserve"> centras, </w:t>
      </w:r>
      <w:r w:rsidR="00162B62" w:rsidRPr="00623B7A">
        <w:rPr>
          <w:szCs w:val="24"/>
          <w:lang w:eastAsia="lt-LT"/>
        </w:rPr>
        <w:t>trumpasis pavadinimas –</w:t>
      </w:r>
      <w:r w:rsidR="007B1DCF" w:rsidRPr="00623B7A">
        <w:rPr>
          <w:szCs w:val="24"/>
          <w:lang w:eastAsia="lt-LT"/>
        </w:rPr>
        <w:t xml:space="preserve"> </w:t>
      </w:r>
      <w:r w:rsidR="00D61D7A" w:rsidRPr="00623B7A">
        <w:rPr>
          <w:szCs w:val="24"/>
          <w:lang w:eastAsia="lt-LT"/>
        </w:rPr>
        <w:t>Kupiškio r. Rudilių J. Laužiko UDC</w:t>
      </w:r>
      <w:r w:rsidR="0075023E" w:rsidRPr="00623B7A">
        <w:rPr>
          <w:szCs w:val="24"/>
          <w:lang w:eastAsia="lt-LT"/>
        </w:rPr>
        <w:t>.</w:t>
      </w:r>
      <w:r w:rsidR="00D61D7A" w:rsidRPr="00623B7A">
        <w:rPr>
          <w:szCs w:val="24"/>
          <w:lang w:eastAsia="lt-LT"/>
        </w:rPr>
        <w:t xml:space="preserve"> Kupiškio</w:t>
      </w:r>
      <w:r w:rsidR="00B74763">
        <w:rPr>
          <w:szCs w:val="24"/>
          <w:lang w:eastAsia="lt-LT"/>
        </w:rPr>
        <w:t> </w:t>
      </w:r>
      <w:r w:rsidR="00D61D7A" w:rsidRPr="00623B7A">
        <w:rPr>
          <w:szCs w:val="24"/>
          <w:lang w:eastAsia="lt-LT"/>
        </w:rPr>
        <w:t>r.</w:t>
      </w:r>
      <w:r w:rsidR="00B74763">
        <w:rPr>
          <w:szCs w:val="24"/>
          <w:lang w:eastAsia="lt-LT"/>
        </w:rPr>
        <w:t> </w:t>
      </w:r>
      <w:r w:rsidR="00D61D7A" w:rsidRPr="00623B7A">
        <w:rPr>
          <w:szCs w:val="24"/>
          <w:lang w:eastAsia="lt-LT"/>
        </w:rPr>
        <w:t>Rudilių J. Laužiko UDC</w:t>
      </w:r>
      <w:r w:rsidR="00EA4AD3" w:rsidRPr="00623B7A">
        <w:rPr>
          <w:szCs w:val="24"/>
          <w:lang w:eastAsia="lt-LT"/>
        </w:rPr>
        <w:t xml:space="preserve"> </w:t>
      </w:r>
      <w:r w:rsidR="00162B62" w:rsidRPr="00623B7A">
        <w:rPr>
          <w:szCs w:val="24"/>
          <w:lang w:eastAsia="lt-LT"/>
        </w:rPr>
        <w:t>įregistruota</w:t>
      </w:r>
      <w:r w:rsidR="00E06864" w:rsidRPr="00623B7A">
        <w:rPr>
          <w:szCs w:val="24"/>
          <w:lang w:eastAsia="lt-LT"/>
        </w:rPr>
        <w:t>s</w:t>
      </w:r>
      <w:r w:rsidR="00162B62" w:rsidRPr="00623B7A">
        <w:rPr>
          <w:szCs w:val="24"/>
          <w:lang w:eastAsia="lt-LT"/>
        </w:rPr>
        <w:t xml:space="preserve"> Juridinių asmenų registre, kodas </w:t>
      </w:r>
      <w:r w:rsidR="00D61D7A" w:rsidRPr="00623B7A">
        <w:rPr>
          <w:szCs w:val="24"/>
          <w:lang w:eastAsia="lt-LT"/>
        </w:rPr>
        <w:t>190051141</w:t>
      </w:r>
      <w:r w:rsidR="00162B62" w:rsidRPr="00623B7A">
        <w:rPr>
          <w:szCs w:val="24"/>
          <w:lang w:eastAsia="lt-LT"/>
        </w:rPr>
        <w:t>.</w:t>
      </w:r>
    </w:p>
    <w:p w14:paraId="52BFAF76" w14:textId="63F2A036" w:rsidR="00B40BBE" w:rsidRPr="00623B7A" w:rsidRDefault="00CC5DB7" w:rsidP="00D21137">
      <w:pPr>
        <w:tabs>
          <w:tab w:val="left" w:pos="1247"/>
        </w:tabs>
        <w:spacing w:line="360" w:lineRule="auto"/>
        <w:ind w:left="-33" w:firstLine="1167"/>
        <w:jc w:val="both"/>
        <w:rPr>
          <w:szCs w:val="24"/>
          <w:lang w:eastAsia="lt-LT"/>
        </w:rPr>
      </w:pPr>
      <w:r w:rsidRPr="00623B7A">
        <w:rPr>
          <w:szCs w:val="24"/>
          <w:lang w:eastAsia="lt-LT"/>
        </w:rPr>
        <w:tab/>
      </w:r>
      <w:r w:rsidR="00162B62" w:rsidRPr="00623B7A">
        <w:rPr>
          <w:szCs w:val="24"/>
          <w:lang w:eastAsia="lt-LT"/>
        </w:rPr>
        <w:t>3.</w:t>
      </w:r>
      <w:r w:rsidR="004923EE">
        <w:rPr>
          <w:szCs w:val="24"/>
          <w:lang w:eastAsia="lt-LT"/>
        </w:rPr>
        <w:t xml:space="preserve"> Į</w:t>
      </w:r>
      <w:r w:rsidR="00162B62" w:rsidRPr="00623B7A">
        <w:rPr>
          <w:szCs w:val="24"/>
          <w:lang w:eastAsia="lt-LT"/>
        </w:rPr>
        <w:t xml:space="preserve">steigimo data – </w:t>
      </w:r>
      <w:r w:rsidR="00D61D7A" w:rsidRPr="00623B7A">
        <w:rPr>
          <w:szCs w:val="24"/>
          <w:lang w:eastAsia="lt-LT"/>
        </w:rPr>
        <w:t>1911 m</w:t>
      </w:r>
      <w:r w:rsidR="008B23FE" w:rsidRPr="00623B7A">
        <w:rPr>
          <w:szCs w:val="24"/>
          <w:lang w:eastAsia="lt-LT"/>
        </w:rPr>
        <w:t>.</w:t>
      </w:r>
      <w:r w:rsidR="00162B62" w:rsidRPr="00623B7A">
        <w:rPr>
          <w:szCs w:val="24"/>
          <w:lang w:eastAsia="lt-LT"/>
        </w:rPr>
        <w:t xml:space="preserve"> </w:t>
      </w:r>
      <w:r w:rsidR="004923EE">
        <w:rPr>
          <w:szCs w:val="24"/>
          <w:lang w:eastAsia="lt-LT"/>
        </w:rPr>
        <w:t xml:space="preserve">1995 m. įregistruota </w:t>
      </w:r>
      <w:bookmarkStart w:id="1" w:name="_Hlk178167072"/>
      <w:r w:rsidR="004923EE">
        <w:rPr>
          <w:szCs w:val="24"/>
          <w:lang w:eastAsia="lt-LT"/>
        </w:rPr>
        <w:t>Kupiškio r. Rudilių pagrindinė mokykla</w:t>
      </w:r>
      <w:bookmarkEnd w:id="1"/>
      <w:r w:rsidR="004923EE">
        <w:rPr>
          <w:szCs w:val="24"/>
          <w:lang w:eastAsia="lt-LT"/>
        </w:rPr>
        <w:t xml:space="preserve">. </w:t>
      </w:r>
      <w:r w:rsidR="00B21935">
        <w:rPr>
          <w:szCs w:val="24"/>
          <w:lang w:eastAsia="lt-LT"/>
        </w:rPr>
        <w:t xml:space="preserve">Nuo </w:t>
      </w:r>
      <w:r w:rsidR="004923EE">
        <w:rPr>
          <w:szCs w:val="24"/>
          <w:lang w:eastAsia="lt-LT"/>
        </w:rPr>
        <w:t xml:space="preserve">2005 m. – Kupiškio r. Rudilių Jono Laužiko pagrindinė mokykla. </w:t>
      </w:r>
      <w:r w:rsidR="004923EE" w:rsidRPr="00B74763">
        <w:t>2016</w:t>
      </w:r>
      <w:r w:rsidR="00B74763">
        <w:t> </w:t>
      </w:r>
      <w:r w:rsidR="004923EE" w:rsidRPr="00B74763">
        <w:t>m</w:t>
      </w:r>
      <w:r w:rsidR="004923EE">
        <w:rPr>
          <w:szCs w:val="24"/>
          <w:lang w:eastAsia="lt-LT"/>
        </w:rPr>
        <w:t>.</w:t>
      </w:r>
      <w:r w:rsidR="00B74763">
        <w:rPr>
          <w:szCs w:val="24"/>
          <w:lang w:eastAsia="lt-LT"/>
        </w:rPr>
        <w:t> </w:t>
      </w:r>
      <w:r w:rsidR="004923EE">
        <w:rPr>
          <w:szCs w:val="24"/>
          <w:lang w:eastAsia="lt-LT"/>
        </w:rPr>
        <w:t>balandžio</w:t>
      </w:r>
      <w:r w:rsidR="00B74763">
        <w:rPr>
          <w:szCs w:val="24"/>
          <w:lang w:eastAsia="lt-LT"/>
        </w:rPr>
        <w:t> </w:t>
      </w:r>
      <w:r w:rsidR="004923EE">
        <w:rPr>
          <w:szCs w:val="24"/>
          <w:lang w:eastAsia="lt-LT"/>
        </w:rPr>
        <w:t>28</w:t>
      </w:r>
      <w:r w:rsidR="00B74763">
        <w:rPr>
          <w:szCs w:val="24"/>
          <w:lang w:eastAsia="lt-LT"/>
        </w:rPr>
        <w:t> </w:t>
      </w:r>
      <w:r w:rsidR="004923EE">
        <w:rPr>
          <w:szCs w:val="24"/>
          <w:lang w:eastAsia="lt-LT"/>
        </w:rPr>
        <w:t>d. sprendimu Nr. TS-141 „Dėl Kupiškio rajono Rudilių Jono Laužiko pagrindinės mokyklos vidaus struktūros pertvarkos ir pavadinimo pakeitimo“ – Kupiškio r. Rudilių Jono Laužiko universalus daugiafunkcis centras.</w:t>
      </w:r>
    </w:p>
    <w:p w14:paraId="52BFAF77" w14:textId="46F2361D" w:rsidR="00B40BBE" w:rsidRPr="00623B7A" w:rsidRDefault="00CC5DB7" w:rsidP="00D21137">
      <w:pPr>
        <w:tabs>
          <w:tab w:val="left" w:pos="1247"/>
        </w:tabs>
        <w:spacing w:line="360" w:lineRule="auto"/>
        <w:ind w:left="-33" w:firstLine="1167"/>
        <w:jc w:val="both"/>
        <w:rPr>
          <w:szCs w:val="24"/>
          <w:lang w:eastAsia="lt-LT"/>
        </w:rPr>
      </w:pPr>
      <w:r w:rsidRPr="00623B7A">
        <w:rPr>
          <w:szCs w:val="24"/>
          <w:lang w:eastAsia="lt-LT"/>
        </w:rPr>
        <w:tab/>
      </w:r>
      <w:r w:rsidR="00162B62" w:rsidRPr="00623B7A">
        <w:rPr>
          <w:szCs w:val="24"/>
          <w:lang w:eastAsia="lt-LT"/>
        </w:rPr>
        <w:t>4.</w:t>
      </w:r>
      <w:r w:rsidR="00D70BEA" w:rsidRPr="00623B7A">
        <w:rPr>
          <w:szCs w:val="24"/>
          <w:lang w:eastAsia="lt-LT"/>
        </w:rPr>
        <w:t xml:space="preserve"> </w:t>
      </w:r>
      <w:r w:rsidR="00D80877" w:rsidRPr="00623B7A">
        <w:rPr>
          <w:szCs w:val="24"/>
          <w:lang w:eastAsia="lt-LT"/>
        </w:rPr>
        <w:t>Centro</w:t>
      </w:r>
      <w:r w:rsidR="00162B62" w:rsidRPr="00623B7A">
        <w:rPr>
          <w:szCs w:val="24"/>
          <w:lang w:eastAsia="lt-LT"/>
        </w:rPr>
        <w:t xml:space="preserve"> teisinė forma – biudžetinė įstaiga. </w:t>
      </w:r>
    </w:p>
    <w:p w14:paraId="52BFAF78" w14:textId="5E965CC3" w:rsidR="00B40BBE" w:rsidRPr="00623B7A" w:rsidRDefault="00CC5DB7" w:rsidP="00D21137">
      <w:pPr>
        <w:tabs>
          <w:tab w:val="left" w:pos="1247"/>
        </w:tabs>
        <w:spacing w:line="360" w:lineRule="auto"/>
        <w:ind w:left="-33" w:firstLine="1167"/>
        <w:jc w:val="both"/>
        <w:rPr>
          <w:szCs w:val="24"/>
          <w:lang w:eastAsia="lt-LT"/>
        </w:rPr>
      </w:pPr>
      <w:r w:rsidRPr="00623B7A">
        <w:rPr>
          <w:szCs w:val="24"/>
          <w:lang w:eastAsia="lt-LT"/>
        </w:rPr>
        <w:tab/>
      </w:r>
      <w:r w:rsidR="00162B62" w:rsidRPr="00623B7A">
        <w:rPr>
          <w:szCs w:val="24"/>
          <w:lang w:eastAsia="lt-LT"/>
        </w:rPr>
        <w:t>5.</w:t>
      </w:r>
      <w:r w:rsidR="00D70BEA" w:rsidRPr="00623B7A">
        <w:rPr>
          <w:szCs w:val="24"/>
          <w:lang w:eastAsia="lt-LT"/>
        </w:rPr>
        <w:t xml:space="preserve"> </w:t>
      </w:r>
      <w:r w:rsidR="00D80877" w:rsidRPr="00623B7A">
        <w:rPr>
          <w:szCs w:val="24"/>
          <w:lang w:eastAsia="lt-LT"/>
        </w:rPr>
        <w:t>Centro</w:t>
      </w:r>
      <w:r w:rsidR="00162B62" w:rsidRPr="00623B7A">
        <w:rPr>
          <w:szCs w:val="24"/>
          <w:lang w:eastAsia="lt-LT"/>
        </w:rPr>
        <w:t xml:space="preserve"> priklausomybė – savivaldybės </w:t>
      </w:r>
      <w:r w:rsidR="00EA4AD3" w:rsidRPr="00623B7A">
        <w:rPr>
          <w:szCs w:val="24"/>
          <w:lang w:eastAsia="lt-LT"/>
        </w:rPr>
        <w:t>mokykla</w:t>
      </w:r>
      <w:r w:rsidR="00162B62" w:rsidRPr="00623B7A">
        <w:rPr>
          <w:szCs w:val="24"/>
          <w:lang w:eastAsia="lt-LT"/>
        </w:rPr>
        <w:t>.</w:t>
      </w:r>
    </w:p>
    <w:p w14:paraId="52BFAF79" w14:textId="43838C4F" w:rsidR="00B40BBE" w:rsidRPr="00623B7A" w:rsidRDefault="00CC5DB7" w:rsidP="00D21137">
      <w:pPr>
        <w:tabs>
          <w:tab w:val="left" w:pos="1247"/>
        </w:tabs>
        <w:spacing w:line="360" w:lineRule="auto"/>
        <w:ind w:left="-33" w:firstLine="1167"/>
        <w:jc w:val="both"/>
        <w:rPr>
          <w:szCs w:val="24"/>
          <w:lang w:eastAsia="lt-LT"/>
        </w:rPr>
      </w:pPr>
      <w:r w:rsidRPr="00623B7A">
        <w:rPr>
          <w:szCs w:val="24"/>
          <w:lang w:eastAsia="lt-LT"/>
        </w:rPr>
        <w:tab/>
      </w:r>
      <w:r w:rsidR="00162B62" w:rsidRPr="00623B7A">
        <w:rPr>
          <w:szCs w:val="24"/>
          <w:lang w:eastAsia="lt-LT"/>
        </w:rPr>
        <w:t>6.</w:t>
      </w:r>
      <w:r w:rsidR="00D70BEA" w:rsidRPr="00623B7A">
        <w:rPr>
          <w:szCs w:val="24"/>
          <w:lang w:eastAsia="lt-LT"/>
        </w:rPr>
        <w:t xml:space="preserve"> </w:t>
      </w:r>
      <w:r w:rsidR="00D80877" w:rsidRPr="00623B7A">
        <w:rPr>
          <w:szCs w:val="24"/>
          <w:lang w:eastAsia="lt-LT"/>
        </w:rPr>
        <w:t>Centro</w:t>
      </w:r>
      <w:r w:rsidR="00162B62" w:rsidRPr="00623B7A">
        <w:rPr>
          <w:szCs w:val="24"/>
          <w:lang w:eastAsia="lt-LT"/>
        </w:rPr>
        <w:t xml:space="preserve"> savininkas – </w:t>
      </w:r>
      <w:r w:rsidR="00956E2E" w:rsidRPr="00623B7A">
        <w:rPr>
          <w:szCs w:val="24"/>
          <w:lang w:eastAsia="lt-LT"/>
        </w:rPr>
        <w:t>Kupiškio</w:t>
      </w:r>
      <w:r w:rsidR="00162B62" w:rsidRPr="00623B7A">
        <w:rPr>
          <w:szCs w:val="24"/>
          <w:lang w:eastAsia="lt-LT"/>
        </w:rPr>
        <w:t xml:space="preserve"> rajono savivaldybė, adresas – </w:t>
      </w:r>
      <w:r w:rsidR="00956E2E" w:rsidRPr="00623B7A">
        <w:rPr>
          <w:szCs w:val="24"/>
          <w:lang w:eastAsia="lt-LT"/>
        </w:rPr>
        <w:t>Vytauto g. 2</w:t>
      </w:r>
      <w:r w:rsidR="00162B62" w:rsidRPr="00623B7A">
        <w:rPr>
          <w:szCs w:val="24"/>
          <w:lang w:eastAsia="lt-LT"/>
        </w:rPr>
        <w:t xml:space="preserve">, </w:t>
      </w:r>
      <w:r w:rsidR="00B74763">
        <w:rPr>
          <w:szCs w:val="24"/>
          <w:lang w:eastAsia="lt-LT"/>
        </w:rPr>
        <w:t xml:space="preserve">                           </w:t>
      </w:r>
      <w:r w:rsidR="00162B62" w:rsidRPr="00623B7A">
        <w:rPr>
          <w:szCs w:val="24"/>
          <w:lang w:eastAsia="lt-LT"/>
        </w:rPr>
        <w:t>LT-</w:t>
      </w:r>
      <w:r w:rsidR="003D2BAE" w:rsidRPr="00623B7A">
        <w:rPr>
          <w:szCs w:val="24"/>
          <w:lang w:eastAsia="lt-LT"/>
        </w:rPr>
        <w:t>40115</w:t>
      </w:r>
      <w:r w:rsidR="00B74763">
        <w:rPr>
          <w:szCs w:val="24"/>
          <w:lang w:eastAsia="lt-LT"/>
        </w:rPr>
        <w:t> </w:t>
      </w:r>
      <w:r w:rsidR="00956E2E" w:rsidRPr="00623B7A">
        <w:rPr>
          <w:szCs w:val="24"/>
          <w:lang w:eastAsia="lt-LT"/>
        </w:rPr>
        <w:t>Kupiškis</w:t>
      </w:r>
      <w:r w:rsidR="00162B62" w:rsidRPr="00623B7A">
        <w:rPr>
          <w:szCs w:val="24"/>
          <w:lang w:eastAsia="lt-LT"/>
        </w:rPr>
        <w:t>.</w:t>
      </w:r>
    </w:p>
    <w:p w14:paraId="2FB2A947" w14:textId="780C9412" w:rsidR="00CA5E13" w:rsidRPr="00623B7A" w:rsidRDefault="00CC5DB7" w:rsidP="00EE0A51">
      <w:pPr>
        <w:tabs>
          <w:tab w:val="left" w:pos="1247"/>
        </w:tabs>
        <w:spacing w:line="360" w:lineRule="auto"/>
        <w:ind w:firstLine="1167"/>
        <w:jc w:val="both"/>
      </w:pPr>
      <w:bookmarkStart w:id="2" w:name="_Hlk160696687"/>
      <w:r w:rsidRPr="00623B7A">
        <w:rPr>
          <w:szCs w:val="24"/>
          <w:lang w:eastAsia="lt-LT"/>
        </w:rPr>
        <w:tab/>
      </w:r>
      <w:r w:rsidR="00162B62" w:rsidRPr="00623B7A">
        <w:rPr>
          <w:szCs w:val="24"/>
          <w:lang w:eastAsia="lt-LT"/>
        </w:rPr>
        <w:t xml:space="preserve">7. </w:t>
      </w:r>
      <w:r w:rsidR="00D80877" w:rsidRPr="00623B7A">
        <w:rPr>
          <w:szCs w:val="24"/>
          <w:lang w:eastAsia="lt-LT"/>
        </w:rPr>
        <w:t>Centro</w:t>
      </w:r>
      <w:r w:rsidR="00162B62" w:rsidRPr="00623B7A">
        <w:rPr>
          <w:szCs w:val="24"/>
          <w:lang w:eastAsia="lt-LT"/>
        </w:rPr>
        <w:t xml:space="preserve"> savininko teises ir pareigas </w:t>
      </w:r>
      <w:r w:rsidR="00CA5E13" w:rsidRPr="00623B7A">
        <w:t xml:space="preserve">įgyvendina </w:t>
      </w:r>
      <w:r w:rsidR="00D67918" w:rsidRPr="00623B7A">
        <w:t xml:space="preserve">Kupiškio rajono </w:t>
      </w:r>
      <w:r w:rsidR="00FE443F" w:rsidRPr="00623B7A">
        <w:t>s</w:t>
      </w:r>
      <w:r w:rsidR="00CA5E13" w:rsidRPr="00623B7A">
        <w:t>avivaldybės meras</w:t>
      </w:r>
      <w:r w:rsidR="00027B14" w:rsidRPr="00623B7A">
        <w:t xml:space="preserve"> (toliau – Savivaldybės m</w:t>
      </w:r>
      <w:r w:rsidR="00D67918" w:rsidRPr="00623B7A">
        <w:t>eras)</w:t>
      </w:r>
      <w:r w:rsidR="00CA5E13" w:rsidRPr="00623B7A">
        <w:t xml:space="preserve">, išskyrus tas biudžetinės įstaigos savininko teises ir pareigas, kurios yra priskirtos išimtinei ir paprastajai </w:t>
      </w:r>
      <w:r w:rsidR="00FE443F" w:rsidRPr="00623B7A">
        <w:t>S</w:t>
      </w:r>
      <w:r w:rsidR="00CA5E13" w:rsidRPr="00623B7A">
        <w:t>avivaldybės tarybos kompetencijai (jeigu paprastosios</w:t>
      </w:r>
      <w:r w:rsidR="00FE443F" w:rsidRPr="00623B7A">
        <w:t xml:space="preserve"> </w:t>
      </w:r>
      <w:r w:rsidR="00FE443F" w:rsidRPr="00623B7A">
        <w:lastRenderedPageBreak/>
        <w:t>S</w:t>
      </w:r>
      <w:r w:rsidR="00CA5E13" w:rsidRPr="00623B7A">
        <w:t xml:space="preserve">avivaldybės tarybos kompetencijos įgyvendinimo </w:t>
      </w:r>
      <w:r w:rsidR="00FE443F" w:rsidRPr="00623B7A">
        <w:t>S</w:t>
      </w:r>
      <w:r w:rsidR="00CA5E13" w:rsidRPr="00623B7A">
        <w:t xml:space="preserve">avivaldybės taryba nėra perdavusi </w:t>
      </w:r>
      <w:r w:rsidR="00FE443F" w:rsidRPr="00623B7A">
        <w:t>S</w:t>
      </w:r>
      <w:r w:rsidR="00CA5E13" w:rsidRPr="00623B7A">
        <w:t>avivaldybės merui)</w:t>
      </w:r>
      <w:r w:rsidR="002E7AE6" w:rsidRPr="00623B7A">
        <w:t>:</w:t>
      </w:r>
    </w:p>
    <w:p w14:paraId="642440C2" w14:textId="2BBB891B" w:rsidR="002E7AE6" w:rsidRDefault="002E7AE6" w:rsidP="002E7AE6">
      <w:pPr>
        <w:spacing w:line="360" w:lineRule="auto"/>
        <w:ind w:firstLine="1134"/>
        <w:jc w:val="both"/>
        <w:rPr>
          <w:szCs w:val="24"/>
        </w:rPr>
      </w:pPr>
      <w:r w:rsidRPr="00623B7A">
        <w:rPr>
          <w:szCs w:val="24"/>
        </w:rPr>
        <w:t>7.1. Kupi</w:t>
      </w:r>
      <w:r w:rsidR="00FF3139">
        <w:rPr>
          <w:szCs w:val="24"/>
        </w:rPr>
        <w:t>škio rajono savivaldybės taryba</w:t>
      </w:r>
      <w:r w:rsidRPr="00623B7A">
        <w:rPr>
          <w:szCs w:val="24"/>
        </w:rPr>
        <w:t>:</w:t>
      </w:r>
      <w:bookmarkStart w:id="3" w:name="part_f4c7ca30eabb4b8d9bb5f12cb472b235"/>
      <w:bookmarkEnd w:id="3"/>
    </w:p>
    <w:p w14:paraId="5DD5300F" w14:textId="2AF90773" w:rsidR="002E7AE6" w:rsidRPr="00623B7A" w:rsidRDefault="002E7AE6" w:rsidP="002E7AE6">
      <w:pPr>
        <w:spacing w:line="360" w:lineRule="auto"/>
        <w:ind w:firstLine="1134"/>
        <w:jc w:val="both"/>
        <w:rPr>
          <w:szCs w:val="24"/>
        </w:rPr>
      </w:pPr>
      <w:r w:rsidRPr="00623B7A">
        <w:rPr>
          <w:szCs w:val="24"/>
        </w:rPr>
        <w:t>7.1.</w:t>
      </w:r>
      <w:r w:rsidR="00765768">
        <w:rPr>
          <w:szCs w:val="24"/>
        </w:rPr>
        <w:t>1</w:t>
      </w:r>
      <w:r w:rsidRPr="00623B7A">
        <w:rPr>
          <w:szCs w:val="24"/>
        </w:rPr>
        <w:t>. Savivaldybė</w:t>
      </w:r>
      <w:r w:rsidR="00D80877" w:rsidRPr="00623B7A">
        <w:rPr>
          <w:szCs w:val="24"/>
        </w:rPr>
        <w:t>s mero teikimu tvirtina Centro</w:t>
      </w:r>
      <w:r w:rsidRPr="00623B7A">
        <w:rPr>
          <w:szCs w:val="24"/>
        </w:rPr>
        <w:t xml:space="preserve"> nuostatus;</w:t>
      </w:r>
    </w:p>
    <w:p w14:paraId="56A1AAA1" w14:textId="37EDF81B" w:rsidR="002E7AE6" w:rsidRPr="00623B7A" w:rsidRDefault="002E7AE6" w:rsidP="002E7AE6">
      <w:pPr>
        <w:spacing w:line="360" w:lineRule="auto"/>
        <w:ind w:firstLine="1134"/>
        <w:jc w:val="both"/>
        <w:rPr>
          <w:szCs w:val="24"/>
        </w:rPr>
      </w:pPr>
      <w:bookmarkStart w:id="4" w:name="part_dda8b7d3bd7d4ae58e185b179d6cb337"/>
      <w:bookmarkEnd w:id="4"/>
      <w:r w:rsidRPr="00623B7A">
        <w:rPr>
          <w:szCs w:val="24"/>
        </w:rPr>
        <w:t>7.1.</w:t>
      </w:r>
      <w:r w:rsidR="00765768">
        <w:rPr>
          <w:szCs w:val="24"/>
        </w:rPr>
        <w:t>2</w:t>
      </w:r>
      <w:r w:rsidRPr="00623B7A">
        <w:rPr>
          <w:szCs w:val="24"/>
        </w:rPr>
        <w:t xml:space="preserve">. </w:t>
      </w:r>
      <w:bookmarkStart w:id="5" w:name="part_501982e59f5c4344a21bb4c291047dab"/>
      <w:bookmarkStart w:id="6" w:name="part_e723a323445f421e8fc3f271f2280370"/>
      <w:bookmarkEnd w:id="5"/>
      <w:bookmarkEnd w:id="6"/>
      <w:r w:rsidRPr="00623B7A">
        <w:rPr>
          <w:szCs w:val="24"/>
        </w:rPr>
        <w:t>priima s</w:t>
      </w:r>
      <w:r w:rsidR="00D80877" w:rsidRPr="00623B7A">
        <w:rPr>
          <w:szCs w:val="24"/>
        </w:rPr>
        <w:t>prendimą dėl Centro</w:t>
      </w:r>
      <w:r w:rsidRPr="00623B7A">
        <w:rPr>
          <w:szCs w:val="24"/>
        </w:rPr>
        <w:t xml:space="preserve"> buveinės pakeitimo;</w:t>
      </w:r>
    </w:p>
    <w:p w14:paraId="131BD402" w14:textId="108AA545" w:rsidR="002E7AE6" w:rsidRPr="00623B7A" w:rsidRDefault="002E7AE6" w:rsidP="002E7AE6">
      <w:pPr>
        <w:spacing w:line="360" w:lineRule="auto"/>
        <w:ind w:firstLine="1134"/>
        <w:jc w:val="both"/>
        <w:rPr>
          <w:szCs w:val="24"/>
        </w:rPr>
      </w:pPr>
      <w:r w:rsidRPr="00623B7A">
        <w:rPr>
          <w:szCs w:val="24"/>
        </w:rPr>
        <w:t>7.1.</w:t>
      </w:r>
      <w:r w:rsidR="00765768">
        <w:rPr>
          <w:szCs w:val="24"/>
        </w:rPr>
        <w:t>3</w:t>
      </w:r>
      <w:r w:rsidR="00D80877" w:rsidRPr="00623B7A">
        <w:rPr>
          <w:szCs w:val="24"/>
        </w:rPr>
        <w:t>. priima sprendimą dėl Centro</w:t>
      </w:r>
      <w:r w:rsidRPr="00623B7A">
        <w:rPr>
          <w:szCs w:val="24"/>
        </w:rPr>
        <w:t xml:space="preserve"> pertvarkymo, reorganizavimo ar likvidavimo;</w:t>
      </w:r>
    </w:p>
    <w:p w14:paraId="2DA10B52" w14:textId="52526D89" w:rsidR="002E7AE6" w:rsidRPr="00623B7A" w:rsidRDefault="002E7AE6" w:rsidP="002E7AE6">
      <w:pPr>
        <w:spacing w:line="360" w:lineRule="auto"/>
        <w:ind w:firstLine="1134"/>
        <w:jc w:val="both"/>
        <w:rPr>
          <w:szCs w:val="24"/>
        </w:rPr>
      </w:pPr>
      <w:bookmarkStart w:id="7" w:name="part_ffe21e01c80d47c3a886d9896695a2a0"/>
      <w:bookmarkEnd w:id="7"/>
      <w:r w:rsidRPr="00623B7A">
        <w:rPr>
          <w:szCs w:val="24"/>
        </w:rPr>
        <w:t>7.1.</w:t>
      </w:r>
      <w:r w:rsidR="00765768">
        <w:rPr>
          <w:szCs w:val="24"/>
        </w:rPr>
        <w:t>4</w:t>
      </w:r>
      <w:r w:rsidR="00D80877" w:rsidRPr="00623B7A">
        <w:rPr>
          <w:szCs w:val="24"/>
        </w:rPr>
        <w:t>. priima sprendimą dėl Centro</w:t>
      </w:r>
      <w:r w:rsidRPr="00623B7A">
        <w:rPr>
          <w:szCs w:val="24"/>
        </w:rPr>
        <w:t xml:space="preserve"> filialo steigimo ir jo veiklos nutraukimo;</w:t>
      </w:r>
    </w:p>
    <w:p w14:paraId="163C2448" w14:textId="3E983947" w:rsidR="002E7AE6" w:rsidRPr="00623B7A" w:rsidRDefault="002E7AE6" w:rsidP="002E7AE6">
      <w:pPr>
        <w:spacing w:line="360" w:lineRule="auto"/>
        <w:ind w:firstLine="1134"/>
        <w:jc w:val="both"/>
        <w:rPr>
          <w:szCs w:val="24"/>
        </w:rPr>
      </w:pPr>
      <w:bookmarkStart w:id="8" w:name="part_dd813d40928d44c68251be8208291a22"/>
      <w:bookmarkEnd w:id="8"/>
      <w:r w:rsidRPr="00623B7A">
        <w:rPr>
          <w:szCs w:val="24"/>
        </w:rPr>
        <w:t>7.1.</w:t>
      </w:r>
      <w:r w:rsidR="00765768">
        <w:rPr>
          <w:szCs w:val="24"/>
        </w:rPr>
        <w:t>5</w:t>
      </w:r>
      <w:r w:rsidRPr="00623B7A">
        <w:rPr>
          <w:szCs w:val="24"/>
        </w:rPr>
        <w:t>. skiria ir atleidžia likvidatorių arba sudaro likvi</w:t>
      </w:r>
      <w:r w:rsidR="00D80877" w:rsidRPr="00623B7A">
        <w:rPr>
          <w:szCs w:val="24"/>
        </w:rPr>
        <w:t>dacinę komisiją ir nutraukia jos</w:t>
      </w:r>
      <w:r w:rsidRPr="00623B7A">
        <w:rPr>
          <w:szCs w:val="24"/>
        </w:rPr>
        <w:t xml:space="preserve"> įgaliojimus;</w:t>
      </w:r>
    </w:p>
    <w:p w14:paraId="1C488951" w14:textId="7F14542A" w:rsidR="002E7AE6" w:rsidRPr="00623B7A" w:rsidRDefault="002E7AE6" w:rsidP="002E7AE6">
      <w:pPr>
        <w:spacing w:line="360" w:lineRule="auto"/>
        <w:ind w:firstLine="1134"/>
        <w:jc w:val="both"/>
        <w:rPr>
          <w:szCs w:val="24"/>
        </w:rPr>
      </w:pPr>
      <w:bookmarkStart w:id="9" w:name="part_d495e56c81cb44ecb4121b23a4b38c3e"/>
      <w:bookmarkEnd w:id="9"/>
      <w:r w:rsidRPr="00623B7A">
        <w:rPr>
          <w:szCs w:val="24"/>
        </w:rPr>
        <w:t>7.1.</w:t>
      </w:r>
      <w:r w:rsidR="00765768">
        <w:rPr>
          <w:szCs w:val="24"/>
        </w:rPr>
        <w:t>6</w:t>
      </w:r>
      <w:r w:rsidRPr="00623B7A">
        <w:rPr>
          <w:szCs w:val="24"/>
        </w:rPr>
        <w:t>. sprendžia kitus LR Biudžetinių įstaigų įstatyme,</w:t>
      </w:r>
      <w:r w:rsidR="00D80877" w:rsidRPr="00623B7A">
        <w:rPr>
          <w:szCs w:val="24"/>
        </w:rPr>
        <w:t xml:space="preserve"> kituose įstatymuose ir Centro</w:t>
      </w:r>
      <w:r w:rsidRPr="00623B7A">
        <w:rPr>
          <w:szCs w:val="24"/>
        </w:rPr>
        <w:t xml:space="preserve"> nuostatuose jos kompetencijai priskirtus klausimus</w:t>
      </w:r>
      <w:r w:rsidR="00523CAA">
        <w:rPr>
          <w:szCs w:val="24"/>
        </w:rPr>
        <w:t>;</w:t>
      </w:r>
    </w:p>
    <w:p w14:paraId="25C8B3E1" w14:textId="29116CBB" w:rsidR="002E7AE6" w:rsidRPr="00623B7A" w:rsidRDefault="002E7AE6" w:rsidP="002E7AE6">
      <w:pPr>
        <w:spacing w:line="360" w:lineRule="auto"/>
        <w:ind w:firstLine="1134"/>
        <w:jc w:val="both"/>
        <w:rPr>
          <w:szCs w:val="24"/>
          <w:lang w:eastAsia="lt-LT"/>
        </w:rPr>
      </w:pPr>
      <w:r w:rsidRPr="00623B7A">
        <w:rPr>
          <w:szCs w:val="24"/>
        </w:rPr>
        <w:t xml:space="preserve">7.2. </w:t>
      </w:r>
      <w:bookmarkStart w:id="10" w:name="part_b8df379b1f3a4ecf9b45db7cf18fb7b7"/>
      <w:bookmarkEnd w:id="10"/>
      <w:r w:rsidR="00FF3139">
        <w:rPr>
          <w:szCs w:val="24"/>
          <w:lang w:eastAsia="lt-LT"/>
        </w:rPr>
        <w:t>Savivaldybės meras</w:t>
      </w:r>
      <w:r w:rsidRPr="00623B7A">
        <w:rPr>
          <w:szCs w:val="24"/>
          <w:lang w:eastAsia="lt-LT"/>
        </w:rPr>
        <w:t>:</w:t>
      </w:r>
    </w:p>
    <w:p w14:paraId="1FA99535" w14:textId="3F50799B" w:rsidR="002E7AE6" w:rsidRPr="00623B7A" w:rsidRDefault="002E7AE6" w:rsidP="002E7AE6">
      <w:pPr>
        <w:spacing w:line="360" w:lineRule="auto"/>
        <w:ind w:firstLine="1134"/>
        <w:jc w:val="both"/>
        <w:rPr>
          <w:szCs w:val="24"/>
          <w:lang w:eastAsia="lt-LT"/>
        </w:rPr>
      </w:pPr>
      <w:r w:rsidRPr="00623B7A">
        <w:rPr>
          <w:szCs w:val="24"/>
          <w:lang w:eastAsia="lt-LT"/>
        </w:rPr>
        <w:t>7.2.1. priima į pareigas</w:t>
      </w:r>
      <w:r w:rsidR="00765768">
        <w:rPr>
          <w:szCs w:val="24"/>
          <w:lang w:eastAsia="lt-LT"/>
        </w:rPr>
        <w:t>, atleidžia iš jų, nušalina ar atšaukia iš pareigų Cento vadovą;</w:t>
      </w:r>
    </w:p>
    <w:p w14:paraId="6F108BD7" w14:textId="789D7341" w:rsidR="002E7AE6" w:rsidRPr="00623B7A" w:rsidRDefault="002E7AE6" w:rsidP="002E7AE6">
      <w:pPr>
        <w:spacing w:line="360" w:lineRule="auto"/>
        <w:ind w:firstLine="1134"/>
        <w:jc w:val="both"/>
        <w:rPr>
          <w:szCs w:val="24"/>
          <w:lang w:eastAsia="lt-LT"/>
        </w:rPr>
      </w:pPr>
      <w:r w:rsidRPr="00623B7A">
        <w:rPr>
          <w:szCs w:val="24"/>
          <w:lang w:eastAsia="lt-LT"/>
        </w:rPr>
        <w:t xml:space="preserve">7.2.2. sprendžia kitus </w:t>
      </w:r>
      <w:r w:rsidR="00FF3139">
        <w:rPr>
          <w:szCs w:val="24"/>
        </w:rPr>
        <w:t>Lietuvos Respublikos b</w:t>
      </w:r>
      <w:r w:rsidRPr="00623B7A">
        <w:rPr>
          <w:szCs w:val="24"/>
        </w:rPr>
        <w:t>iudžetinių įstaigų įstatyme</w:t>
      </w:r>
      <w:r w:rsidRPr="00623B7A">
        <w:rPr>
          <w:szCs w:val="24"/>
          <w:lang w:eastAsia="lt-LT"/>
        </w:rPr>
        <w:t>,</w:t>
      </w:r>
      <w:r w:rsidR="00D80877" w:rsidRPr="00623B7A">
        <w:rPr>
          <w:szCs w:val="24"/>
          <w:lang w:eastAsia="lt-LT"/>
        </w:rPr>
        <w:t xml:space="preserve"> kituose įstatymuose ir Centro</w:t>
      </w:r>
      <w:r w:rsidRPr="00623B7A">
        <w:rPr>
          <w:szCs w:val="24"/>
          <w:lang w:eastAsia="lt-LT"/>
        </w:rPr>
        <w:t xml:space="preserve"> nuostatuose jo kompetencijai priskirtus klausimus.</w:t>
      </w:r>
    </w:p>
    <w:p w14:paraId="52BFAF7B" w14:textId="5E1E3F0A" w:rsidR="00B40BBE" w:rsidRPr="00623B7A" w:rsidRDefault="00CC5DB7" w:rsidP="00EE0A51">
      <w:pPr>
        <w:tabs>
          <w:tab w:val="left" w:pos="1247"/>
        </w:tabs>
        <w:spacing w:line="360" w:lineRule="auto"/>
        <w:ind w:left="-33" w:firstLine="1167"/>
        <w:jc w:val="both"/>
        <w:rPr>
          <w:szCs w:val="24"/>
          <w:lang w:eastAsia="lt-LT"/>
        </w:rPr>
      </w:pPr>
      <w:bookmarkStart w:id="11" w:name="part_0c6e3711a9aa48e9ad979b12460ee517"/>
      <w:bookmarkEnd w:id="2"/>
      <w:bookmarkEnd w:id="11"/>
      <w:r w:rsidRPr="00623B7A">
        <w:rPr>
          <w:szCs w:val="24"/>
          <w:lang w:eastAsia="lt-LT"/>
        </w:rPr>
        <w:tab/>
      </w:r>
      <w:r w:rsidR="00162B62" w:rsidRPr="00623B7A">
        <w:rPr>
          <w:szCs w:val="24"/>
          <w:lang w:eastAsia="lt-LT"/>
        </w:rPr>
        <w:t xml:space="preserve">8. </w:t>
      </w:r>
      <w:r w:rsidR="00D80877" w:rsidRPr="00623B7A">
        <w:rPr>
          <w:szCs w:val="24"/>
          <w:lang w:eastAsia="lt-LT"/>
        </w:rPr>
        <w:t>Centro</w:t>
      </w:r>
      <w:r w:rsidR="00162B62" w:rsidRPr="00623B7A">
        <w:rPr>
          <w:szCs w:val="24"/>
          <w:lang w:eastAsia="lt-LT"/>
        </w:rPr>
        <w:t xml:space="preserve"> buveinė – </w:t>
      </w:r>
      <w:r w:rsidR="00D80877" w:rsidRPr="00623B7A">
        <w:rPr>
          <w:szCs w:val="24"/>
          <w:lang w:eastAsia="lt-LT"/>
        </w:rPr>
        <w:t>Morkūniškio g. 19</w:t>
      </w:r>
      <w:r w:rsidR="00162B62" w:rsidRPr="00623B7A">
        <w:rPr>
          <w:szCs w:val="24"/>
          <w:lang w:eastAsia="lt-LT"/>
        </w:rPr>
        <w:t xml:space="preserve">, </w:t>
      </w:r>
      <w:r w:rsidR="00D80877" w:rsidRPr="00623B7A">
        <w:rPr>
          <w:szCs w:val="24"/>
          <w:lang w:eastAsia="lt-LT"/>
        </w:rPr>
        <w:t xml:space="preserve">Rudilių k., Noriūnų seniūnija, </w:t>
      </w:r>
      <w:r w:rsidR="00B74763">
        <w:rPr>
          <w:szCs w:val="24"/>
          <w:lang w:eastAsia="lt-LT"/>
        </w:rPr>
        <w:t xml:space="preserve">                                  </w:t>
      </w:r>
      <w:r w:rsidR="00162B62" w:rsidRPr="00623B7A">
        <w:rPr>
          <w:szCs w:val="24"/>
          <w:lang w:eastAsia="lt-LT"/>
        </w:rPr>
        <w:t>LT-</w:t>
      </w:r>
      <w:r w:rsidR="00D80877" w:rsidRPr="00623B7A">
        <w:rPr>
          <w:szCs w:val="24"/>
          <w:lang w:eastAsia="lt-LT"/>
        </w:rPr>
        <w:t>40394</w:t>
      </w:r>
      <w:r w:rsidR="00B74763">
        <w:rPr>
          <w:szCs w:val="24"/>
          <w:lang w:eastAsia="lt-LT"/>
        </w:rPr>
        <w:t> </w:t>
      </w:r>
      <w:r w:rsidR="00956E2E" w:rsidRPr="00623B7A">
        <w:rPr>
          <w:szCs w:val="24"/>
          <w:lang w:eastAsia="lt-LT"/>
        </w:rPr>
        <w:t>Kupiški</w:t>
      </w:r>
      <w:r w:rsidR="00D80877" w:rsidRPr="00623B7A">
        <w:rPr>
          <w:szCs w:val="24"/>
          <w:lang w:eastAsia="lt-LT"/>
        </w:rPr>
        <w:t>o r</w:t>
      </w:r>
      <w:r w:rsidR="002745AB" w:rsidRPr="00623B7A">
        <w:rPr>
          <w:szCs w:val="24"/>
          <w:lang w:eastAsia="lt-LT"/>
        </w:rPr>
        <w:t>.</w:t>
      </w:r>
      <w:r w:rsidR="00162B62" w:rsidRPr="00623B7A">
        <w:rPr>
          <w:szCs w:val="24"/>
          <w:lang w:eastAsia="lt-LT"/>
        </w:rPr>
        <w:t xml:space="preserve"> </w:t>
      </w:r>
    </w:p>
    <w:p w14:paraId="52BFAF7C" w14:textId="1AF83699" w:rsidR="00B40BBE" w:rsidRPr="00623B7A" w:rsidRDefault="00CC5DB7" w:rsidP="00EE0A51">
      <w:pPr>
        <w:tabs>
          <w:tab w:val="left" w:pos="1247"/>
        </w:tabs>
        <w:spacing w:line="360" w:lineRule="auto"/>
        <w:ind w:left="-33" w:firstLine="1167"/>
        <w:jc w:val="both"/>
        <w:rPr>
          <w:b/>
          <w:szCs w:val="24"/>
          <w:lang w:eastAsia="lt-LT"/>
        </w:rPr>
      </w:pPr>
      <w:r w:rsidRPr="00623B7A">
        <w:rPr>
          <w:szCs w:val="24"/>
          <w:lang w:eastAsia="lt-LT"/>
        </w:rPr>
        <w:tab/>
      </w:r>
      <w:r w:rsidR="00162B62" w:rsidRPr="00623B7A">
        <w:rPr>
          <w:szCs w:val="24"/>
          <w:lang w:eastAsia="lt-LT"/>
        </w:rPr>
        <w:t xml:space="preserve">9. </w:t>
      </w:r>
      <w:r w:rsidR="00D80877" w:rsidRPr="00623B7A">
        <w:rPr>
          <w:szCs w:val="24"/>
          <w:lang w:eastAsia="lt-LT"/>
        </w:rPr>
        <w:t>Centro</w:t>
      </w:r>
      <w:r w:rsidR="00162B62" w:rsidRPr="00623B7A">
        <w:rPr>
          <w:szCs w:val="24"/>
          <w:lang w:eastAsia="lt-LT"/>
        </w:rPr>
        <w:t xml:space="preserve"> grupė – </w:t>
      </w:r>
      <w:r w:rsidR="00D80877" w:rsidRPr="00623B7A">
        <w:rPr>
          <w:szCs w:val="24"/>
          <w:lang w:eastAsia="lt-LT"/>
        </w:rPr>
        <w:t>neformaliojo vaikų švietimo mokykla ir formalųjį švietimą papildančio ugdymo mokykla</w:t>
      </w:r>
      <w:r w:rsidR="00451480" w:rsidRPr="00623B7A">
        <w:rPr>
          <w:szCs w:val="24"/>
          <w:lang w:eastAsia="lt-LT"/>
        </w:rPr>
        <w:t>.</w:t>
      </w:r>
    </w:p>
    <w:p w14:paraId="4C43EDFE" w14:textId="7DF52296" w:rsidR="00E06864" w:rsidRPr="00623B7A" w:rsidRDefault="00CC5DB7" w:rsidP="00EE0A51">
      <w:pPr>
        <w:tabs>
          <w:tab w:val="left" w:pos="1247"/>
        </w:tabs>
        <w:spacing w:line="360" w:lineRule="auto"/>
        <w:ind w:left="-33" w:firstLine="1167"/>
        <w:jc w:val="both"/>
        <w:rPr>
          <w:szCs w:val="24"/>
          <w:lang w:eastAsia="lt-LT"/>
        </w:rPr>
      </w:pPr>
      <w:r w:rsidRPr="00623B7A">
        <w:rPr>
          <w:b/>
          <w:szCs w:val="24"/>
          <w:lang w:eastAsia="lt-LT"/>
        </w:rPr>
        <w:tab/>
      </w:r>
      <w:r w:rsidR="00E06864" w:rsidRPr="00623B7A">
        <w:rPr>
          <w:szCs w:val="24"/>
          <w:lang w:eastAsia="lt-LT"/>
        </w:rPr>
        <w:t xml:space="preserve">10. </w:t>
      </w:r>
      <w:r w:rsidR="00D80877" w:rsidRPr="00623B7A">
        <w:rPr>
          <w:szCs w:val="24"/>
          <w:lang w:eastAsia="lt-LT"/>
        </w:rPr>
        <w:t>Centro</w:t>
      </w:r>
      <w:r w:rsidR="00E06864" w:rsidRPr="00623B7A">
        <w:rPr>
          <w:szCs w:val="24"/>
          <w:lang w:eastAsia="lt-LT"/>
        </w:rPr>
        <w:t xml:space="preserve"> tipas</w:t>
      </w:r>
      <w:r w:rsidR="00D80877" w:rsidRPr="00623B7A">
        <w:rPr>
          <w:szCs w:val="24"/>
          <w:lang w:eastAsia="lt-LT"/>
        </w:rPr>
        <w:t xml:space="preserve"> – neformaliojo vaikų švietimo mokykla ir formalųjį švietimą </w:t>
      </w:r>
      <w:r w:rsidR="00AB74D2" w:rsidRPr="00623B7A">
        <w:rPr>
          <w:szCs w:val="24"/>
          <w:lang w:eastAsia="lt-LT"/>
        </w:rPr>
        <w:t>papildančio ugdymo mokykla</w:t>
      </w:r>
      <w:r w:rsidR="00E06864" w:rsidRPr="00623B7A">
        <w:rPr>
          <w:szCs w:val="24"/>
          <w:lang w:eastAsia="lt-LT"/>
        </w:rPr>
        <w:t>.</w:t>
      </w:r>
    </w:p>
    <w:p w14:paraId="79FB6C67" w14:textId="25436943" w:rsidR="00AB74D2" w:rsidRPr="00623B7A" w:rsidRDefault="00CC5DB7" w:rsidP="00AB74D2">
      <w:pPr>
        <w:tabs>
          <w:tab w:val="left" w:pos="1247"/>
        </w:tabs>
        <w:spacing w:line="360" w:lineRule="auto"/>
        <w:ind w:left="-33" w:firstLine="1167"/>
        <w:jc w:val="both"/>
        <w:rPr>
          <w:szCs w:val="24"/>
          <w:lang w:eastAsia="lt-LT"/>
        </w:rPr>
      </w:pPr>
      <w:r w:rsidRPr="00623B7A">
        <w:rPr>
          <w:szCs w:val="24"/>
          <w:lang w:eastAsia="lt-LT"/>
        </w:rPr>
        <w:tab/>
      </w:r>
      <w:r w:rsidR="00162B62" w:rsidRPr="00623B7A">
        <w:rPr>
          <w:szCs w:val="24"/>
          <w:lang w:eastAsia="lt-LT"/>
        </w:rPr>
        <w:t>1</w:t>
      </w:r>
      <w:r w:rsidR="004B2327" w:rsidRPr="00623B7A">
        <w:rPr>
          <w:szCs w:val="24"/>
          <w:lang w:eastAsia="lt-LT"/>
        </w:rPr>
        <w:t>1</w:t>
      </w:r>
      <w:r w:rsidR="00162B62" w:rsidRPr="00623B7A">
        <w:rPr>
          <w:szCs w:val="24"/>
          <w:lang w:eastAsia="lt-LT"/>
        </w:rPr>
        <w:t>.</w:t>
      </w:r>
      <w:r w:rsidR="000D092E" w:rsidRPr="00623B7A">
        <w:rPr>
          <w:szCs w:val="24"/>
          <w:lang w:eastAsia="lt-LT"/>
        </w:rPr>
        <w:t xml:space="preserve"> </w:t>
      </w:r>
      <w:r w:rsidR="00AB74D2" w:rsidRPr="00623B7A">
        <w:rPr>
          <w:szCs w:val="24"/>
          <w:lang w:eastAsia="lt-LT"/>
        </w:rPr>
        <w:t>Centro pagrindinė</w:t>
      </w:r>
      <w:r w:rsidR="00162B62" w:rsidRPr="00623B7A">
        <w:rPr>
          <w:szCs w:val="24"/>
          <w:lang w:eastAsia="lt-LT"/>
        </w:rPr>
        <w:t xml:space="preserve"> paskirtis – </w:t>
      </w:r>
      <w:r w:rsidR="00AB74D2" w:rsidRPr="00623B7A">
        <w:rPr>
          <w:szCs w:val="24"/>
          <w:lang w:eastAsia="lt-LT"/>
        </w:rPr>
        <w:t>neformaliojo vaikų švietimo mokykla.</w:t>
      </w:r>
    </w:p>
    <w:p w14:paraId="52BFAF7E" w14:textId="4213E546" w:rsidR="00B40BBE" w:rsidRPr="00623B7A" w:rsidRDefault="00AB74D2" w:rsidP="00AB74D2">
      <w:pPr>
        <w:tabs>
          <w:tab w:val="left" w:pos="1247"/>
        </w:tabs>
        <w:spacing w:line="360" w:lineRule="auto"/>
        <w:ind w:left="-33" w:firstLine="1167"/>
        <w:jc w:val="both"/>
        <w:rPr>
          <w:szCs w:val="24"/>
          <w:lang w:eastAsia="lt-LT"/>
        </w:rPr>
      </w:pPr>
      <w:r w:rsidRPr="00623B7A">
        <w:rPr>
          <w:szCs w:val="24"/>
          <w:lang w:eastAsia="lt-LT"/>
        </w:rPr>
        <w:t xml:space="preserve">  12. Kitos Centro paskirtys – </w:t>
      </w:r>
      <w:r w:rsidR="0025319F" w:rsidRPr="00623B7A">
        <w:rPr>
          <w:szCs w:val="24"/>
          <w:lang w:eastAsia="lt-LT"/>
        </w:rPr>
        <w:t xml:space="preserve">ikimokyklinio ugdymo grupės įstaiga, neformaliojo suaugusiųjų švietimo grupės universalus daugiafunkcis  centras, universalus daugiafunkcis centras, teikiantis švietimo, kultūrines, kūrybines, menines, edukacines, laisvalaikio, švietimo pagalbos, socialines ir sociokultūrines paslaugas vaikams, jaunimui, vietos bendruomenei ir jos svečiams. </w:t>
      </w:r>
    </w:p>
    <w:p w14:paraId="52BFAF80" w14:textId="7E15EAE3" w:rsidR="00B40BBE" w:rsidRPr="00623B7A" w:rsidRDefault="00CC5DB7" w:rsidP="00EE0A51">
      <w:pPr>
        <w:tabs>
          <w:tab w:val="left" w:pos="1247"/>
        </w:tabs>
        <w:spacing w:line="360" w:lineRule="auto"/>
        <w:ind w:left="-33" w:firstLine="1167"/>
        <w:jc w:val="both"/>
        <w:rPr>
          <w:szCs w:val="24"/>
          <w:lang w:eastAsia="lt-LT"/>
        </w:rPr>
      </w:pPr>
      <w:r w:rsidRPr="00623B7A">
        <w:rPr>
          <w:szCs w:val="24"/>
          <w:lang w:eastAsia="lt-LT"/>
        </w:rPr>
        <w:tab/>
      </w:r>
      <w:r w:rsidR="00162B62" w:rsidRPr="00623B7A">
        <w:rPr>
          <w:szCs w:val="24"/>
          <w:lang w:eastAsia="lt-LT"/>
        </w:rPr>
        <w:t>1</w:t>
      </w:r>
      <w:r w:rsidR="0025319F" w:rsidRPr="00623B7A">
        <w:rPr>
          <w:szCs w:val="24"/>
          <w:lang w:eastAsia="lt-LT"/>
        </w:rPr>
        <w:t>3</w:t>
      </w:r>
      <w:r w:rsidR="00162B62" w:rsidRPr="00623B7A">
        <w:rPr>
          <w:szCs w:val="24"/>
          <w:lang w:eastAsia="lt-LT"/>
        </w:rPr>
        <w:t>.</w:t>
      </w:r>
      <w:r w:rsidR="008F70C4" w:rsidRPr="00623B7A">
        <w:rPr>
          <w:szCs w:val="24"/>
          <w:lang w:eastAsia="lt-LT"/>
        </w:rPr>
        <w:t xml:space="preserve"> </w:t>
      </w:r>
      <w:r w:rsidR="00451480" w:rsidRPr="00623B7A">
        <w:rPr>
          <w:szCs w:val="24"/>
          <w:lang w:eastAsia="lt-LT"/>
        </w:rPr>
        <w:t>Mokymo</w:t>
      </w:r>
      <w:r w:rsidR="00162B62" w:rsidRPr="00623B7A">
        <w:rPr>
          <w:szCs w:val="24"/>
          <w:lang w:eastAsia="lt-LT"/>
        </w:rPr>
        <w:t xml:space="preserve"> kalba – lietuvių.</w:t>
      </w:r>
    </w:p>
    <w:p w14:paraId="51AB18AA" w14:textId="378A8E26" w:rsidR="00451480" w:rsidRPr="00623B7A" w:rsidRDefault="00CC5DB7" w:rsidP="00EE0A51">
      <w:pPr>
        <w:tabs>
          <w:tab w:val="left" w:pos="1247"/>
        </w:tabs>
        <w:spacing w:line="360" w:lineRule="auto"/>
        <w:ind w:left="-33" w:firstLine="1167"/>
        <w:jc w:val="both"/>
        <w:rPr>
          <w:szCs w:val="24"/>
          <w:lang w:eastAsia="lt-LT"/>
        </w:rPr>
      </w:pPr>
      <w:r w:rsidRPr="00623B7A">
        <w:rPr>
          <w:szCs w:val="24"/>
          <w:lang w:eastAsia="lt-LT"/>
        </w:rPr>
        <w:tab/>
      </w:r>
      <w:r w:rsidR="00162B62" w:rsidRPr="00623B7A">
        <w:rPr>
          <w:szCs w:val="24"/>
          <w:lang w:eastAsia="lt-LT"/>
        </w:rPr>
        <w:t>1</w:t>
      </w:r>
      <w:r w:rsidR="0025319F" w:rsidRPr="00623B7A">
        <w:rPr>
          <w:szCs w:val="24"/>
          <w:lang w:eastAsia="lt-LT"/>
        </w:rPr>
        <w:t>4</w:t>
      </w:r>
      <w:r w:rsidR="00162B62" w:rsidRPr="00623B7A">
        <w:rPr>
          <w:szCs w:val="24"/>
          <w:lang w:eastAsia="lt-LT"/>
        </w:rPr>
        <w:t>.</w:t>
      </w:r>
      <w:r w:rsidR="008F70C4" w:rsidRPr="00623B7A">
        <w:rPr>
          <w:szCs w:val="24"/>
          <w:lang w:eastAsia="lt-LT"/>
        </w:rPr>
        <w:t xml:space="preserve"> </w:t>
      </w:r>
      <w:r w:rsidR="00451480" w:rsidRPr="00623B7A">
        <w:rPr>
          <w:szCs w:val="24"/>
          <w:lang w:eastAsia="lt-LT"/>
        </w:rPr>
        <w:t>Mokymosi</w:t>
      </w:r>
      <w:r w:rsidR="00162B62" w:rsidRPr="00623B7A">
        <w:rPr>
          <w:szCs w:val="24"/>
          <w:lang w:eastAsia="lt-LT"/>
        </w:rPr>
        <w:t xml:space="preserve"> form</w:t>
      </w:r>
      <w:r w:rsidR="00451480" w:rsidRPr="00623B7A">
        <w:rPr>
          <w:szCs w:val="24"/>
          <w:lang w:eastAsia="lt-LT"/>
        </w:rPr>
        <w:t>os:</w:t>
      </w:r>
    </w:p>
    <w:p w14:paraId="7129C9F2" w14:textId="2DDC2B59" w:rsidR="00451480" w:rsidRPr="00623B7A" w:rsidRDefault="00CC5DB7" w:rsidP="00EE0A51">
      <w:pPr>
        <w:tabs>
          <w:tab w:val="left" w:pos="1247"/>
        </w:tabs>
        <w:spacing w:line="360" w:lineRule="auto"/>
        <w:ind w:left="-33" w:firstLine="1167"/>
        <w:jc w:val="both"/>
        <w:rPr>
          <w:szCs w:val="24"/>
          <w:lang w:eastAsia="lt-LT"/>
        </w:rPr>
      </w:pPr>
      <w:r w:rsidRPr="00623B7A">
        <w:rPr>
          <w:szCs w:val="24"/>
          <w:lang w:eastAsia="lt-LT"/>
        </w:rPr>
        <w:tab/>
      </w:r>
      <w:r w:rsidR="0025319F" w:rsidRPr="00623B7A">
        <w:rPr>
          <w:szCs w:val="24"/>
          <w:lang w:eastAsia="lt-LT"/>
        </w:rPr>
        <w:t>14</w:t>
      </w:r>
      <w:r w:rsidR="00451480" w:rsidRPr="00623B7A">
        <w:rPr>
          <w:szCs w:val="24"/>
          <w:lang w:eastAsia="lt-LT"/>
        </w:rPr>
        <w:t>.1. g</w:t>
      </w:r>
      <w:r w:rsidR="00592206" w:rsidRPr="00623B7A">
        <w:rPr>
          <w:szCs w:val="24"/>
          <w:lang w:eastAsia="lt-LT"/>
        </w:rPr>
        <w:t>rupinio</w:t>
      </w:r>
      <w:r w:rsidR="00451480" w:rsidRPr="00623B7A">
        <w:rPr>
          <w:szCs w:val="24"/>
          <w:lang w:eastAsia="lt-LT"/>
        </w:rPr>
        <w:t xml:space="preserve"> mokymosi;</w:t>
      </w:r>
    </w:p>
    <w:p w14:paraId="1FA59FDC" w14:textId="6728841E" w:rsidR="00451480" w:rsidRPr="00623B7A" w:rsidRDefault="00CC5DB7" w:rsidP="00EE0A51">
      <w:pPr>
        <w:tabs>
          <w:tab w:val="left" w:pos="1247"/>
        </w:tabs>
        <w:spacing w:line="360" w:lineRule="auto"/>
        <w:ind w:firstLine="1167"/>
        <w:jc w:val="both"/>
        <w:rPr>
          <w:szCs w:val="24"/>
          <w:lang w:eastAsia="lt-LT"/>
        </w:rPr>
      </w:pPr>
      <w:r w:rsidRPr="00623B7A">
        <w:rPr>
          <w:szCs w:val="24"/>
          <w:lang w:eastAsia="lt-LT"/>
        </w:rPr>
        <w:tab/>
      </w:r>
      <w:r w:rsidR="0025319F" w:rsidRPr="00623B7A">
        <w:rPr>
          <w:szCs w:val="24"/>
          <w:lang w:eastAsia="lt-LT"/>
        </w:rPr>
        <w:t>14</w:t>
      </w:r>
      <w:r w:rsidR="00451480" w:rsidRPr="00623B7A">
        <w:rPr>
          <w:szCs w:val="24"/>
          <w:lang w:eastAsia="lt-LT"/>
        </w:rPr>
        <w:t xml:space="preserve">.2. </w:t>
      </w:r>
      <w:r w:rsidR="00592206" w:rsidRPr="00623B7A">
        <w:rPr>
          <w:szCs w:val="24"/>
          <w:lang w:eastAsia="lt-LT"/>
        </w:rPr>
        <w:t>pavienio</w:t>
      </w:r>
      <w:r w:rsidR="00451480" w:rsidRPr="00623B7A">
        <w:rPr>
          <w:szCs w:val="24"/>
          <w:lang w:eastAsia="lt-LT"/>
        </w:rPr>
        <w:t xml:space="preserve"> mokymosi</w:t>
      </w:r>
      <w:r w:rsidR="00320675" w:rsidRPr="00623B7A">
        <w:rPr>
          <w:szCs w:val="24"/>
          <w:lang w:eastAsia="lt-LT"/>
        </w:rPr>
        <w:t>.</w:t>
      </w:r>
    </w:p>
    <w:p w14:paraId="03C8215E" w14:textId="3CAD848C" w:rsidR="00451480" w:rsidRPr="00623B7A" w:rsidRDefault="00CC5DB7" w:rsidP="00EE0A51">
      <w:pPr>
        <w:tabs>
          <w:tab w:val="left" w:pos="1247"/>
        </w:tabs>
        <w:spacing w:line="360" w:lineRule="auto"/>
        <w:ind w:firstLine="1134"/>
        <w:jc w:val="both"/>
        <w:rPr>
          <w:szCs w:val="24"/>
        </w:rPr>
      </w:pPr>
      <w:r w:rsidRPr="00623B7A">
        <w:rPr>
          <w:szCs w:val="24"/>
          <w:lang w:eastAsia="lt-LT"/>
        </w:rPr>
        <w:tab/>
      </w:r>
      <w:r w:rsidR="003E4477" w:rsidRPr="00623B7A">
        <w:rPr>
          <w:szCs w:val="24"/>
          <w:lang w:eastAsia="lt-LT"/>
        </w:rPr>
        <w:t>15</w:t>
      </w:r>
      <w:r w:rsidR="00451480" w:rsidRPr="00623B7A">
        <w:rPr>
          <w:szCs w:val="24"/>
          <w:lang w:eastAsia="lt-LT"/>
        </w:rPr>
        <w:t>. Mokymo</w:t>
      </w:r>
      <w:r w:rsidR="00FD302A" w:rsidRPr="00623B7A">
        <w:rPr>
          <w:szCs w:val="24"/>
        </w:rPr>
        <w:t xml:space="preserve"> proceso organizavimo būda</w:t>
      </w:r>
      <w:r w:rsidR="00451480" w:rsidRPr="00623B7A">
        <w:rPr>
          <w:szCs w:val="24"/>
        </w:rPr>
        <w:t>i:</w:t>
      </w:r>
    </w:p>
    <w:p w14:paraId="1CFAC630" w14:textId="3D7F7834" w:rsidR="00451480" w:rsidRPr="00623B7A" w:rsidRDefault="00CC5DB7" w:rsidP="00EE0A51">
      <w:pPr>
        <w:tabs>
          <w:tab w:val="left" w:pos="1247"/>
        </w:tabs>
        <w:spacing w:line="360" w:lineRule="auto"/>
        <w:ind w:firstLine="1134"/>
        <w:jc w:val="both"/>
        <w:rPr>
          <w:szCs w:val="24"/>
        </w:rPr>
      </w:pPr>
      <w:r w:rsidRPr="00623B7A">
        <w:rPr>
          <w:szCs w:val="24"/>
        </w:rPr>
        <w:tab/>
      </w:r>
      <w:r w:rsidR="003E4477" w:rsidRPr="00623B7A">
        <w:rPr>
          <w:szCs w:val="24"/>
        </w:rPr>
        <w:t>15</w:t>
      </w:r>
      <w:r w:rsidR="00451480" w:rsidRPr="00623B7A">
        <w:rPr>
          <w:szCs w:val="24"/>
        </w:rPr>
        <w:t xml:space="preserve">.1. </w:t>
      </w:r>
      <w:r w:rsidR="00FD302A" w:rsidRPr="00623B7A">
        <w:rPr>
          <w:szCs w:val="24"/>
        </w:rPr>
        <w:t>kasdienis</w:t>
      </w:r>
      <w:r w:rsidR="00451480" w:rsidRPr="00623B7A">
        <w:rPr>
          <w:szCs w:val="24"/>
        </w:rPr>
        <w:t>;</w:t>
      </w:r>
    </w:p>
    <w:p w14:paraId="5292B3C3" w14:textId="714E74A0" w:rsidR="00451480" w:rsidRPr="00623B7A" w:rsidRDefault="00CC5DB7" w:rsidP="00EE0A51">
      <w:pPr>
        <w:tabs>
          <w:tab w:val="left" w:pos="1247"/>
        </w:tabs>
        <w:spacing w:line="360" w:lineRule="auto"/>
        <w:ind w:firstLine="1134"/>
        <w:jc w:val="both"/>
        <w:rPr>
          <w:szCs w:val="24"/>
        </w:rPr>
      </w:pPr>
      <w:r w:rsidRPr="00623B7A">
        <w:rPr>
          <w:szCs w:val="24"/>
        </w:rPr>
        <w:tab/>
      </w:r>
      <w:r w:rsidR="003E4477" w:rsidRPr="00623B7A">
        <w:rPr>
          <w:szCs w:val="24"/>
        </w:rPr>
        <w:t>15</w:t>
      </w:r>
      <w:r w:rsidR="00451480" w:rsidRPr="00623B7A">
        <w:rPr>
          <w:szCs w:val="24"/>
        </w:rPr>
        <w:t>.2. nuotolinis;</w:t>
      </w:r>
    </w:p>
    <w:p w14:paraId="156D566D" w14:textId="0244EF3C" w:rsidR="00FD302A" w:rsidRPr="00623B7A" w:rsidRDefault="00CC5DB7" w:rsidP="00EE0A51">
      <w:pPr>
        <w:tabs>
          <w:tab w:val="left" w:pos="1247"/>
        </w:tabs>
        <w:spacing w:line="360" w:lineRule="auto"/>
        <w:ind w:firstLine="1134"/>
        <w:jc w:val="both"/>
        <w:rPr>
          <w:szCs w:val="24"/>
          <w:lang w:eastAsia="lt-LT"/>
        </w:rPr>
      </w:pPr>
      <w:r w:rsidRPr="00623B7A">
        <w:rPr>
          <w:szCs w:val="24"/>
        </w:rPr>
        <w:tab/>
      </w:r>
      <w:r w:rsidR="003E4477" w:rsidRPr="00623B7A">
        <w:rPr>
          <w:szCs w:val="24"/>
        </w:rPr>
        <w:t>15</w:t>
      </w:r>
      <w:r w:rsidR="00451480" w:rsidRPr="00623B7A">
        <w:rPr>
          <w:szCs w:val="24"/>
        </w:rPr>
        <w:t>.3. ugdymasis šeimoje.</w:t>
      </w:r>
      <w:r w:rsidR="00FD302A" w:rsidRPr="00623B7A">
        <w:rPr>
          <w:szCs w:val="24"/>
        </w:rPr>
        <w:t xml:space="preserve"> </w:t>
      </w:r>
    </w:p>
    <w:p w14:paraId="50E1BD02" w14:textId="28443DEF" w:rsidR="002218E3" w:rsidRPr="00623B7A" w:rsidRDefault="00CC5DB7" w:rsidP="00EE0A51">
      <w:pPr>
        <w:tabs>
          <w:tab w:val="left" w:pos="1247"/>
        </w:tabs>
        <w:spacing w:line="360" w:lineRule="auto"/>
        <w:ind w:left="-33" w:firstLine="1134"/>
        <w:jc w:val="both"/>
        <w:rPr>
          <w:szCs w:val="24"/>
          <w:lang w:eastAsia="lt-LT"/>
        </w:rPr>
      </w:pPr>
      <w:r w:rsidRPr="00623B7A">
        <w:rPr>
          <w:szCs w:val="24"/>
          <w:lang w:eastAsia="lt-LT"/>
        </w:rPr>
        <w:tab/>
      </w:r>
      <w:r w:rsidR="00162B62" w:rsidRPr="00623B7A">
        <w:rPr>
          <w:szCs w:val="24"/>
          <w:lang w:eastAsia="lt-LT"/>
        </w:rPr>
        <w:t>1</w:t>
      </w:r>
      <w:r w:rsidR="003E4477" w:rsidRPr="00623B7A">
        <w:rPr>
          <w:szCs w:val="24"/>
          <w:lang w:eastAsia="lt-LT"/>
        </w:rPr>
        <w:t>6</w:t>
      </w:r>
      <w:r w:rsidR="00162B62" w:rsidRPr="00623B7A">
        <w:rPr>
          <w:szCs w:val="24"/>
          <w:lang w:eastAsia="lt-LT"/>
        </w:rPr>
        <w:t>.</w:t>
      </w:r>
      <w:r w:rsidR="008F70C4" w:rsidRPr="00623B7A">
        <w:rPr>
          <w:szCs w:val="24"/>
          <w:lang w:eastAsia="lt-LT"/>
        </w:rPr>
        <w:t xml:space="preserve"> </w:t>
      </w:r>
      <w:r w:rsidR="00162B62" w:rsidRPr="00623B7A">
        <w:rPr>
          <w:szCs w:val="24"/>
          <w:lang w:eastAsia="lt-LT"/>
        </w:rPr>
        <w:t xml:space="preserve">Vykdomos </w:t>
      </w:r>
      <w:r w:rsidR="00FD302A" w:rsidRPr="00623B7A">
        <w:rPr>
          <w:szCs w:val="24"/>
          <w:lang w:eastAsia="lt-LT"/>
        </w:rPr>
        <w:t xml:space="preserve">švietimo </w:t>
      </w:r>
      <w:r w:rsidR="00162B62" w:rsidRPr="00623B7A">
        <w:rPr>
          <w:szCs w:val="24"/>
          <w:lang w:eastAsia="lt-LT"/>
        </w:rPr>
        <w:t>programos:</w:t>
      </w:r>
    </w:p>
    <w:p w14:paraId="4C9E7451" w14:textId="77777777" w:rsidR="003E4477" w:rsidRPr="00623B7A" w:rsidRDefault="00CC5DB7" w:rsidP="00EE0A51">
      <w:pPr>
        <w:tabs>
          <w:tab w:val="left" w:pos="1247"/>
        </w:tabs>
        <w:spacing w:line="360" w:lineRule="auto"/>
        <w:ind w:left="-33" w:firstLine="1134"/>
        <w:jc w:val="both"/>
        <w:rPr>
          <w:szCs w:val="24"/>
          <w:lang w:eastAsia="lt-LT"/>
        </w:rPr>
      </w:pPr>
      <w:r w:rsidRPr="00623B7A">
        <w:rPr>
          <w:b/>
          <w:bCs/>
          <w:szCs w:val="24"/>
          <w:lang w:eastAsia="lt-LT"/>
        </w:rPr>
        <w:lastRenderedPageBreak/>
        <w:tab/>
      </w:r>
      <w:r w:rsidR="003E4477" w:rsidRPr="00623B7A">
        <w:rPr>
          <w:szCs w:val="24"/>
          <w:lang w:eastAsia="lt-LT"/>
        </w:rPr>
        <w:t>16</w:t>
      </w:r>
      <w:r w:rsidR="002218E3" w:rsidRPr="00623B7A">
        <w:rPr>
          <w:szCs w:val="24"/>
          <w:lang w:eastAsia="lt-LT"/>
        </w:rPr>
        <w:t xml:space="preserve">.1. </w:t>
      </w:r>
      <w:r w:rsidR="003E4477" w:rsidRPr="00623B7A">
        <w:rPr>
          <w:szCs w:val="24"/>
          <w:lang w:eastAsia="lt-LT"/>
        </w:rPr>
        <w:t>neformaliojo vaikų švietimo programa;</w:t>
      </w:r>
    </w:p>
    <w:p w14:paraId="3589FE50" w14:textId="487B7241" w:rsidR="003E4477" w:rsidRPr="00623B7A"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3E4477" w:rsidRPr="00623B7A">
        <w:rPr>
          <w:szCs w:val="24"/>
          <w:lang w:eastAsia="lt-LT"/>
        </w:rPr>
        <w:t>16.2. neformaliojo suaugusiųjų švietimo programa;</w:t>
      </w:r>
    </w:p>
    <w:p w14:paraId="185A293E" w14:textId="58C11322" w:rsidR="002218E3" w:rsidRPr="00623B7A" w:rsidRDefault="00D21137" w:rsidP="00D21137">
      <w:pPr>
        <w:tabs>
          <w:tab w:val="left" w:pos="1247"/>
        </w:tabs>
        <w:spacing w:line="360" w:lineRule="auto"/>
        <w:jc w:val="both"/>
        <w:rPr>
          <w:szCs w:val="24"/>
        </w:rPr>
      </w:pPr>
      <w:r>
        <w:rPr>
          <w:szCs w:val="24"/>
          <w:lang w:eastAsia="lt-LT"/>
        </w:rPr>
        <w:t xml:space="preserve"> </w:t>
      </w:r>
      <w:r>
        <w:rPr>
          <w:szCs w:val="24"/>
          <w:lang w:eastAsia="lt-LT"/>
        </w:rPr>
        <w:tab/>
      </w:r>
      <w:r w:rsidR="003E4477" w:rsidRPr="00623B7A">
        <w:rPr>
          <w:szCs w:val="24"/>
          <w:lang w:eastAsia="lt-LT"/>
        </w:rPr>
        <w:t xml:space="preserve">16.3. </w:t>
      </w:r>
      <w:r w:rsidR="00FD302A" w:rsidRPr="00623B7A">
        <w:rPr>
          <w:szCs w:val="24"/>
        </w:rPr>
        <w:t>ikimokyklinio ugdymo programa</w:t>
      </w:r>
      <w:r w:rsidR="002218E3" w:rsidRPr="00623B7A">
        <w:rPr>
          <w:szCs w:val="24"/>
        </w:rPr>
        <w:t>;</w:t>
      </w:r>
    </w:p>
    <w:p w14:paraId="6B973297" w14:textId="68F42F0C" w:rsidR="00D72435" w:rsidRPr="00623B7A" w:rsidRDefault="00CC5DB7" w:rsidP="003E4477">
      <w:pPr>
        <w:tabs>
          <w:tab w:val="left" w:pos="1247"/>
        </w:tabs>
        <w:spacing w:line="360" w:lineRule="auto"/>
        <w:ind w:left="-33" w:firstLine="1134"/>
        <w:jc w:val="both"/>
        <w:rPr>
          <w:szCs w:val="24"/>
        </w:rPr>
      </w:pPr>
      <w:r w:rsidRPr="00623B7A">
        <w:rPr>
          <w:szCs w:val="24"/>
        </w:rPr>
        <w:tab/>
      </w:r>
      <w:r w:rsidR="003E4477" w:rsidRPr="00623B7A">
        <w:rPr>
          <w:szCs w:val="24"/>
        </w:rPr>
        <w:t>16.4</w:t>
      </w:r>
      <w:r w:rsidR="002218E3" w:rsidRPr="00623B7A">
        <w:rPr>
          <w:szCs w:val="24"/>
        </w:rPr>
        <w:t xml:space="preserve">. </w:t>
      </w:r>
      <w:r w:rsidR="00FD302A" w:rsidRPr="00623B7A">
        <w:rPr>
          <w:szCs w:val="24"/>
        </w:rPr>
        <w:t>priešmokyklinio ugdymo programa</w:t>
      </w:r>
      <w:r w:rsidR="001347E3" w:rsidRPr="00623B7A">
        <w:rPr>
          <w:szCs w:val="24"/>
        </w:rPr>
        <w:t>.</w:t>
      </w:r>
      <w:r w:rsidR="00FD302A" w:rsidRPr="00623B7A">
        <w:rPr>
          <w:szCs w:val="24"/>
        </w:rPr>
        <w:t xml:space="preserve"> </w:t>
      </w:r>
    </w:p>
    <w:p w14:paraId="52BFAF85" w14:textId="3C9B4A49" w:rsidR="00B40BBE" w:rsidRPr="00623B7A" w:rsidRDefault="00CC5DB7" w:rsidP="00EE0A51">
      <w:pPr>
        <w:tabs>
          <w:tab w:val="left" w:pos="1247"/>
        </w:tabs>
        <w:spacing w:line="360" w:lineRule="auto"/>
        <w:ind w:left="-33" w:firstLine="1134"/>
        <w:jc w:val="both"/>
        <w:rPr>
          <w:szCs w:val="24"/>
        </w:rPr>
      </w:pPr>
      <w:r w:rsidRPr="00623B7A">
        <w:rPr>
          <w:szCs w:val="24"/>
          <w:lang w:eastAsia="lt-LT"/>
        </w:rPr>
        <w:tab/>
      </w:r>
      <w:r w:rsidR="00162B62" w:rsidRPr="00623B7A">
        <w:rPr>
          <w:szCs w:val="24"/>
          <w:lang w:eastAsia="lt-LT"/>
        </w:rPr>
        <w:t>1</w:t>
      </w:r>
      <w:r w:rsidR="003E4477" w:rsidRPr="00623B7A">
        <w:rPr>
          <w:szCs w:val="24"/>
          <w:lang w:eastAsia="lt-LT"/>
        </w:rPr>
        <w:t>7</w:t>
      </w:r>
      <w:r w:rsidR="00162B62" w:rsidRPr="00623B7A">
        <w:rPr>
          <w:szCs w:val="24"/>
          <w:lang w:eastAsia="lt-LT"/>
        </w:rPr>
        <w:t xml:space="preserve">. </w:t>
      </w:r>
      <w:r w:rsidR="003E4477" w:rsidRPr="00623B7A">
        <w:rPr>
          <w:szCs w:val="24"/>
          <w:lang w:eastAsia="lt-LT"/>
        </w:rPr>
        <w:t>Centras</w:t>
      </w:r>
      <w:r w:rsidR="00162B62" w:rsidRPr="00623B7A">
        <w:rPr>
          <w:szCs w:val="24"/>
          <w:lang w:eastAsia="lt-LT"/>
        </w:rPr>
        <w:t xml:space="preserve"> yra viešasis juridinis asmuo, turintis antspaudą su valstybės </w:t>
      </w:r>
      <w:r w:rsidR="00590463" w:rsidRPr="00623B7A">
        <w:rPr>
          <w:szCs w:val="24"/>
          <w:lang w:eastAsia="lt-LT"/>
        </w:rPr>
        <w:t>herbu</w:t>
      </w:r>
      <w:r w:rsidR="002218E3" w:rsidRPr="00623B7A">
        <w:rPr>
          <w:szCs w:val="24"/>
          <w:lang w:eastAsia="lt-LT"/>
        </w:rPr>
        <w:t xml:space="preserve"> </w:t>
      </w:r>
      <w:r w:rsidR="00162B62" w:rsidRPr="00623B7A">
        <w:rPr>
          <w:szCs w:val="24"/>
          <w:lang w:eastAsia="lt-LT"/>
        </w:rPr>
        <w:t xml:space="preserve">ir </w:t>
      </w:r>
      <w:r w:rsidR="003E4477" w:rsidRPr="00623B7A">
        <w:rPr>
          <w:szCs w:val="24"/>
          <w:lang w:eastAsia="lt-LT"/>
        </w:rPr>
        <w:t>Centro</w:t>
      </w:r>
      <w:r w:rsidR="00162B62" w:rsidRPr="00623B7A">
        <w:rPr>
          <w:szCs w:val="24"/>
          <w:lang w:eastAsia="lt-LT"/>
        </w:rPr>
        <w:t xml:space="preserve"> pavadinimu,</w:t>
      </w:r>
      <w:r w:rsidR="00162B62" w:rsidRPr="00623B7A">
        <w:rPr>
          <w:b/>
          <w:szCs w:val="24"/>
          <w:lang w:eastAsia="lt-LT"/>
        </w:rPr>
        <w:t xml:space="preserve"> </w:t>
      </w:r>
      <w:r w:rsidR="00FD302A" w:rsidRPr="00623B7A">
        <w:rPr>
          <w:szCs w:val="24"/>
          <w:lang w:eastAsia="lt-LT"/>
        </w:rPr>
        <w:t xml:space="preserve">galintis turėti antspaudą su Kupiškio rajono savivaldybės herbu ir </w:t>
      </w:r>
      <w:r w:rsidR="003E4477" w:rsidRPr="00623B7A">
        <w:rPr>
          <w:szCs w:val="24"/>
          <w:lang w:eastAsia="lt-LT"/>
        </w:rPr>
        <w:t>Centro</w:t>
      </w:r>
      <w:r w:rsidR="00263C6C" w:rsidRPr="00623B7A">
        <w:rPr>
          <w:szCs w:val="24"/>
          <w:lang w:eastAsia="lt-LT"/>
        </w:rPr>
        <w:t xml:space="preserve"> </w:t>
      </w:r>
      <w:r w:rsidR="00FD302A" w:rsidRPr="00623B7A">
        <w:rPr>
          <w:szCs w:val="24"/>
          <w:lang w:eastAsia="lt-LT"/>
        </w:rPr>
        <w:t xml:space="preserve">pavadinimu, </w:t>
      </w:r>
      <w:r w:rsidR="00346775" w:rsidRPr="00623B7A">
        <w:rPr>
          <w:szCs w:val="24"/>
          <w:lang w:eastAsia="lt-LT"/>
        </w:rPr>
        <w:t xml:space="preserve">atsiskaitomąją ir kitas </w:t>
      </w:r>
      <w:r w:rsidR="00FD302A" w:rsidRPr="00623B7A">
        <w:rPr>
          <w:szCs w:val="24"/>
        </w:rPr>
        <w:t>sąskaitas Lietuvos Respubliko</w:t>
      </w:r>
      <w:r w:rsidR="00346775" w:rsidRPr="00623B7A">
        <w:rPr>
          <w:szCs w:val="24"/>
        </w:rPr>
        <w:t>je</w:t>
      </w:r>
      <w:r w:rsidR="00FD302A" w:rsidRPr="00623B7A">
        <w:rPr>
          <w:szCs w:val="24"/>
        </w:rPr>
        <w:t xml:space="preserve"> įregistruotuose bankuose, atributiką, savo veiklą grindžiantis Lietuvos Respublikos Konstitucija, Lietuvos Respublikos įstatymais, Lietuvos Respublikos Vyriausybės nutarimais, </w:t>
      </w:r>
      <w:r w:rsidR="00AD753C" w:rsidRPr="00623B7A">
        <w:rPr>
          <w:szCs w:val="24"/>
        </w:rPr>
        <w:t>Lietuvos Respublikos švietimo, mokslo</w:t>
      </w:r>
      <w:r w:rsidR="002218E3" w:rsidRPr="00623B7A">
        <w:rPr>
          <w:szCs w:val="24"/>
        </w:rPr>
        <w:t xml:space="preserve"> ir sporto</w:t>
      </w:r>
      <w:r w:rsidR="00FD302A" w:rsidRPr="00623B7A">
        <w:rPr>
          <w:szCs w:val="24"/>
        </w:rPr>
        <w:t xml:space="preserve"> ministro įsakymais, Kupiškio rajono savivaldybės tarybos sprendimais, kitais teisės aktais ir šiais Nuostatais.</w:t>
      </w:r>
    </w:p>
    <w:p w14:paraId="2D4A031D" w14:textId="77777777" w:rsidR="00EE0A51" w:rsidRPr="00623B7A" w:rsidRDefault="00EE0A51" w:rsidP="00EE0A51">
      <w:pPr>
        <w:tabs>
          <w:tab w:val="left" w:pos="1247"/>
        </w:tabs>
        <w:ind w:left="-33" w:firstLine="1134"/>
        <w:jc w:val="both"/>
        <w:rPr>
          <w:szCs w:val="24"/>
        </w:rPr>
      </w:pPr>
    </w:p>
    <w:p w14:paraId="52BFAF86" w14:textId="77777777" w:rsidR="00B40BBE" w:rsidRPr="00623B7A" w:rsidRDefault="00162B62">
      <w:pPr>
        <w:jc w:val="center"/>
        <w:rPr>
          <w:b/>
          <w:bCs/>
          <w:szCs w:val="24"/>
          <w:lang w:eastAsia="lt-LT"/>
        </w:rPr>
      </w:pPr>
      <w:r w:rsidRPr="00623B7A">
        <w:rPr>
          <w:b/>
          <w:bCs/>
          <w:szCs w:val="24"/>
          <w:lang w:eastAsia="lt-LT"/>
        </w:rPr>
        <w:t>II SKYRIUS</w:t>
      </w:r>
    </w:p>
    <w:p w14:paraId="52BFAF87" w14:textId="2F1272F4" w:rsidR="00B40BBE" w:rsidRPr="00623B7A" w:rsidRDefault="003E4477">
      <w:pPr>
        <w:ind w:firstLine="62"/>
        <w:jc w:val="center"/>
        <w:rPr>
          <w:szCs w:val="24"/>
          <w:lang w:eastAsia="lt-LT"/>
        </w:rPr>
      </w:pPr>
      <w:r w:rsidRPr="00623B7A">
        <w:rPr>
          <w:b/>
          <w:bCs/>
          <w:szCs w:val="24"/>
          <w:lang w:eastAsia="lt-LT"/>
        </w:rPr>
        <w:t>CENTRO</w:t>
      </w:r>
      <w:r w:rsidR="00162B62" w:rsidRPr="00623B7A">
        <w:rPr>
          <w:b/>
          <w:bCs/>
          <w:szCs w:val="24"/>
          <w:lang w:eastAsia="lt-LT"/>
        </w:rPr>
        <w:t xml:space="preserve"> VEIKLOS SRITYS IR RŪŠYS, TIKSLAS, UŽDAVINIAI, FUNKCIJOS</w:t>
      </w:r>
    </w:p>
    <w:p w14:paraId="52BFAF88" w14:textId="77777777" w:rsidR="00B40BBE" w:rsidRPr="00623B7A" w:rsidRDefault="00B40BBE" w:rsidP="007B1DCF">
      <w:pPr>
        <w:tabs>
          <w:tab w:val="left" w:pos="720"/>
        </w:tabs>
        <w:spacing w:line="360" w:lineRule="auto"/>
        <w:ind w:firstLine="62"/>
        <w:jc w:val="both"/>
        <w:rPr>
          <w:szCs w:val="24"/>
          <w:lang w:eastAsia="lt-LT"/>
        </w:rPr>
      </w:pPr>
    </w:p>
    <w:p w14:paraId="52BFAF89" w14:textId="34D8FD60" w:rsidR="00B40BBE" w:rsidRPr="00623B7A" w:rsidRDefault="00CC5DB7" w:rsidP="00EE0A51">
      <w:pPr>
        <w:tabs>
          <w:tab w:val="left" w:pos="1247"/>
        </w:tabs>
        <w:spacing w:line="360" w:lineRule="auto"/>
        <w:ind w:firstLine="1134"/>
        <w:jc w:val="both"/>
        <w:rPr>
          <w:szCs w:val="24"/>
          <w:lang w:eastAsia="lt-LT"/>
        </w:rPr>
      </w:pPr>
      <w:r w:rsidRPr="00623B7A">
        <w:rPr>
          <w:szCs w:val="24"/>
          <w:lang w:eastAsia="lt-LT"/>
        </w:rPr>
        <w:tab/>
      </w:r>
      <w:r w:rsidR="00162B62" w:rsidRPr="00623B7A">
        <w:rPr>
          <w:szCs w:val="24"/>
          <w:lang w:eastAsia="lt-LT"/>
        </w:rPr>
        <w:t>1</w:t>
      </w:r>
      <w:r w:rsidR="003E4477" w:rsidRPr="00623B7A">
        <w:rPr>
          <w:szCs w:val="24"/>
          <w:lang w:eastAsia="lt-LT"/>
        </w:rPr>
        <w:t>8</w:t>
      </w:r>
      <w:r w:rsidR="00162B62" w:rsidRPr="00623B7A">
        <w:rPr>
          <w:szCs w:val="24"/>
          <w:lang w:eastAsia="lt-LT"/>
        </w:rPr>
        <w:t>.</w:t>
      </w:r>
      <w:r w:rsidR="00162B62" w:rsidRPr="00623B7A">
        <w:rPr>
          <w:b/>
          <w:bCs/>
          <w:szCs w:val="24"/>
          <w:lang w:eastAsia="lt-LT"/>
        </w:rPr>
        <w:t xml:space="preserve"> </w:t>
      </w:r>
      <w:r w:rsidR="003E4477" w:rsidRPr="00623B7A">
        <w:rPr>
          <w:szCs w:val="24"/>
          <w:lang w:eastAsia="lt-LT"/>
        </w:rPr>
        <w:t>Centro veiklos sritys – švietimas, kodas 85</w:t>
      </w:r>
      <w:r w:rsidR="00523CAA">
        <w:rPr>
          <w:szCs w:val="24"/>
          <w:lang w:eastAsia="lt-LT"/>
        </w:rPr>
        <w:t>:</w:t>
      </w:r>
    </w:p>
    <w:p w14:paraId="0D239C28" w14:textId="3B9016F4" w:rsidR="003E4477" w:rsidRPr="00623B7A"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3E4477" w:rsidRPr="00623B7A">
        <w:rPr>
          <w:szCs w:val="24"/>
          <w:lang w:eastAsia="lt-LT"/>
        </w:rPr>
        <w:t>18.1. nesusijusio su apgyvendinimu socialinio darbo veikla, kodas 88;</w:t>
      </w:r>
    </w:p>
    <w:p w14:paraId="797DBC6A" w14:textId="3D4DFCC0" w:rsidR="003E4477" w:rsidRPr="00623B7A"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AE1D30" w:rsidRPr="00623B7A">
        <w:rPr>
          <w:szCs w:val="24"/>
          <w:lang w:eastAsia="lt-LT"/>
        </w:rPr>
        <w:t>18.2. kūrybinė, meninė ir pramogų organizavimo veikla, kodas 90;</w:t>
      </w:r>
    </w:p>
    <w:p w14:paraId="6B924A19" w14:textId="5D82ACD9" w:rsidR="00AE1D30" w:rsidRPr="00623B7A"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AE1D30" w:rsidRPr="00623B7A">
        <w:rPr>
          <w:szCs w:val="24"/>
          <w:lang w:eastAsia="lt-LT"/>
        </w:rPr>
        <w:t>18.3. bibliotekų, archyvų, muziejų ir kita kultūrinė veikla, kodas 91;</w:t>
      </w:r>
    </w:p>
    <w:p w14:paraId="16677D7A" w14:textId="04C5CBFD" w:rsidR="00AE1D30" w:rsidRPr="00623B7A"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AE1D30" w:rsidRPr="00623B7A">
        <w:rPr>
          <w:szCs w:val="24"/>
          <w:lang w:eastAsia="lt-LT"/>
        </w:rPr>
        <w:t>18.4. sportinė veikla, pramogų ir poilsio organizavimo veikla, kodas 93.</w:t>
      </w:r>
    </w:p>
    <w:p w14:paraId="23E67772" w14:textId="2536DB34" w:rsidR="00AA3AC9" w:rsidRPr="00623B7A" w:rsidRDefault="00CC5DB7" w:rsidP="00EE0A51">
      <w:pPr>
        <w:tabs>
          <w:tab w:val="left" w:pos="1247"/>
        </w:tabs>
        <w:spacing w:line="360" w:lineRule="auto"/>
        <w:ind w:firstLine="1134"/>
        <w:jc w:val="both"/>
        <w:rPr>
          <w:szCs w:val="24"/>
        </w:rPr>
      </w:pPr>
      <w:r w:rsidRPr="00623B7A">
        <w:rPr>
          <w:szCs w:val="24"/>
          <w:lang w:eastAsia="lt-LT"/>
        </w:rPr>
        <w:tab/>
      </w:r>
      <w:r w:rsidR="00162B62" w:rsidRPr="00623B7A">
        <w:rPr>
          <w:szCs w:val="24"/>
          <w:lang w:eastAsia="lt-LT"/>
        </w:rPr>
        <w:t>1</w:t>
      </w:r>
      <w:r w:rsidR="003E4477" w:rsidRPr="00623B7A">
        <w:rPr>
          <w:szCs w:val="24"/>
          <w:lang w:eastAsia="lt-LT"/>
        </w:rPr>
        <w:t>9</w:t>
      </w:r>
      <w:r w:rsidR="00162B62" w:rsidRPr="00623B7A">
        <w:rPr>
          <w:szCs w:val="24"/>
          <w:lang w:eastAsia="lt-LT"/>
        </w:rPr>
        <w:t xml:space="preserve">. </w:t>
      </w:r>
      <w:r w:rsidR="003E4477" w:rsidRPr="00623B7A">
        <w:rPr>
          <w:szCs w:val="24"/>
          <w:lang w:eastAsia="lt-LT"/>
        </w:rPr>
        <w:t>Centro</w:t>
      </w:r>
      <w:r w:rsidR="00162B62" w:rsidRPr="00623B7A">
        <w:rPr>
          <w:szCs w:val="24"/>
        </w:rPr>
        <w:t xml:space="preserve"> švietimo veiklos rūšys pagal galiojantį </w:t>
      </w:r>
      <w:r w:rsidR="00AA3AC9" w:rsidRPr="00623B7A">
        <w:rPr>
          <w:szCs w:val="24"/>
        </w:rPr>
        <w:t>Ekonominės veiklos rūšių klasifikatorių, patvirtintą Statistikos departamento prie Lietuvos Respublikos Vyriausybės generalinio direktoriaus 2007 m. spalio 31 d. įsakymu Nr. DĮ-266 „Dėl Ekonominės veiklos rūšių klasifikatoriaus patvirtinimo“:</w:t>
      </w:r>
    </w:p>
    <w:p w14:paraId="49488DC6" w14:textId="061A0A09" w:rsidR="00D72435" w:rsidRPr="00623B7A" w:rsidRDefault="00CC5DB7" w:rsidP="00EE0A51">
      <w:pPr>
        <w:tabs>
          <w:tab w:val="left" w:pos="1247"/>
        </w:tabs>
        <w:spacing w:line="360" w:lineRule="auto"/>
        <w:ind w:firstLine="1134"/>
        <w:jc w:val="both"/>
        <w:rPr>
          <w:szCs w:val="24"/>
        </w:rPr>
      </w:pPr>
      <w:r w:rsidRPr="00623B7A">
        <w:rPr>
          <w:szCs w:val="24"/>
        </w:rPr>
        <w:tab/>
      </w:r>
      <w:r w:rsidR="00162B62" w:rsidRPr="00623B7A">
        <w:rPr>
          <w:szCs w:val="24"/>
          <w:lang w:eastAsia="lt-LT"/>
        </w:rPr>
        <w:t>1</w:t>
      </w:r>
      <w:r w:rsidR="00AE1D30" w:rsidRPr="00623B7A">
        <w:rPr>
          <w:szCs w:val="24"/>
          <w:lang w:eastAsia="lt-LT"/>
        </w:rPr>
        <w:t>9</w:t>
      </w:r>
      <w:r w:rsidR="00162B62" w:rsidRPr="00623B7A">
        <w:rPr>
          <w:szCs w:val="24"/>
          <w:lang w:eastAsia="lt-LT"/>
        </w:rPr>
        <w:t xml:space="preserve">.1. </w:t>
      </w:r>
      <w:r w:rsidR="00AE1D30" w:rsidRPr="00623B7A">
        <w:rPr>
          <w:szCs w:val="24"/>
          <w:lang w:eastAsia="lt-LT"/>
        </w:rPr>
        <w:t>Centro</w:t>
      </w:r>
      <w:r w:rsidR="00162B62" w:rsidRPr="00623B7A">
        <w:rPr>
          <w:szCs w:val="24"/>
          <w:lang w:eastAsia="lt-LT"/>
        </w:rPr>
        <w:t xml:space="preserve"> pagrindinė švietimo veiklos rūšis – </w:t>
      </w:r>
      <w:r w:rsidR="00D4444F" w:rsidRPr="00623B7A">
        <w:rPr>
          <w:szCs w:val="24"/>
          <w:lang w:eastAsia="lt-LT"/>
        </w:rPr>
        <w:t>ikimokyklinio amžiaus vaikų ugdymas</w:t>
      </w:r>
      <w:r w:rsidR="00162B62" w:rsidRPr="00623B7A">
        <w:rPr>
          <w:szCs w:val="24"/>
          <w:lang w:eastAsia="lt-LT"/>
        </w:rPr>
        <w:t>, kodas 85.</w:t>
      </w:r>
      <w:r w:rsidR="00D4444F" w:rsidRPr="00623B7A">
        <w:rPr>
          <w:szCs w:val="24"/>
          <w:lang w:eastAsia="lt-LT"/>
        </w:rPr>
        <w:t>10</w:t>
      </w:r>
      <w:r w:rsidR="00162B62" w:rsidRPr="00623B7A">
        <w:rPr>
          <w:szCs w:val="24"/>
          <w:lang w:eastAsia="lt-LT"/>
        </w:rPr>
        <w:t>.10</w:t>
      </w:r>
      <w:r w:rsidR="0075023E" w:rsidRPr="00623B7A">
        <w:rPr>
          <w:szCs w:val="24"/>
          <w:lang w:eastAsia="lt-LT"/>
        </w:rPr>
        <w:t>;</w:t>
      </w:r>
    </w:p>
    <w:p w14:paraId="46AD360A" w14:textId="6FC415B0" w:rsidR="00D72435" w:rsidRPr="00623B7A" w:rsidRDefault="00CC5DB7" w:rsidP="00EE0A51">
      <w:pPr>
        <w:tabs>
          <w:tab w:val="left" w:pos="1247"/>
        </w:tabs>
        <w:spacing w:line="360" w:lineRule="auto"/>
        <w:ind w:firstLine="1134"/>
        <w:jc w:val="both"/>
        <w:rPr>
          <w:szCs w:val="24"/>
        </w:rPr>
      </w:pPr>
      <w:r w:rsidRPr="00623B7A">
        <w:rPr>
          <w:szCs w:val="24"/>
        </w:rPr>
        <w:tab/>
      </w:r>
      <w:r w:rsidR="00162B62" w:rsidRPr="00623B7A">
        <w:rPr>
          <w:szCs w:val="24"/>
          <w:lang w:eastAsia="lt-LT"/>
        </w:rPr>
        <w:t>1</w:t>
      </w:r>
      <w:r w:rsidR="00A424D4" w:rsidRPr="00623B7A">
        <w:rPr>
          <w:szCs w:val="24"/>
          <w:lang w:eastAsia="lt-LT"/>
        </w:rPr>
        <w:t>9</w:t>
      </w:r>
      <w:r w:rsidR="00162B62" w:rsidRPr="00623B7A">
        <w:rPr>
          <w:szCs w:val="24"/>
          <w:lang w:eastAsia="lt-LT"/>
        </w:rPr>
        <w:t xml:space="preserve">.2. </w:t>
      </w:r>
      <w:r w:rsidR="00523CAA">
        <w:rPr>
          <w:szCs w:val="24"/>
          <w:lang w:eastAsia="lt-LT"/>
        </w:rPr>
        <w:t>k</w:t>
      </w:r>
      <w:r w:rsidR="00162B62" w:rsidRPr="00623B7A">
        <w:rPr>
          <w:szCs w:val="24"/>
          <w:lang w:eastAsia="lt-LT"/>
        </w:rPr>
        <w:t>itos švietimo veiklos rūšys:</w:t>
      </w:r>
      <w:r w:rsidR="00171EA5" w:rsidRPr="00623B7A">
        <w:rPr>
          <w:szCs w:val="24"/>
          <w:lang w:eastAsia="lt-LT"/>
        </w:rPr>
        <w:tab/>
      </w:r>
    </w:p>
    <w:p w14:paraId="59DBACE8" w14:textId="0563D73D" w:rsidR="00D72435" w:rsidRPr="00623B7A" w:rsidRDefault="00CC5DB7" w:rsidP="00EE0A51">
      <w:pPr>
        <w:tabs>
          <w:tab w:val="left" w:pos="1247"/>
        </w:tabs>
        <w:spacing w:line="360" w:lineRule="auto"/>
        <w:ind w:firstLine="1134"/>
        <w:jc w:val="both"/>
        <w:rPr>
          <w:szCs w:val="24"/>
        </w:rPr>
      </w:pPr>
      <w:r w:rsidRPr="00623B7A">
        <w:rPr>
          <w:szCs w:val="24"/>
        </w:rPr>
        <w:tab/>
      </w:r>
      <w:r w:rsidR="00162B62" w:rsidRPr="00623B7A">
        <w:rPr>
          <w:szCs w:val="24"/>
          <w:lang w:eastAsia="lt-LT"/>
        </w:rPr>
        <w:t>1</w:t>
      </w:r>
      <w:r w:rsidR="00A424D4" w:rsidRPr="00623B7A">
        <w:rPr>
          <w:szCs w:val="24"/>
          <w:lang w:eastAsia="lt-LT"/>
        </w:rPr>
        <w:t>9</w:t>
      </w:r>
      <w:r w:rsidR="00162B62" w:rsidRPr="00623B7A">
        <w:rPr>
          <w:szCs w:val="24"/>
          <w:lang w:eastAsia="lt-LT"/>
        </w:rPr>
        <w:t>.2.</w:t>
      </w:r>
      <w:r w:rsidR="00D4444F" w:rsidRPr="00623B7A">
        <w:rPr>
          <w:szCs w:val="24"/>
          <w:lang w:eastAsia="lt-LT"/>
        </w:rPr>
        <w:t>1</w:t>
      </w:r>
      <w:r w:rsidR="00162B62" w:rsidRPr="00623B7A">
        <w:rPr>
          <w:szCs w:val="24"/>
          <w:lang w:eastAsia="lt-LT"/>
        </w:rPr>
        <w:t>. priešmokyklinio amžiaus vaikų ugdymas, kodas 85.10.20;</w:t>
      </w:r>
    </w:p>
    <w:p w14:paraId="3DE41029" w14:textId="0B2B5CBC" w:rsidR="00D72435" w:rsidRPr="00623B7A" w:rsidRDefault="00CC5DB7" w:rsidP="00EE0A51">
      <w:pPr>
        <w:tabs>
          <w:tab w:val="left" w:pos="1247"/>
        </w:tabs>
        <w:spacing w:line="360" w:lineRule="auto"/>
        <w:ind w:firstLine="1134"/>
        <w:jc w:val="both"/>
        <w:rPr>
          <w:szCs w:val="24"/>
        </w:rPr>
      </w:pPr>
      <w:r w:rsidRPr="00623B7A">
        <w:rPr>
          <w:szCs w:val="24"/>
        </w:rPr>
        <w:tab/>
      </w:r>
      <w:r w:rsidR="00162B62" w:rsidRPr="00623B7A">
        <w:rPr>
          <w:szCs w:val="24"/>
          <w:lang w:eastAsia="lt-LT"/>
        </w:rPr>
        <w:t>1</w:t>
      </w:r>
      <w:r w:rsidR="00A424D4" w:rsidRPr="00623B7A">
        <w:rPr>
          <w:szCs w:val="24"/>
          <w:lang w:eastAsia="lt-LT"/>
        </w:rPr>
        <w:t>9</w:t>
      </w:r>
      <w:r w:rsidR="00162B62" w:rsidRPr="00623B7A">
        <w:rPr>
          <w:szCs w:val="24"/>
          <w:lang w:eastAsia="lt-LT"/>
        </w:rPr>
        <w:t>.2.</w:t>
      </w:r>
      <w:r w:rsidR="00D4444F" w:rsidRPr="00623B7A">
        <w:rPr>
          <w:szCs w:val="24"/>
          <w:lang w:eastAsia="lt-LT"/>
        </w:rPr>
        <w:t>2</w:t>
      </w:r>
      <w:r w:rsidR="00162B62" w:rsidRPr="00623B7A">
        <w:rPr>
          <w:szCs w:val="24"/>
          <w:lang w:eastAsia="lt-LT"/>
        </w:rPr>
        <w:t>. kultūrinis švietimas, kodas 85.52;</w:t>
      </w:r>
    </w:p>
    <w:p w14:paraId="7D4718D8" w14:textId="7573C3D7" w:rsidR="00D72435" w:rsidRPr="00623B7A" w:rsidRDefault="00CC5DB7" w:rsidP="00EE0A51">
      <w:pPr>
        <w:tabs>
          <w:tab w:val="left" w:pos="1247"/>
        </w:tabs>
        <w:spacing w:line="360" w:lineRule="auto"/>
        <w:ind w:firstLine="1134"/>
        <w:jc w:val="both"/>
        <w:rPr>
          <w:szCs w:val="24"/>
        </w:rPr>
      </w:pPr>
      <w:r w:rsidRPr="00623B7A">
        <w:rPr>
          <w:szCs w:val="24"/>
        </w:rPr>
        <w:tab/>
      </w:r>
      <w:r w:rsidR="00162B62" w:rsidRPr="00623B7A">
        <w:rPr>
          <w:szCs w:val="24"/>
          <w:lang w:eastAsia="lt-LT"/>
        </w:rPr>
        <w:t>1</w:t>
      </w:r>
      <w:r w:rsidR="00A424D4" w:rsidRPr="00623B7A">
        <w:rPr>
          <w:szCs w:val="24"/>
          <w:lang w:eastAsia="lt-LT"/>
        </w:rPr>
        <w:t>9</w:t>
      </w:r>
      <w:r w:rsidR="00162B62" w:rsidRPr="00623B7A">
        <w:rPr>
          <w:szCs w:val="24"/>
          <w:lang w:eastAsia="lt-LT"/>
        </w:rPr>
        <w:t>.2.</w:t>
      </w:r>
      <w:r w:rsidR="00D4444F" w:rsidRPr="00623B7A">
        <w:rPr>
          <w:szCs w:val="24"/>
          <w:lang w:eastAsia="lt-LT"/>
        </w:rPr>
        <w:t>3</w:t>
      </w:r>
      <w:r w:rsidR="00162B62" w:rsidRPr="00623B7A">
        <w:rPr>
          <w:szCs w:val="24"/>
          <w:lang w:eastAsia="lt-LT"/>
        </w:rPr>
        <w:t>. sportinis ir rekreacinis švietimas, kodas 85.51;</w:t>
      </w:r>
    </w:p>
    <w:p w14:paraId="3A6F8F25" w14:textId="5CB6DB30" w:rsidR="00D72435" w:rsidRPr="00623B7A" w:rsidRDefault="00CC5DB7" w:rsidP="00EE0A51">
      <w:pPr>
        <w:tabs>
          <w:tab w:val="left" w:pos="1247"/>
        </w:tabs>
        <w:spacing w:line="360" w:lineRule="auto"/>
        <w:ind w:firstLine="1134"/>
        <w:jc w:val="both"/>
        <w:rPr>
          <w:szCs w:val="24"/>
        </w:rPr>
      </w:pPr>
      <w:r w:rsidRPr="00623B7A">
        <w:rPr>
          <w:szCs w:val="24"/>
        </w:rPr>
        <w:tab/>
      </w:r>
      <w:r w:rsidR="00162B62" w:rsidRPr="00623B7A">
        <w:rPr>
          <w:szCs w:val="24"/>
          <w:lang w:eastAsia="lt-LT"/>
        </w:rPr>
        <w:t>1</w:t>
      </w:r>
      <w:r w:rsidR="00A424D4" w:rsidRPr="00623B7A">
        <w:rPr>
          <w:szCs w:val="24"/>
          <w:lang w:eastAsia="lt-LT"/>
        </w:rPr>
        <w:t>9</w:t>
      </w:r>
      <w:r w:rsidR="00162B62" w:rsidRPr="00623B7A">
        <w:rPr>
          <w:szCs w:val="24"/>
          <w:lang w:eastAsia="lt-LT"/>
        </w:rPr>
        <w:t>.2.</w:t>
      </w:r>
      <w:r w:rsidR="00D4444F" w:rsidRPr="00623B7A">
        <w:rPr>
          <w:szCs w:val="24"/>
          <w:lang w:eastAsia="lt-LT"/>
        </w:rPr>
        <w:t>4</w:t>
      </w:r>
      <w:r w:rsidR="00162B62" w:rsidRPr="00623B7A">
        <w:rPr>
          <w:szCs w:val="24"/>
          <w:lang w:eastAsia="lt-LT"/>
        </w:rPr>
        <w:t>. kitas, niekur kitur nepriskirtas</w:t>
      </w:r>
      <w:r w:rsidR="009B1FFD" w:rsidRPr="00623B7A">
        <w:rPr>
          <w:szCs w:val="24"/>
          <w:lang w:eastAsia="lt-LT"/>
        </w:rPr>
        <w:t>,</w:t>
      </w:r>
      <w:r w:rsidR="00162B62" w:rsidRPr="00623B7A">
        <w:rPr>
          <w:szCs w:val="24"/>
          <w:lang w:eastAsia="lt-LT"/>
        </w:rPr>
        <w:t xml:space="preserve"> švietimas, kodas 85.59;</w:t>
      </w:r>
    </w:p>
    <w:p w14:paraId="68E2A4EB" w14:textId="4088CB32" w:rsidR="003A560E" w:rsidRPr="00623B7A" w:rsidRDefault="00CC5DB7" w:rsidP="00EE0A51">
      <w:pPr>
        <w:tabs>
          <w:tab w:val="left" w:pos="1247"/>
        </w:tabs>
        <w:spacing w:line="360" w:lineRule="auto"/>
        <w:ind w:firstLine="1134"/>
        <w:jc w:val="both"/>
        <w:rPr>
          <w:szCs w:val="24"/>
          <w:lang w:eastAsia="lt-LT"/>
        </w:rPr>
      </w:pPr>
      <w:r w:rsidRPr="00623B7A">
        <w:rPr>
          <w:szCs w:val="24"/>
        </w:rPr>
        <w:tab/>
      </w:r>
      <w:r w:rsidR="00162B62" w:rsidRPr="00623B7A">
        <w:rPr>
          <w:szCs w:val="24"/>
          <w:lang w:eastAsia="lt-LT"/>
        </w:rPr>
        <w:t>1</w:t>
      </w:r>
      <w:r w:rsidR="00A424D4" w:rsidRPr="00623B7A">
        <w:rPr>
          <w:szCs w:val="24"/>
          <w:lang w:eastAsia="lt-LT"/>
        </w:rPr>
        <w:t>9</w:t>
      </w:r>
      <w:r w:rsidR="00162B62" w:rsidRPr="00623B7A">
        <w:rPr>
          <w:szCs w:val="24"/>
          <w:lang w:eastAsia="lt-LT"/>
        </w:rPr>
        <w:t>.2.</w:t>
      </w:r>
      <w:r w:rsidR="00D4444F" w:rsidRPr="00623B7A">
        <w:rPr>
          <w:szCs w:val="24"/>
          <w:lang w:eastAsia="lt-LT"/>
        </w:rPr>
        <w:t>5</w:t>
      </w:r>
      <w:r w:rsidR="00162B62" w:rsidRPr="00623B7A">
        <w:rPr>
          <w:szCs w:val="24"/>
          <w:lang w:eastAsia="lt-LT"/>
        </w:rPr>
        <w:t>. švietimui būdingų paslaugų veikla, kodas 85.60</w:t>
      </w:r>
      <w:r w:rsidR="00523CAA">
        <w:rPr>
          <w:szCs w:val="24"/>
          <w:lang w:eastAsia="lt-LT"/>
        </w:rPr>
        <w:t>;</w:t>
      </w:r>
    </w:p>
    <w:p w14:paraId="52BFAF94" w14:textId="6D3FB748" w:rsidR="00B40BBE" w:rsidRPr="00623B7A" w:rsidRDefault="00CC5DB7" w:rsidP="00EE0A51">
      <w:pPr>
        <w:tabs>
          <w:tab w:val="left" w:pos="1247"/>
        </w:tabs>
        <w:spacing w:line="360" w:lineRule="auto"/>
        <w:ind w:firstLine="1134"/>
        <w:jc w:val="both"/>
        <w:rPr>
          <w:szCs w:val="24"/>
          <w:lang w:eastAsia="lt-LT"/>
        </w:rPr>
      </w:pPr>
      <w:r w:rsidRPr="00623B7A">
        <w:rPr>
          <w:szCs w:val="24"/>
          <w:lang w:eastAsia="lt-LT"/>
        </w:rPr>
        <w:tab/>
      </w:r>
      <w:r w:rsidR="00162B62" w:rsidRPr="00623B7A">
        <w:rPr>
          <w:szCs w:val="24"/>
          <w:lang w:eastAsia="lt-LT"/>
        </w:rPr>
        <w:t>1</w:t>
      </w:r>
      <w:r w:rsidR="00A424D4" w:rsidRPr="00623B7A">
        <w:rPr>
          <w:szCs w:val="24"/>
          <w:lang w:eastAsia="lt-LT"/>
        </w:rPr>
        <w:t>9</w:t>
      </w:r>
      <w:r w:rsidR="00162B62" w:rsidRPr="00623B7A">
        <w:rPr>
          <w:szCs w:val="24"/>
          <w:lang w:eastAsia="lt-LT"/>
        </w:rPr>
        <w:t xml:space="preserve">.3. </w:t>
      </w:r>
      <w:r w:rsidR="00523CAA">
        <w:rPr>
          <w:szCs w:val="24"/>
          <w:lang w:eastAsia="lt-LT"/>
        </w:rPr>
        <w:t>k</w:t>
      </w:r>
      <w:r w:rsidR="00162B62" w:rsidRPr="00623B7A">
        <w:rPr>
          <w:szCs w:val="24"/>
          <w:lang w:eastAsia="lt-LT"/>
        </w:rPr>
        <w:t>itos ne švietimo veiklos rūšys:</w:t>
      </w:r>
    </w:p>
    <w:p w14:paraId="52BFAF95" w14:textId="06762CCC" w:rsidR="00B40BBE" w:rsidRPr="00623B7A" w:rsidRDefault="00CC5DB7" w:rsidP="00EE0A51">
      <w:pPr>
        <w:tabs>
          <w:tab w:val="left" w:pos="1247"/>
        </w:tabs>
        <w:spacing w:line="360" w:lineRule="auto"/>
        <w:ind w:firstLine="1134"/>
        <w:jc w:val="both"/>
        <w:rPr>
          <w:szCs w:val="24"/>
          <w:lang w:eastAsia="lt-LT"/>
        </w:rPr>
      </w:pPr>
      <w:r w:rsidRPr="00623B7A">
        <w:rPr>
          <w:szCs w:val="24"/>
          <w:lang w:eastAsia="lt-LT"/>
        </w:rPr>
        <w:tab/>
      </w:r>
      <w:r w:rsidR="00162B62" w:rsidRPr="00623B7A">
        <w:rPr>
          <w:szCs w:val="24"/>
          <w:lang w:eastAsia="lt-LT"/>
        </w:rPr>
        <w:t>1</w:t>
      </w:r>
      <w:r w:rsidR="00A424D4" w:rsidRPr="00623B7A">
        <w:rPr>
          <w:szCs w:val="24"/>
          <w:lang w:eastAsia="lt-LT"/>
        </w:rPr>
        <w:t>9</w:t>
      </w:r>
      <w:r w:rsidR="00162B62" w:rsidRPr="00623B7A">
        <w:rPr>
          <w:szCs w:val="24"/>
          <w:lang w:eastAsia="lt-LT"/>
        </w:rPr>
        <w:t>.3.1. kitų maitinimo paslaugų teikimas, kodas 56.29;</w:t>
      </w:r>
    </w:p>
    <w:p w14:paraId="61959C73" w14:textId="34433CDF" w:rsidR="000C6B25" w:rsidRPr="00623B7A" w:rsidRDefault="00CC5DB7" w:rsidP="00EE0A51">
      <w:pPr>
        <w:tabs>
          <w:tab w:val="left" w:pos="1247"/>
        </w:tabs>
        <w:spacing w:line="360" w:lineRule="auto"/>
        <w:ind w:firstLine="1134"/>
        <w:jc w:val="both"/>
        <w:rPr>
          <w:szCs w:val="24"/>
          <w:lang w:eastAsia="lt-LT"/>
        </w:rPr>
      </w:pPr>
      <w:r w:rsidRPr="00623B7A">
        <w:rPr>
          <w:szCs w:val="24"/>
          <w:lang w:eastAsia="lt-LT"/>
        </w:rPr>
        <w:tab/>
      </w:r>
      <w:r w:rsidR="00A424D4" w:rsidRPr="00623B7A">
        <w:rPr>
          <w:szCs w:val="24"/>
          <w:lang w:eastAsia="lt-LT"/>
        </w:rPr>
        <w:t>19</w:t>
      </w:r>
      <w:r w:rsidR="000C6B25" w:rsidRPr="00623B7A">
        <w:rPr>
          <w:szCs w:val="24"/>
          <w:lang w:eastAsia="lt-LT"/>
        </w:rPr>
        <w:t>.3.2. nepavojingų atliekų tvarkymas ir šalinimas, kodas 38.21;</w:t>
      </w:r>
    </w:p>
    <w:p w14:paraId="52BFAF96" w14:textId="54137538" w:rsidR="00B40BBE" w:rsidRPr="00623B7A" w:rsidRDefault="00CC5DB7" w:rsidP="00EE0A51">
      <w:pPr>
        <w:tabs>
          <w:tab w:val="left" w:pos="1247"/>
        </w:tabs>
        <w:spacing w:line="360" w:lineRule="auto"/>
        <w:ind w:firstLine="1134"/>
        <w:jc w:val="both"/>
        <w:rPr>
          <w:szCs w:val="24"/>
          <w:lang w:eastAsia="lt-LT"/>
        </w:rPr>
      </w:pPr>
      <w:r w:rsidRPr="00623B7A">
        <w:rPr>
          <w:szCs w:val="24"/>
          <w:lang w:eastAsia="lt-LT"/>
        </w:rPr>
        <w:tab/>
      </w:r>
      <w:r w:rsidR="00162B62" w:rsidRPr="00623B7A">
        <w:rPr>
          <w:szCs w:val="24"/>
          <w:lang w:eastAsia="lt-LT"/>
        </w:rPr>
        <w:t>1</w:t>
      </w:r>
      <w:r w:rsidR="00A424D4" w:rsidRPr="00623B7A">
        <w:rPr>
          <w:szCs w:val="24"/>
          <w:lang w:eastAsia="lt-LT"/>
        </w:rPr>
        <w:t>9</w:t>
      </w:r>
      <w:r w:rsidR="00162B62" w:rsidRPr="00623B7A">
        <w:rPr>
          <w:szCs w:val="24"/>
          <w:lang w:eastAsia="lt-LT"/>
        </w:rPr>
        <w:t>.3.</w:t>
      </w:r>
      <w:r w:rsidR="000C6B25" w:rsidRPr="00623B7A">
        <w:rPr>
          <w:szCs w:val="24"/>
          <w:lang w:eastAsia="lt-LT"/>
        </w:rPr>
        <w:t>3</w:t>
      </w:r>
      <w:r w:rsidR="00162B62" w:rsidRPr="00623B7A">
        <w:rPr>
          <w:szCs w:val="24"/>
          <w:lang w:eastAsia="lt-LT"/>
        </w:rPr>
        <w:t>. nuosavo arba nuomojamo nekilnojamo</w:t>
      </w:r>
      <w:r w:rsidR="00263C6C" w:rsidRPr="00623B7A">
        <w:rPr>
          <w:szCs w:val="24"/>
          <w:lang w:eastAsia="lt-LT"/>
        </w:rPr>
        <w:t>jo</w:t>
      </w:r>
      <w:r w:rsidR="00162B62" w:rsidRPr="00623B7A">
        <w:rPr>
          <w:szCs w:val="24"/>
          <w:lang w:eastAsia="lt-LT"/>
        </w:rPr>
        <w:t xml:space="preserve"> turto nuoma ir eksploatavimas, kodas</w:t>
      </w:r>
      <w:r w:rsidR="00B74763">
        <w:rPr>
          <w:szCs w:val="24"/>
          <w:lang w:eastAsia="lt-LT"/>
        </w:rPr>
        <w:t> </w:t>
      </w:r>
      <w:r w:rsidR="00162B62" w:rsidRPr="00623B7A">
        <w:rPr>
          <w:szCs w:val="24"/>
          <w:lang w:eastAsia="lt-LT"/>
        </w:rPr>
        <w:t>68.20;</w:t>
      </w:r>
    </w:p>
    <w:p w14:paraId="29B404DF" w14:textId="7DEE84F0" w:rsidR="000C6B25" w:rsidRPr="00623B7A" w:rsidRDefault="00CC5DB7" w:rsidP="00EE0A51">
      <w:pPr>
        <w:tabs>
          <w:tab w:val="left" w:pos="1247"/>
        </w:tabs>
        <w:spacing w:line="360" w:lineRule="auto"/>
        <w:ind w:firstLine="1134"/>
        <w:jc w:val="both"/>
        <w:rPr>
          <w:szCs w:val="24"/>
          <w:lang w:eastAsia="lt-LT"/>
        </w:rPr>
      </w:pPr>
      <w:r w:rsidRPr="00623B7A">
        <w:rPr>
          <w:szCs w:val="24"/>
          <w:lang w:eastAsia="lt-LT"/>
        </w:rPr>
        <w:lastRenderedPageBreak/>
        <w:tab/>
      </w:r>
      <w:r w:rsidR="003B3606" w:rsidRPr="00623B7A">
        <w:rPr>
          <w:szCs w:val="24"/>
          <w:lang w:eastAsia="lt-LT"/>
        </w:rPr>
        <w:t>19</w:t>
      </w:r>
      <w:r w:rsidR="000C6B25" w:rsidRPr="00623B7A">
        <w:rPr>
          <w:szCs w:val="24"/>
          <w:lang w:eastAsia="lt-LT"/>
        </w:rPr>
        <w:t>.3.4. vaikų poilsio stovyklų veikla, kodas 55.20.20;</w:t>
      </w:r>
    </w:p>
    <w:p w14:paraId="52BFAF99" w14:textId="351B038F" w:rsidR="00B40BBE" w:rsidRPr="00623B7A" w:rsidRDefault="00CC5DB7" w:rsidP="00EE0A51">
      <w:pPr>
        <w:tabs>
          <w:tab w:val="left" w:pos="1247"/>
        </w:tabs>
        <w:spacing w:line="360" w:lineRule="auto"/>
        <w:ind w:firstLine="1134"/>
        <w:jc w:val="both"/>
        <w:rPr>
          <w:szCs w:val="24"/>
          <w:lang w:eastAsia="lt-LT"/>
        </w:rPr>
      </w:pPr>
      <w:r w:rsidRPr="00623B7A">
        <w:rPr>
          <w:szCs w:val="24"/>
          <w:lang w:eastAsia="lt-LT"/>
        </w:rPr>
        <w:tab/>
      </w:r>
      <w:r w:rsidR="00162B62" w:rsidRPr="00623B7A">
        <w:rPr>
          <w:szCs w:val="24"/>
          <w:lang w:eastAsia="lt-LT"/>
        </w:rPr>
        <w:t>1</w:t>
      </w:r>
      <w:r w:rsidR="003B3606" w:rsidRPr="00623B7A">
        <w:rPr>
          <w:szCs w:val="24"/>
          <w:lang w:eastAsia="lt-LT"/>
        </w:rPr>
        <w:t>9</w:t>
      </w:r>
      <w:r w:rsidR="00162B62" w:rsidRPr="00623B7A">
        <w:rPr>
          <w:szCs w:val="24"/>
          <w:lang w:eastAsia="lt-LT"/>
        </w:rPr>
        <w:t>.3.</w:t>
      </w:r>
      <w:r w:rsidR="000C6B25" w:rsidRPr="00623B7A">
        <w:rPr>
          <w:szCs w:val="24"/>
          <w:lang w:eastAsia="lt-LT"/>
        </w:rPr>
        <w:t>5</w:t>
      </w:r>
      <w:r w:rsidR="00162B62" w:rsidRPr="00623B7A">
        <w:rPr>
          <w:szCs w:val="24"/>
          <w:lang w:eastAsia="lt-LT"/>
        </w:rPr>
        <w:t xml:space="preserve">. </w:t>
      </w:r>
      <w:r w:rsidR="00171EA5" w:rsidRPr="00623B7A">
        <w:rPr>
          <w:szCs w:val="24"/>
          <w:lang w:eastAsia="lt-LT"/>
        </w:rPr>
        <w:t>vaikų dienos priežiūros</w:t>
      </w:r>
      <w:r w:rsidR="00162B62" w:rsidRPr="00623B7A">
        <w:rPr>
          <w:szCs w:val="24"/>
          <w:lang w:eastAsia="lt-LT"/>
        </w:rPr>
        <w:t xml:space="preserve"> veikla, kodas </w:t>
      </w:r>
      <w:r w:rsidR="00171EA5" w:rsidRPr="00623B7A">
        <w:rPr>
          <w:szCs w:val="24"/>
          <w:lang w:eastAsia="lt-LT"/>
        </w:rPr>
        <w:t>88.91</w:t>
      </w:r>
      <w:r w:rsidR="00162B62" w:rsidRPr="00623B7A">
        <w:rPr>
          <w:szCs w:val="24"/>
          <w:lang w:eastAsia="lt-LT"/>
        </w:rPr>
        <w:t>;</w:t>
      </w:r>
    </w:p>
    <w:p w14:paraId="52BFAF9B" w14:textId="6E6CD35A" w:rsidR="00B40BBE" w:rsidRPr="00623B7A" w:rsidRDefault="00CC5DB7" w:rsidP="00EE0A51">
      <w:pPr>
        <w:tabs>
          <w:tab w:val="left" w:pos="1247"/>
        </w:tabs>
        <w:spacing w:line="360" w:lineRule="auto"/>
        <w:ind w:firstLine="1134"/>
        <w:jc w:val="both"/>
        <w:rPr>
          <w:szCs w:val="24"/>
          <w:lang w:eastAsia="lt-LT"/>
        </w:rPr>
      </w:pPr>
      <w:r w:rsidRPr="00623B7A">
        <w:rPr>
          <w:szCs w:val="24"/>
          <w:lang w:eastAsia="lt-LT"/>
        </w:rPr>
        <w:tab/>
      </w:r>
      <w:r w:rsidR="00162B62" w:rsidRPr="00623B7A">
        <w:rPr>
          <w:szCs w:val="24"/>
          <w:lang w:eastAsia="lt-LT"/>
        </w:rPr>
        <w:t>1</w:t>
      </w:r>
      <w:r w:rsidR="003B3606" w:rsidRPr="00623B7A">
        <w:rPr>
          <w:szCs w:val="24"/>
          <w:lang w:eastAsia="lt-LT"/>
        </w:rPr>
        <w:t>9</w:t>
      </w:r>
      <w:r w:rsidR="00162B62" w:rsidRPr="00623B7A">
        <w:rPr>
          <w:szCs w:val="24"/>
          <w:lang w:eastAsia="lt-LT"/>
        </w:rPr>
        <w:t>.3.</w:t>
      </w:r>
      <w:r w:rsidR="000C6B25" w:rsidRPr="00623B7A">
        <w:rPr>
          <w:szCs w:val="24"/>
          <w:lang w:eastAsia="lt-LT"/>
        </w:rPr>
        <w:t>6</w:t>
      </w:r>
      <w:r w:rsidR="00162B62" w:rsidRPr="00623B7A">
        <w:rPr>
          <w:szCs w:val="24"/>
          <w:lang w:eastAsia="lt-LT"/>
        </w:rPr>
        <w:t>. kitų, niekur kitur nepriskirtų, narystės organizacijų veikla, kodas 94.99;</w:t>
      </w:r>
    </w:p>
    <w:p w14:paraId="3C1518A8" w14:textId="5A0A64C0" w:rsidR="00F8732D" w:rsidRPr="00623B7A" w:rsidRDefault="00CC5DB7" w:rsidP="00EE0A51">
      <w:pPr>
        <w:tabs>
          <w:tab w:val="left" w:pos="1247"/>
        </w:tabs>
        <w:spacing w:line="360" w:lineRule="auto"/>
        <w:ind w:firstLine="1134"/>
        <w:jc w:val="both"/>
        <w:rPr>
          <w:szCs w:val="24"/>
          <w:lang w:eastAsia="lt-LT"/>
        </w:rPr>
      </w:pPr>
      <w:r w:rsidRPr="00623B7A">
        <w:rPr>
          <w:szCs w:val="24"/>
          <w:lang w:eastAsia="lt-LT"/>
        </w:rPr>
        <w:tab/>
      </w:r>
      <w:r w:rsidR="00F8732D" w:rsidRPr="00623B7A">
        <w:rPr>
          <w:szCs w:val="24"/>
          <w:lang w:eastAsia="lt-LT"/>
        </w:rPr>
        <w:t>1</w:t>
      </w:r>
      <w:r w:rsidR="003B3606" w:rsidRPr="00623B7A">
        <w:rPr>
          <w:szCs w:val="24"/>
          <w:lang w:eastAsia="lt-LT"/>
        </w:rPr>
        <w:t>9</w:t>
      </w:r>
      <w:r w:rsidR="00F8732D" w:rsidRPr="00623B7A">
        <w:rPr>
          <w:szCs w:val="24"/>
          <w:lang w:eastAsia="lt-LT"/>
        </w:rPr>
        <w:t>.</w:t>
      </w:r>
      <w:r w:rsidR="00C057AA" w:rsidRPr="00623B7A">
        <w:rPr>
          <w:szCs w:val="24"/>
          <w:lang w:eastAsia="lt-LT"/>
        </w:rPr>
        <w:t>3.</w:t>
      </w:r>
      <w:r w:rsidR="000C6B25" w:rsidRPr="00623B7A">
        <w:rPr>
          <w:szCs w:val="24"/>
          <w:lang w:eastAsia="lt-LT"/>
        </w:rPr>
        <w:t>7</w:t>
      </w:r>
      <w:r w:rsidR="00C057AA" w:rsidRPr="00623B7A">
        <w:rPr>
          <w:szCs w:val="24"/>
          <w:lang w:eastAsia="lt-LT"/>
        </w:rPr>
        <w:t xml:space="preserve">. </w:t>
      </w:r>
      <w:r w:rsidR="00F8732D" w:rsidRPr="00623B7A">
        <w:rPr>
          <w:szCs w:val="24"/>
          <w:lang w:eastAsia="lt-LT"/>
        </w:rPr>
        <w:t>poilsiautojų ir kita trumpalaikio apgyvendinimo veikla, kodas 55.20</w:t>
      </w:r>
      <w:r w:rsidR="000C6B25" w:rsidRPr="00623B7A">
        <w:rPr>
          <w:szCs w:val="24"/>
          <w:lang w:eastAsia="lt-LT"/>
        </w:rPr>
        <w:t>;</w:t>
      </w:r>
    </w:p>
    <w:p w14:paraId="2B035111" w14:textId="30AAB58F" w:rsidR="000C6B25" w:rsidRPr="00623B7A" w:rsidRDefault="00CC5DB7" w:rsidP="00EE0A51">
      <w:pPr>
        <w:tabs>
          <w:tab w:val="left" w:pos="1247"/>
        </w:tabs>
        <w:spacing w:line="360" w:lineRule="auto"/>
        <w:ind w:firstLine="1134"/>
        <w:jc w:val="both"/>
        <w:rPr>
          <w:szCs w:val="24"/>
          <w:lang w:eastAsia="lt-LT"/>
        </w:rPr>
      </w:pPr>
      <w:r w:rsidRPr="00623B7A">
        <w:rPr>
          <w:szCs w:val="24"/>
          <w:lang w:eastAsia="lt-LT"/>
        </w:rPr>
        <w:tab/>
      </w:r>
      <w:r w:rsidR="003B3606" w:rsidRPr="00623B7A">
        <w:rPr>
          <w:szCs w:val="24"/>
          <w:lang w:eastAsia="lt-LT"/>
        </w:rPr>
        <w:t>19</w:t>
      </w:r>
      <w:r w:rsidR="000C6B25" w:rsidRPr="00623B7A">
        <w:rPr>
          <w:szCs w:val="24"/>
          <w:lang w:eastAsia="lt-LT"/>
        </w:rPr>
        <w:t>.3.8. kūrybinė, meninė ir pramogų organizavimo veikla, kodas 90.0;</w:t>
      </w:r>
    </w:p>
    <w:p w14:paraId="6852F174" w14:textId="5C767757" w:rsidR="008B78CB" w:rsidRPr="00623B7A" w:rsidRDefault="00CC5DB7" w:rsidP="00EE0A51">
      <w:pPr>
        <w:tabs>
          <w:tab w:val="left" w:pos="1247"/>
        </w:tabs>
        <w:spacing w:line="360" w:lineRule="auto"/>
        <w:ind w:firstLine="1134"/>
        <w:jc w:val="both"/>
        <w:rPr>
          <w:szCs w:val="24"/>
          <w:lang w:eastAsia="lt-LT"/>
        </w:rPr>
      </w:pPr>
      <w:r w:rsidRPr="00623B7A">
        <w:rPr>
          <w:szCs w:val="24"/>
          <w:lang w:eastAsia="lt-LT"/>
        </w:rPr>
        <w:tab/>
      </w:r>
      <w:r w:rsidR="003B3606" w:rsidRPr="00623B7A">
        <w:rPr>
          <w:szCs w:val="24"/>
          <w:lang w:eastAsia="lt-LT"/>
        </w:rPr>
        <w:t>19.3.9. bibliotekų ir archyvų veikla, kodas 91.01;</w:t>
      </w:r>
    </w:p>
    <w:p w14:paraId="1DC2FD27" w14:textId="2F1D82BC" w:rsidR="003B3606" w:rsidRPr="00623B7A"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3B3606" w:rsidRPr="00623B7A">
        <w:rPr>
          <w:szCs w:val="24"/>
          <w:lang w:eastAsia="lt-LT"/>
        </w:rPr>
        <w:t>19.3.10. muziejų veikla, 91.02;</w:t>
      </w:r>
    </w:p>
    <w:p w14:paraId="47CD2AF5" w14:textId="4F5CFF24" w:rsidR="003B3606" w:rsidRPr="00623B7A"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3B3606" w:rsidRPr="00623B7A">
        <w:rPr>
          <w:szCs w:val="24"/>
          <w:lang w:eastAsia="lt-LT"/>
        </w:rPr>
        <w:t>19.3.11. transportui būdingų paslaugų veikla, kodas 52.2;</w:t>
      </w:r>
    </w:p>
    <w:p w14:paraId="13B635B1" w14:textId="2A5C36B4" w:rsidR="003B3606" w:rsidRPr="00623B7A"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3B3606" w:rsidRPr="00623B7A">
        <w:rPr>
          <w:szCs w:val="24"/>
          <w:lang w:eastAsia="lt-LT"/>
        </w:rPr>
        <w:t>19.3.12. kita, niekur kitur nepriskirta, nesusijusi su apgyvendinimu socialinio darbo veikla, kodas 88.99;</w:t>
      </w:r>
    </w:p>
    <w:p w14:paraId="5535F068" w14:textId="72089D37" w:rsidR="003B3606" w:rsidRPr="00623B7A"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3B3606" w:rsidRPr="00623B7A">
        <w:rPr>
          <w:szCs w:val="24"/>
          <w:lang w:eastAsia="lt-LT"/>
        </w:rPr>
        <w:t>19.3.13. meno įrenginių eksploatavimo veikla, kodas 90.04;</w:t>
      </w:r>
    </w:p>
    <w:p w14:paraId="52922F96" w14:textId="1BAF353B" w:rsidR="003B3606" w:rsidRPr="00623B7A"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3B3606" w:rsidRPr="00623B7A">
        <w:rPr>
          <w:szCs w:val="24"/>
          <w:lang w:eastAsia="lt-LT"/>
        </w:rPr>
        <w:t>19.3.14. kita žmonių sveikatos priežiūros veikla, kodas 86.90;</w:t>
      </w:r>
    </w:p>
    <w:p w14:paraId="098E3EFF" w14:textId="4066EC9C" w:rsidR="003B3606" w:rsidRPr="00623B7A"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3B3606" w:rsidRPr="00623B7A">
        <w:rPr>
          <w:szCs w:val="24"/>
          <w:lang w:eastAsia="lt-LT"/>
        </w:rPr>
        <w:t>19.3.15. sporto klubų veikla, kodas 93.12;</w:t>
      </w:r>
    </w:p>
    <w:p w14:paraId="534208E0" w14:textId="2A5ED739" w:rsidR="003B3606" w:rsidRPr="00623B7A"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3B3606" w:rsidRPr="00623B7A">
        <w:rPr>
          <w:szCs w:val="24"/>
          <w:lang w:eastAsia="lt-LT"/>
        </w:rPr>
        <w:t>19.3.16. kita pramogų ir poilsio organizavimo veikla, kodas 93.29;</w:t>
      </w:r>
    </w:p>
    <w:p w14:paraId="459F3CD2" w14:textId="515AB597" w:rsidR="003B3606" w:rsidRPr="00623B7A"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3B3606" w:rsidRPr="00623B7A">
        <w:rPr>
          <w:szCs w:val="24"/>
          <w:lang w:eastAsia="lt-LT"/>
        </w:rPr>
        <w:t>19.3.17. kita, niekur kitur nepriskirta asmenų aptarnavimo veikla, kodas 96.09;</w:t>
      </w:r>
    </w:p>
    <w:p w14:paraId="4C1C405F" w14:textId="307BDEA6" w:rsidR="003B3606" w:rsidRPr="00623B7A"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3B3606" w:rsidRPr="00623B7A">
        <w:rPr>
          <w:szCs w:val="24"/>
          <w:lang w:eastAsia="lt-LT"/>
        </w:rPr>
        <w:t>19.3.18. kitas, niekur nepriskirtas, keleivinis sausumos</w:t>
      </w:r>
      <w:r w:rsidR="00A07B75" w:rsidRPr="00623B7A">
        <w:rPr>
          <w:szCs w:val="24"/>
          <w:lang w:eastAsia="lt-LT"/>
        </w:rPr>
        <w:t xml:space="preserve"> transportas, kodas 49.39.</w:t>
      </w:r>
    </w:p>
    <w:p w14:paraId="26544049" w14:textId="77777777" w:rsidR="00A07B75" w:rsidRPr="00623B7A" w:rsidRDefault="00CC5DB7" w:rsidP="00A07B75">
      <w:pPr>
        <w:tabs>
          <w:tab w:val="left" w:pos="1247"/>
        </w:tabs>
        <w:spacing w:line="360" w:lineRule="auto"/>
        <w:ind w:firstLine="1134"/>
        <w:jc w:val="both"/>
        <w:rPr>
          <w:szCs w:val="24"/>
          <w:lang w:eastAsia="lt-LT"/>
        </w:rPr>
      </w:pPr>
      <w:r w:rsidRPr="00623B7A">
        <w:rPr>
          <w:b/>
          <w:bCs/>
          <w:szCs w:val="24"/>
          <w:lang w:eastAsia="lt-LT"/>
        </w:rPr>
        <w:tab/>
      </w:r>
      <w:r w:rsidR="00A07B75" w:rsidRPr="00623B7A">
        <w:rPr>
          <w:szCs w:val="24"/>
          <w:lang w:eastAsia="lt-LT"/>
        </w:rPr>
        <w:t>20</w:t>
      </w:r>
      <w:r w:rsidR="00162B62" w:rsidRPr="00623B7A">
        <w:rPr>
          <w:szCs w:val="24"/>
          <w:lang w:eastAsia="lt-LT"/>
        </w:rPr>
        <w:t xml:space="preserve">. </w:t>
      </w:r>
      <w:r w:rsidR="00A07B75" w:rsidRPr="00623B7A">
        <w:rPr>
          <w:szCs w:val="24"/>
          <w:lang w:eastAsia="lt-LT"/>
        </w:rPr>
        <w:t>Centro</w:t>
      </w:r>
      <w:r w:rsidR="00162B62" w:rsidRPr="00623B7A">
        <w:rPr>
          <w:szCs w:val="24"/>
          <w:lang w:eastAsia="lt-LT"/>
        </w:rPr>
        <w:t xml:space="preserve"> veiklos tikslas –</w:t>
      </w:r>
      <w:r w:rsidR="00320675" w:rsidRPr="00623B7A">
        <w:rPr>
          <w:szCs w:val="24"/>
          <w:lang w:eastAsia="lt-LT"/>
        </w:rPr>
        <w:t xml:space="preserve"> </w:t>
      </w:r>
      <w:r w:rsidR="00A07B75" w:rsidRPr="00623B7A">
        <w:rPr>
          <w:szCs w:val="24"/>
          <w:lang w:eastAsia="lt-LT"/>
        </w:rPr>
        <w:t xml:space="preserve">vykdyti darbą su jaunimu, tenkinti gyvenamosios vietovės įvairių interesų ir amžiaus grupių socialinius, edukacinius ir kultūrinius poreikius, užtikrinant ikimokyklinį ir priešmokyklinį ugdymą, vaikų, jaunimo neformaliojo ugdymo ir laisvalaikio bei socialinių paslaugų organizavimą. </w:t>
      </w:r>
    </w:p>
    <w:p w14:paraId="31254B2D" w14:textId="77777777" w:rsidR="00F82B60" w:rsidRPr="00623B7A" w:rsidRDefault="00A07B75" w:rsidP="00A07B75">
      <w:pPr>
        <w:tabs>
          <w:tab w:val="left" w:pos="1247"/>
        </w:tabs>
        <w:spacing w:line="360" w:lineRule="auto"/>
        <w:ind w:firstLine="1134"/>
        <w:jc w:val="both"/>
        <w:rPr>
          <w:szCs w:val="24"/>
          <w:lang w:eastAsia="lt-LT"/>
        </w:rPr>
      </w:pPr>
      <w:r w:rsidRPr="00623B7A">
        <w:rPr>
          <w:szCs w:val="24"/>
          <w:lang w:eastAsia="lt-LT"/>
        </w:rPr>
        <w:t xml:space="preserve"> 21. Centro veiklos uždaviniai: </w:t>
      </w:r>
    </w:p>
    <w:p w14:paraId="33A26280" w14:textId="32ECF08D" w:rsidR="00F82B60" w:rsidRPr="00623B7A" w:rsidRDefault="001D758A" w:rsidP="00A07B75">
      <w:pPr>
        <w:tabs>
          <w:tab w:val="left" w:pos="1247"/>
        </w:tabs>
        <w:spacing w:line="360" w:lineRule="auto"/>
        <w:ind w:firstLine="1134"/>
        <w:jc w:val="both"/>
        <w:rPr>
          <w:szCs w:val="24"/>
          <w:lang w:eastAsia="lt-LT"/>
        </w:rPr>
      </w:pPr>
      <w:r w:rsidRPr="00623B7A">
        <w:rPr>
          <w:szCs w:val="24"/>
          <w:lang w:eastAsia="lt-LT"/>
        </w:rPr>
        <w:t xml:space="preserve"> 21.1. </w:t>
      </w:r>
      <w:r w:rsidR="00F82B60" w:rsidRPr="00623B7A">
        <w:rPr>
          <w:szCs w:val="24"/>
          <w:lang w:eastAsia="lt-LT"/>
        </w:rPr>
        <w:t>užtikrinti kokybišką ikimokyklinio, priešmokyklinio ir neformaliojo vaikų švietimo, ugdymo programų vykdymą;</w:t>
      </w:r>
    </w:p>
    <w:p w14:paraId="44C65731" w14:textId="762E0987" w:rsidR="001D758A" w:rsidRPr="00623B7A" w:rsidRDefault="001D758A" w:rsidP="001D758A">
      <w:pPr>
        <w:tabs>
          <w:tab w:val="left" w:pos="1247"/>
        </w:tabs>
        <w:spacing w:line="360" w:lineRule="auto"/>
        <w:ind w:firstLine="1134"/>
        <w:jc w:val="both"/>
        <w:rPr>
          <w:szCs w:val="24"/>
          <w:lang w:eastAsia="lt-LT"/>
        </w:rPr>
      </w:pPr>
      <w:r w:rsidRPr="00623B7A">
        <w:rPr>
          <w:szCs w:val="24"/>
          <w:lang w:eastAsia="lt-LT"/>
        </w:rPr>
        <w:t xml:space="preserve"> 21.2. teikti vaikams reikiamą švietimo ir kitą pagalbą;</w:t>
      </w:r>
    </w:p>
    <w:p w14:paraId="7AC517C6" w14:textId="0BA85A32" w:rsidR="001D758A" w:rsidRPr="00623B7A" w:rsidRDefault="001D758A" w:rsidP="001D758A">
      <w:pPr>
        <w:tabs>
          <w:tab w:val="left" w:pos="1247"/>
        </w:tabs>
        <w:spacing w:line="360" w:lineRule="auto"/>
        <w:ind w:firstLine="1134"/>
        <w:jc w:val="both"/>
        <w:rPr>
          <w:szCs w:val="24"/>
          <w:lang w:eastAsia="lt-LT"/>
        </w:rPr>
      </w:pPr>
      <w:r w:rsidRPr="00623B7A">
        <w:rPr>
          <w:szCs w:val="24"/>
          <w:lang w:eastAsia="lt-LT"/>
        </w:rPr>
        <w:t xml:space="preserve"> 21.3. užtikrinti sveiką, saugią, užkertančią kelią smurto, prievartos apraiškoms ir žalingiems įpročiams aplinką;</w:t>
      </w:r>
    </w:p>
    <w:p w14:paraId="6B7F3F83" w14:textId="6E362E13" w:rsidR="001D758A" w:rsidRPr="00623B7A" w:rsidRDefault="001D758A" w:rsidP="001D758A">
      <w:pPr>
        <w:tabs>
          <w:tab w:val="left" w:pos="1247"/>
        </w:tabs>
        <w:spacing w:line="360" w:lineRule="auto"/>
        <w:ind w:firstLine="1134"/>
        <w:jc w:val="both"/>
        <w:rPr>
          <w:szCs w:val="24"/>
          <w:lang w:eastAsia="lt-LT"/>
        </w:rPr>
      </w:pPr>
      <w:r w:rsidRPr="00623B7A">
        <w:rPr>
          <w:szCs w:val="24"/>
          <w:lang w:eastAsia="lt-LT"/>
        </w:rPr>
        <w:t xml:space="preserve"> 21.4. tenkinti vietos bendruomenės vaikų, jaunimo ir suaugusiųjų pažin</w:t>
      </w:r>
      <w:r w:rsidR="00F33110" w:rsidRPr="00623B7A">
        <w:rPr>
          <w:szCs w:val="24"/>
          <w:lang w:eastAsia="lt-LT"/>
        </w:rPr>
        <w:t>imo, ugdymosi ir saviraiškos po</w:t>
      </w:r>
      <w:r w:rsidRPr="00623B7A">
        <w:rPr>
          <w:szCs w:val="24"/>
          <w:lang w:eastAsia="lt-LT"/>
        </w:rPr>
        <w:t>reikius;</w:t>
      </w:r>
    </w:p>
    <w:p w14:paraId="645E7259" w14:textId="22DC83E7" w:rsidR="00F33110" w:rsidRPr="00623B7A" w:rsidRDefault="00F33110" w:rsidP="001D758A">
      <w:pPr>
        <w:tabs>
          <w:tab w:val="left" w:pos="1247"/>
        </w:tabs>
        <w:spacing w:line="360" w:lineRule="auto"/>
        <w:ind w:firstLine="1134"/>
        <w:jc w:val="both"/>
        <w:rPr>
          <w:szCs w:val="24"/>
          <w:lang w:eastAsia="lt-LT"/>
        </w:rPr>
      </w:pPr>
      <w:r w:rsidRPr="00623B7A">
        <w:rPr>
          <w:szCs w:val="24"/>
          <w:lang w:eastAsia="lt-LT"/>
        </w:rPr>
        <w:t xml:space="preserve"> 21.5. siekti aukštos ugdymo kokybės, sudaryti sąlygas dvasiniam, doroviniam, socialiniam ir kultūriniam Centro lankytojų tobulėjimui;</w:t>
      </w:r>
    </w:p>
    <w:p w14:paraId="2F9283F1" w14:textId="7804CD8C" w:rsidR="00F33110" w:rsidRPr="00623B7A" w:rsidRDefault="00F33110" w:rsidP="00F33110">
      <w:pPr>
        <w:tabs>
          <w:tab w:val="left" w:pos="1247"/>
        </w:tabs>
        <w:spacing w:line="360" w:lineRule="auto"/>
        <w:ind w:firstLine="1134"/>
        <w:jc w:val="both"/>
        <w:rPr>
          <w:szCs w:val="24"/>
          <w:lang w:eastAsia="lt-LT"/>
        </w:rPr>
      </w:pPr>
      <w:r w:rsidRPr="00623B7A">
        <w:rPr>
          <w:szCs w:val="24"/>
          <w:lang w:eastAsia="lt-LT"/>
        </w:rPr>
        <w:t xml:space="preserve"> 21.6. sudaryti sąlygas įvairaus amžiaus asmenims tenkinti savo poreikius įvairioje meninėje, kultūrinėje ir sportinėje veikloje;</w:t>
      </w:r>
    </w:p>
    <w:p w14:paraId="6B4E6599" w14:textId="289EFF81" w:rsidR="00F33110" w:rsidRPr="00623B7A" w:rsidRDefault="00F33110" w:rsidP="00F33110">
      <w:pPr>
        <w:tabs>
          <w:tab w:val="left" w:pos="1247"/>
        </w:tabs>
        <w:spacing w:line="360" w:lineRule="auto"/>
        <w:ind w:firstLine="1134"/>
        <w:jc w:val="both"/>
        <w:rPr>
          <w:szCs w:val="24"/>
          <w:lang w:eastAsia="lt-LT"/>
        </w:rPr>
      </w:pPr>
      <w:r w:rsidRPr="00623B7A">
        <w:rPr>
          <w:szCs w:val="24"/>
          <w:lang w:eastAsia="lt-LT"/>
        </w:rPr>
        <w:t xml:space="preserve"> 21.7. ugdyti vietos žmonių bendruomeniškumą, socialinį aktyvumą, tarpusavio supratimą ir toleranciją, atsakomybę už konkrečių problemų sprendimą;</w:t>
      </w:r>
    </w:p>
    <w:p w14:paraId="577B19F0" w14:textId="6F8C36E2" w:rsidR="00F33110" w:rsidRPr="00623B7A" w:rsidRDefault="00F33110" w:rsidP="00F33110">
      <w:pPr>
        <w:tabs>
          <w:tab w:val="left" w:pos="1247"/>
        </w:tabs>
        <w:spacing w:line="360" w:lineRule="auto"/>
        <w:ind w:firstLine="1134"/>
        <w:jc w:val="both"/>
        <w:rPr>
          <w:szCs w:val="24"/>
          <w:lang w:eastAsia="lt-LT"/>
        </w:rPr>
      </w:pPr>
      <w:r w:rsidRPr="00623B7A">
        <w:rPr>
          <w:szCs w:val="24"/>
          <w:lang w:eastAsia="lt-LT"/>
        </w:rPr>
        <w:lastRenderedPageBreak/>
        <w:t xml:space="preserve"> 21.8. didinti socialinių paslaugų prieinamumą ir įvairovę, teikti kokybiškas socialines paslaugas;</w:t>
      </w:r>
    </w:p>
    <w:p w14:paraId="11EA9614" w14:textId="48204224" w:rsidR="00F33110" w:rsidRPr="00623B7A" w:rsidRDefault="00F33110" w:rsidP="00F33110">
      <w:pPr>
        <w:tabs>
          <w:tab w:val="left" w:pos="1247"/>
        </w:tabs>
        <w:spacing w:line="360" w:lineRule="auto"/>
        <w:ind w:firstLine="1134"/>
        <w:jc w:val="both"/>
        <w:rPr>
          <w:szCs w:val="24"/>
          <w:lang w:eastAsia="lt-LT"/>
        </w:rPr>
      </w:pPr>
      <w:r w:rsidRPr="00623B7A">
        <w:rPr>
          <w:szCs w:val="24"/>
          <w:lang w:eastAsia="lt-LT"/>
        </w:rPr>
        <w:t xml:space="preserve"> 21.9. aktyvinti ž</w:t>
      </w:r>
      <w:r w:rsidR="00A26243" w:rsidRPr="00623B7A">
        <w:rPr>
          <w:szCs w:val="24"/>
          <w:lang w:eastAsia="lt-LT"/>
        </w:rPr>
        <w:t xml:space="preserve">mogiškųjų išteklių plėtrą, kuri </w:t>
      </w:r>
      <w:r w:rsidR="001B6BBD">
        <w:rPr>
          <w:szCs w:val="24"/>
          <w:lang w:eastAsia="lt-LT"/>
        </w:rPr>
        <w:t xml:space="preserve">stiprins </w:t>
      </w:r>
      <w:r w:rsidR="00A26243" w:rsidRPr="00623B7A">
        <w:rPr>
          <w:szCs w:val="24"/>
          <w:lang w:eastAsia="lt-LT"/>
        </w:rPr>
        <w:t>Centrą kaip vietos bendruomenės kultūros ir vertybinių nuostatų formavimo židinį;</w:t>
      </w:r>
    </w:p>
    <w:p w14:paraId="3526E902" w14:textId="0969EB87" w:rsidR="00A26243" w:rsidRPr="00623B7A" w:rsidRDefault="00A26243" w:rsidP="00A26243">
      <w:pPr>
        <w:tabs>
          <w:tab w:val="left" w:pos="1247"/>
        </w:tabs>
        <w:spacing w:line="360" w:lineRule="auto"/>
        <w:ind w:firstLine="1134"/>
        <w:jc w:val="both"/>
        <w:rPr>
          <w:szCs w:val="24"/>
          <w:lang w:eastAsia="lt-LT"/>
        </w:rPr>
      </w:pPr>
      <w:r w:rsidRPr="00623B7A">
        <w:rPr>
          <w:szCs w:val="24"/>
          <w:lang w:eastAsia="lt-LT"/>
        </w:rPr>
        <w:t xml:space="preserve"> 21.10. sudaryti galimybes užsiimti prasminga veikla ir saugiai leisti laisvalaikį saviraiškos erdvės nerandantiems jauniems žmonėms;</w:t>
      </w:r>
    </w:p>
    <w:p w14:paraId="36A595A0" w14:textId="56BE53A5" w:rsidR="00A26243" w:rsidRPr="00623B7A" w:rsidRDefault="00A26243" w:rsidP="00A26243">
      <w:pPr>
        <w:tabs>
          <w:tab w:val="left" w:pos="1247"/>
        </w:tabs>
        <w:spacing w:line="360" w:lineRule="auto"/>
        <w:ind w:firstLine="1134"/>
        <w:jc w:val="both"/>
        <w:rPr>
          <w:szCs w:val="24"/>
          <w:lang w:eastAsia="lt-LT"/>
        </w:rPr>
      </w:pPr>
      <w:r w:rsidRPr="00623B7A">
        <w:rPr>
          <w:szCs w:val="24"/>
          <w:lang w:eastAsia="lt-LT"/>
        </w:rPr>
        <w:t xml:space="preserve"> 21.11. vykdyti darbą su jaunimu, teikti jiems socialines, psichologines ir pedagogines paslaugas.</w:t>
      </w:r>
    </w:p>
    <w:p w14:paraId="5E9BCD5C" w14:textId="4E8F7C7C" w:rsidR="00A26243" w:rsidRPr="00623B7A" w:rsidRDefault="00A26243" w:rsidP="00A26243">
      <w:pPr>
        <w:tabs>
          <w:tab w:val="left" w:pos="1247"/>
        </w:tabs>
        <w:spacing w:line="360" w:lineRule="auto"/>
        <w:ind w:firstLine="1134"/>
        <w:jc w:val="both"/>
        <w:rPr>
          <w:szCs w:val="24"/>
          <w:lang w:eastAsia="lt-LT"/>
        </w:rPr>
      </w:pPr>
      <w:r w:rsidRPr="00623B7A">
        <w:rPr>
          <w:szCs w:val="24"/>
          <w:lang w:eastAsia="lt-LT"/>
        </w:rPr>
        <w:t xml:space="preserve"> 22. Vykdydamas pavestus uždavinius, Centras atlieka šias funkcijas:</w:t>
      </w:r>
    </w:p>
    <w:p w14:paraId="16CCEC3C" w14:textId="397D7A7F" w:rsidR="00A26243" w:rsidRPr="00F137A2" w:rsidRDefault="00A26243" w:rsidP="00A26243">
      <w:pPr>
        <w:tabs>
          <w:tab w:val="left" w:pos="1247"/>
        </w:tabs>
        <w:spacing w:line="360" w:lineRule="auto"/>
        <w:ind w:firstLine="1134"/>
        <w:jc w:val="both"/>
        <w:rPr>
          <w:szCs w:val="24"/>
          <w:lang w:eastAsia="lt-LT"/>
        </w:rPr>
      </w:pPr>
      <w:r w:rsidRPr="00623B7A">
        <w:rPr>
          <w:szCs w:val="24"/>
          <w:lang w:eastAsia="lt-LT"/>
        </w:rPr>
        <w:t xml:space="preserve"> 22.1. rengia ikimokyklinio ugdymo programą vadovaudamasis Lietuvos Respublikos</w:t>
      </w:r>
      <w:r w:rsidRPr="00F137A2">
        <w:rPr>
          <w:szCs w:val="24"/>
          <w:lang w:eastAsia="lt-LT"/>
        </w:rPr>
        <w:t xml:space="preserve"> švietimo, mokslo ir sporto ministro </w:t>
      </w:r>
      <w:r w:rsidR="00E00698" w:rsidRPr="00F137A2">
        <w:rPr>
          <w:szCs w:val="24"/>
          <w:lang w:eastAsia="lt-LT"/>
        </w:rPr>
        <w:t>patvirtintomis Ikimokyklinio ugdymo gairėmis;</w:t>
      </w:r>
    </w:p>
    <w:p w14:paraId="4A6D1283" w14:textId="0BF6DD39" w:rsidR="008567CF" w:rsidRPr="00F137A2" w:rsidRDefault="00E00698" w:rsidP="008567CF">
      <w:pPr>
        <w:tabs>
          <w:tab w:val="left" w:pos="1247"/>
        </w:tabs>
        <w:spacing w:line="360" w:lineRule="auto"/>
        <w:ind w:firstLine="1134"/>
        <w:jc w:val="both"/>
        <w:rPr>
          <w:szCs w:val="24"/>
          <w:lang w:eastAsia="lt-LT"/>
        </w:rPr>
      </w:pPr>
      <w:r w:rsidRPr="00F137A2">
        <w:rPr>
          <w:szCs w:val="24"/>
          <w:lang w:eastAsia="lt-LT"/>
        </w:rPr>
        <w:t xml:space="preserve"> 22.2. </w:t>
      </w:r>
      <w:r w:rsidR="008567CF" w:rsidRPr="00F137A2">
        <w:rPr>
          <w:szCs w:val="24"/>
        </w:rPr>
        <w:t>formuoja ir įgyvendina ugdymo turinį pagal Centro ikimokyklinio ugdymo programą ir Lietuvos Respublikos švietimo, mokslo ir sporto ministro patvirtintą Priešmokyklinio ugdymo bendrąją programą, atsižvelgdamas į Centro bendruomenės, vaikų poreikius ir interesus, Centro veiklos įsivertinimo duomenis;</w:t>
      </w:r>
    </w:p>
    <w:p w14:paraId="556BFF5C" w14:textId="14A04EA7" w:rsidR="008567CF" w:rsidRPr="00F137A2" w:rsidRDefault="008567CF" w:rsidP="008567CF">
      <w:pPr>
        <w:tabs>
          <w:tab w:val="left" w:pos="1247"/>
        </w:tabs>
        <w:spacing w:line="360" w:lineRule="auto"/>
        <w:ind w:firstLine="1134"/>
        <w:jc w:val="both"/>
        <w:rPr>
          <w:szCs w:val="24"/>
          <w:lang w:eastAsia="lt-LT"/>
        </w:rPr>
      </w:pPr>
      <w:r w:rsidRPr="00F137A2">
        <w:rPr>
          <w:szCs w:val="24"/>
          <w:lang w:eastAsia="lt-LT"/>
        </w:rPr>
        <w:tab/>
        <w:t>22.3. vykdo ugdymo sutartyse sutartus įsipareigojimus, užtikrina geros kokybės ugdymą;</w:t>
      </w:r>
    </w:p>
    <w:p w14:paraId="2B30491C" w14:textId="6191E7EF" w:rsidR="008567CF" w:rsidRPr="00F137A2" w:rsidRDefault="008567CF" w:rsidP="008567CF">
      <w:pPr>
        <w:tabs>
          <w:tab w:val="left" w:pos="1247"/>
        </w:tabs>
        <w:spacing w:line="360" w:lineRule="auto"/>
        <w:ind w:firstLine="1134"/>
        <w:jc w:val="both"/>
        <w:rPr>
          <w:szCs w:val="24"/>
        </w:rPr>
      </w:pPr>
      <w:r w:rsidRPr="00F137A2">
        <w:rPr>
          <w:szCs w:val="24"/>
          <w:lang w:eastAsia="lt-LT"/>
        </w:rPr>
        <w:tab/>
      </w:r>
      <w:r w:rsidRPr="00F137A2">
        <w:rPr>
          <w:szCs w:val="24"/>
        </w:rPr>
        <w:t>22.4. sudaro sąlygas vaikų saviugdos ir saviraiškos poreikių tenkinimui, perduoda tautos tradicijas, papročius, kalbą;</w:t>
      </w:r>
    </w:p>
    <w:p w14:paraId="76718518" w14:textId="5CEC5002" w:rsidR="008567CF" w:rsidRPr="00F137A2" w:rsidRDefault="008567CF" w:rsidP="008567CF">
      <w:pPr>
        <w:tabs>
          <w:tab w:val="left" w:pos="1247"/>
        </w:tabs>
        <w:spacing w:line="360" w:lineRule="auto"/>
        <w:ind w:firstLine="1134"/>
        <w:jc w:val="both"/>
        <w:rPr>
          <w:szCs w:val="24"/>
        </w:rPr>
      </w:pPr>
      <w:r w:rsidRPr="00F137A2">
        <w:rPr>
          <w:szCs w:val="24"/>
        </w:rPr>
        <w:tab/>
        <w:t>22.5. rengia ir įgyvendina projektus, konkursus, varžybas, šventes;</w:t>
      </w:r>
    </w:p>
    <w:p w14:paraId="7C0BE652" w14:textId="0338BB89" w:rsidR="008567CF" w:rsidRPr="00F137A2" w:rsidRDefault="008567CF" w:rsidP="008567CF">
      <w:pPr>
        <w:tabs>
          <w:tab w:val="left" w:pos="1247"/>
        </w:tabs>
        <w:spacing w:line="360" w:lineRule="auto"/>
        <w:ind w:firstLine="1134"/>
        <w:jc w:val="both"/>
        <w:rPr>
          <w:szCs w:val="24"/>
          <w:lang w:eastAsia="lt-LT"/>
        </w:rPr>
      </w:pPr>
      <w:r w:rsidRPr="00F137A2">
        <w:rPr>
          <w:szCs w:val="24"/>
          <w:lang w:eastAsia="lt-LT"/>
        </w:rPr>
        <w:tab/>
        <w:t>22.6. teikia švietimo informacinę, pedagoginę, specialiąją pedagoginę pagalbą vaikui;</w:t>
      </w:r>
    </w:p>
    <w:p w14:paraId="6F8FDAB0" w14:textId="18963B2B" w:rsidR="008567CF" w:rsidRPr="00F137A2" w:rsidRDefault="008567CF" w:rsidP="008567CF">
      <w:pPr>
        <w:tabs>
          <w:tab w:val="left" w:pos="1247"/>
        </w:tabs>
        <w:spacing w:line="360" w:lineRule="auto"/>
        <w:ind w:firstLine="1134"/>
        <w:jc w:val="both"/>
        <w:rPr>
          <w:szCs w:val="24"/>
          <w:lang w:eastAsia="lt-LT"/>
        </w:rPr>
      </w:pPr>
      <w:r w:rsidRPr="00F137A2">
        <w:rPr>
          <w:szCs w:val="24"/>
          <w:lang w:eastAsia="lt-LT"/>
        </w:rPr>
        <w:tab/>
        <w:t xml:space="preserve">22.7. </w:t>
      </w:r>
      <w:r w:rsidRPr="00F137A2">
        <w:rPr>
          <w:szCs w:val="24"/>
        </w:rPr>
        <w:t xml:space="preserve">atlieka pirminį vaikų specialiųjų ugdymosi poreikių, kylančių </w:t>
      </w:r>
      <w:proofErr w:type="spellStart"/>
      <w:r w:rsidRPr="00F137A2">
        <w:rPr>
          <w:szCs w:val="24"/>
        </w:rPr>
        <w:t>ugdymo(si</w:t>
      </w:r>
      <w:proofErr w:type="spellEnd"/>
      <w:r w:rsidRPr="00F137A2">
        <w:rPr>
          <w:szCs w:val="24"/>
        </w:rPr>
        <w:t>) procese, įvertinimą, prireikus kreipiasi į Kupiškio r. švietimo pagalbos tarnybą dėl vaikų specialiųjų ugdymosi poreikių įvertinimo, specialiojo ugdymo ir (ar) švietimo pagalbos jiems skyrimo Lietuvos Respublikos švietimo, mokslo ir sporto  ministro nustatyta tvarka;</w:t>
      </w:r>
    </w:p>
    <w:p w14:paraId="7CC5785C" w14:textId="56689D2A" w:rsidR="008567CF" w:rsidRPr="00F137A2" w:rsidRDefault="008567CF" w:rsidP="008567CF">
      <w:pPr>
        <w:tabs>
          <w:tab w:val="left" w:pos="1247"/>
        </w:tabs>
        <w:spacing w:line="360" w:lineRule="auto"/>
        <w:ind w:firstLine="1134"/>
        <w:jc w:val="both"/>
        <w:rPr>
          <w:szCs w:val="24"/>
          <w:lang w:eastAsia="lt-LT"/>
        </w:rPr>
      </w:pPr>
      <w:r w:rsidRPr="00F137A2">
        <w:rPr>
          <w:szCs w:val="24"/>
          <w:lang w:eastAsia="lt-LT"/>
        </w:rPr>
        <w:tab/>
        <w:t xml:space="preserve">22.8. </w:t>
      </w:r>
      <w:r w:rsidRPr="00F137A2">
        <w:rPr>
          <w:szCs w:val="24"/>
        </w:rPr>
        <w:t>pasirenka nuoseklią, ilgalaikę, socialines ir emocines kompetencijas ugdančią prevencinę programą, apimančią patyčių, smurto, alkoholio, tabako ir kitų psichiką veikiančių medžiagų vartojimo prevenciją, sveikos gyvensenos skatinimą</w:t>
      </w:r>
      <w:r w:rsidR="001B6BBD">
        <w:rPr>
          <w:szCs w:val="24"/>
        </w:rPr>
        <w:t>,</w:t>
      </w:r>
      <w:r w:rsidRPr="00F137A2">
        <w:rPr>
          <w:szCs w:val="24"/>
        </w:rPr>
        <w:t xml:space="preserve"> ir sudaro sąlygas kiekvienam vaikui nuolat joje dalyvauti, įgyvendindama Lietuvos Respublikos švietimo, mokslo ir sporto ministro patvirtintas Smurto prevencijos įgyvendinimo mokyklose rekomendacijas;</w:t>
      </w:r>
    </w:p>
    <w:p w14:paraId="3EA76D50" w14:textId="5F381AB6" w:rsidR="008567CF" w:rsidRPr="00F137A2" w:rsidRDefault="008567CF" w:rsidP="008567CF">
      <w:pPr>
        <w:tabs>
          <w:tab w:val="left" w:pos="1247"/>
        </w:tabs>
        <w:spacing w:line="360" w:lineRule="auto"/>
        <w:ind w:firstLine="1134"/>
        <w:jc w:val="both"/>
        <w:rPr>
          <w:szCs w:val="24"/>
          <w:lang w:eastAsia="lt-LT"/>
        </w:rPr>
      </w:pPr>
      <w:r w:rsidRPr="00F137A2">
        <w:rPr>
          <w:szCs w:val="24"/>
          <w:lang w:eastAsia="lt-LT"/>
        </w:rPr>
        <w:tab/>
        <w:t xml:space="preserve">22.9. inicijuoja, kuria ir dalyvauja ugdymo paslaugas plėtojančiuose, ugdymo kokybę, vaikų </w:t>
      </w:r>
      <w:proofErr w:type="spellStart"/>
      <w:r w:rsidRPr="00F137A2">
        <w:rPr>
          <w:szCs w:val="24"/>
          <w:lang w:eastAsia="lt-LT"/>
        </w:rPr>
        <w:t>ugdymo(si</w:t>
      </w:r>
      <w:proofErr w:type="spellEnd"/>
      <w:r w:rsidRPr="00F137A2">
        <w:rPr>
          <w:szCs w:val="24"/>
          <w:lang w:eastAsia="lt-LT"/>
        </w:rPr>
        <w:t>) pažangą gerinančiuose projektuose;</w:t>
      </w:r>
    </w:p>
    <w:p w14:paraId="381974B3" w14:textId="04B971DB" w:rsidR="008567CF" w:rsidRPr="00F137A2" w:rsidRDefault="008567CF" w:rsidP="008567CF">
      <w:pPr>
        <w:tabs>
          <w:tab w:val="left" w:pos="1247"/>
        </w:tabs>
        <w:spacing w:line="360" w:lineRule="auto"/>
        <w:ind w:firstLine="1134"/>
        <w:jc w:val="both"/>
        <w:rPr>
          <w:szCs w:val="24"/>
          <w:lang w:eastAsia="lt-LT"/>
        </w:rPr>
      </w:pPr>
      <w:r w:rsidRPr="00F137A2">
        <w:rPr>
          <w:szCs w:val="24"/>
          <w:lang w:eastAsia="lt-LT"/>
        </w:rPr>
        <w:tab/>
        <w:t>22.10. švietimo kokybei gerinti vykdo švietimo stebėseną, Centro veiklos įsivertinimą, mokytojų ir švietimo pagalbos specialistų atestaciją, ugdymo pasiekimų vertinimą ir kita;</w:t>
      </w:r>
    </w:p>
    <w:p w14:paraId="439EBA50" w14:textId="2AB2458E" w:rsidR="008567CF" w:rsidRPr="00F137A2" w:rsidRDefault="008567CF" w:rsidP="008567CF">
      <w:pPr>
        <w:tabs>
          <w:tab w:val="left" w:pos="1247"/>
        </w:tabs>
        <w:spacing w:line="360" w:lineRule="auto"/>
        <w:ind w:firstLine="1134"/>
        <w:jc w:val="both"/>
        <w:rPr>
          <w:szCs w:val="24"/>
          <w:lang w:eastAsia="lt-LT"/>
        </w:rPr>
      </w:pPr>
      <w:r w:rsidRPr="00F137A2">
        <w:rPr>
          <w:szCs w:val="24"/>
          <w:lang w:eastAsia="lt-LT"/>
        </w:rPr>
        <w:lastRenderedPageBreak/>
        <w:tab/>
        <w:t>22.11. sudaro sąlygas darbuotojų profesiniam tobulėjimui ir jų kvalifikacijos tobulinimui;</w:t>
      </w:r>
    </w:p>
    <w:p w14:paraId="3B5E6D3F" w14:textId="20C065E8" w:rsidR="008567CF" w:rsidRPr="00F137A2" w:rsidRDefault="008567CF" w:rsidP="008567CF">
      <w:pPr>
        <w:tabs>
          <w:tab w:val="left" w:pos="1247"/>
        </w:tabs>
        <w:spacing w:line="360" w:lineRule="auto"/>
        <w:ind w:firstLine="1134"/>
        <w:jc w:val="both"/>
        <w:rPr>
          <w:szCs w:val="24"/>
          <w:lang w:eastAsia="lt-LT"/>
        </w:rPr>
      </w:pPr>
      <w:r w:rsidRPr="00F137A2">
        <w:rPr>
          <w:szCs w:val="24"/>
          <w:lang w:eastAsia="lt-LT"/>
        </w:rPr>
        <w:tab/>
        <w:t>22.12. užtikrina teisės aktų reikalavimus atitinkančią sveiką, saugią ugdymosi ir darbo aplinką;</w:t>
      </w:r>
    </w:p>
    <w:p w14:paraId="3091F017" w14:textId="27C5DD34" w:rsidR="008567CF" w:rsidRPr="00F137A2" w:rsidRDefault="008567CF" w:rsidP="008567CF">
      <w:pPr>
        <w:tabs>
          <w:tab w:val="left" w:pos="1247"/>
        </w:tabs>
        <w:spacing w:line="360" w:lineRule="auto"/>
        <w:ind w:firstLine="1134"/>
        <w:jc w:val="both"/>
        <w:rPr>
          <w:szCs w:val="24"/>
          <w:lang w:eastAsia="lt-LT"/>
        </w:rPr>
      </w:pPr>
      <w:r w:rsidRPr="00F137A2">
        <w:rPr>
          <w:szCs w:val="24"/>
          <w:lang w:eastAsia="lt-LT"/>
        </w:rPr>
        <w:tab/>
        <w:t xml:space="preserve">22.13. kuria ir turtina </w:t>
      </w:r>
      <w:proofErr w:type="spellStart"/>
      <w:r w:rsidRPr="00F137A2">
        <w:rPr>
          <w:szCs w:val="24"/>
          <w:lang w:eastAsia="lt-LT"/>
        </w:rPr>
        <w:t>ugdymo(si</w:t>
      </w:r>
      <w:proofErr w:type="spellEnd"/>
      <w:r w:rsidRPr="00F137A2">
        <w:rPr>
          <w:szCs w:val="24"/>
          <w:lang w:eastAsia="lt-LT"/>
        </w:rPr>
        <w:t>) aplinkas;</w:t>
      </w:r>
    </w:p>
    <w:p w14:paraId="69B472E7" w14:textId="337B50FF" w:rsidR="008567CF" w:rsidRDefault="008567CF" w:rsidP="008567CF">
      <w:pPr>
        <w:tabs>
          <w:tab w:val="left" w:pos="1247"/>
        </w:tabs>
        <w:spacing w:line="360" w:lineRule="auto"/>
        <w:ind w:firstLine="1134"/>
        <w:jc w:val="both"/>
        <w:rPr>
          <w:szCs w:val="24"/>
          <w:lang w:eastAsia="lt-LT"/>
        </w:rPr>
      </w:pPr>
      <w:r w:rsidRPr="00F137A2">
        <w:rPr>
          <w:szCs w:val="24"/>
          <w:lang w:eastAsia="lt-LT"/>
        </w:rPr>
        <w:tab/>
        <w:t>22.14. tėvų (kitų teisėtų vaiko atstovų) pageidavimu, organizuoja mokamas papildomas paslaugas (būrelius, ekskursijas ir kita) teisės aktų nustatyta tvarka;</w:t>
      </w:r>
    </w:p>
    <w:p w14:paraId="1FA8825C" w14:textId="4F8F768D" w:rsidR="0014108D"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14108D">
        <w:rPr>
          <w:szCs w:val="24"/>
          <w:lang w:eastAsia="lt-LT"/>
        </w:rPr>
        <w:t xml:space="preserve">22.15. </w:t>
      </w:r>
      <w:r w:rsidR="00F97960">
        <w:rPr>
          <w:szCs w:val="24"/>
          <w:lang w:eastAsia="lt-LT"/>
        </w:rPr>
        <w:t>organizuoja ir teikia savišvietos, kultūros (etninės kultūros ir profesionalaus meno sklaidos, mėgėjų meno kolektyvų, studijų, būrelių veiklos organizavimo, pramoginių, edukacinių ir kitų renginių organizavimo ir kt.) paslaugas;</w:t>
      </w:r>
    </w:p>
    <w:p w14:paraId="609333C1" w14:textId="20DCE999" w:rsidR="00F97960"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F97960">
        <w:rPr>
          <w:szCs w:val="24"/>
          <w:lang w:eastAsia="lt-LT"/>
        </w:rPr>
        <w:t>22.16. organizuoja vaikų maitinimą Centre;</w:t>
      </w:r>
    </w:p>
    <w:p w14:paraId="0A355892" w14:textId="4B856630" w:rsidR="00F97960"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F97960">
        <w:rPr>
          <w:szCs w:val="24"/>
          <w:lang w:eastAsia="lt-LT"/>
        </w:rPr>
        <w:t>22.17. rūpinasi vietos bendruomenės turiningu laisvalaikio užimtumu, meniniu ugdymu;</w:t>
      </w:r>
    </w:p>
    <w:p w14:paraId="09A6EBCC" w14:textId="0D8C76E0" w:rsidR="00F97960"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F97960">
        <w:rPr>
          <w:szCs w:val="24"/>
          <w:lang w:eastAsia="lt-LT"/>
        </w:rPr>
        <w:t>22.18. sudaro sąlygas jaunų žmonių prasmingam laisvalaikiui ir savirealizacijai;</w:t>
      </w:r>
    </w:p>
    <w:p w14:paraId="5EC1158A" w14:textId="7AD3BC4E" w:rsidR="00F97960"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58560E">
        <w:rPr>
          <w:szCs w:val="24"/>
          <w:lang w:eastAsia="lt-LT"/>
        </w:rPr>
        <w:t>22.19</w:t>
      </w:r>
      <w:r w:rsidR="00F97960">
        <w:rPr>
          <w:szCs w:val="24"/>
          <w:lang w:eastAsia="lt-LT"/>
        </w:rPr>
        <w:t>. organizuoja valstybinių švenčių, atmintinų datų, kalendorinių švenčių minėjimą;</w:t>
      </w:r>
    </w:p>
    <w:p w14:paraId="056BE5B6" w14:textId="62068162" w:rsidR="00F97960"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58560E">
        <w:rPr>
          <w:szCs w:val="24"/>
          <w:lang w:eastAsia="lt-LT"/>
        </w:rPr>
        <w:t>22.20</w:t>
      </w:r>
      <w:r w:rsidR="00C45F22">
        <w:rPr>
          <w:szCs w:val="24"/>
          <w:lang w:eastAsia="lt-LT"/>
        </w:rPr>
        <w:t>. kuria ir įprasmina šiuolaikines modernias meno veiklos formas;</w:t>
      </w:r>
    </w:p>
    <w:p w14:paraId="58D49997" w14:textId="06207FD0" w:rsidR="00C45F22"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58560E">
        <w:rPr>
          <w:szCs w:val="24"/>
          <w:lang w:eastAsia="lt-LT"/>
        </w:rPr>
        <w:t>22.21</w:t>
      </w:r>
      <w:r w:rsidR="00C45F22">
        <w:rPr>
          <w:szCs w:val="24"/>
          <w:lang w:eastAsia="lt-LT"/>
        </w:rPr>
        <w:t>. sudaro sąlygas profesionalaus meno sklaidai;</w:t>
      </w:r>
    </w:p>
    <w:p w14:paraId="18B132B0" w14:textId="03A15832" w:rsidR="00C45F22"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58560E">
        <w:rPr>
          <w:szCs w:val="24"/>
          <w:lang w:eastAsia="lt-LT"/>
        </w:rPr>
        <w:t>22.22</w:t>
      </w:r>
      <w:r w:rsidR="00C45F22">
        <w:rPr>
          <w:szCs w:val="24"/>
          <w:lang w:eastAsia="lt-LT"/>
        </w:rPr>
        <w:t>. teikia socialines paslaugas;</w:t>
      </w:r>
    </w:p>
    <w:p w14:paraId="4B38BA01" w14:textId="619D6FDB" w:rsidR="00C45F22"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58560E">
        <w:rPr>
          <w:szCs w:val="24"/>
          <w:lang w:eastAsia="lt-LT"/>
        </w:rPr>
        <w:t>22.23</w:t>
      </w:r>
      <w:r w:rsidR="00C45F22">
        <w:rPr>
          <w:szCs w:val="24"/>
          <w:lang w:eastAsia="lt-LT"/>
        </w:rPr>
        <w:t>. plėtoja savanorystės ir tarpusavio pagalbos idėjas vietos bendruomenėje;</w:t>
      </w:r>
    </w:p>
    <w:p w14:paraId="176BBEB1" w14:textId="024F92B4" w:rsidR="00C45F22"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58560E">
        <w:rPr>
          <w:szCs w:val="24"/>
          <w:lang w:eastAsia="lt-LT"/>
        </w:rPr>
        <w:t>22.24</w:t>
      </w:r>
      <w:r w:rsidR="00C45F22">
        <w:rPr>
          <w:szCs w:val="24"/>
          <w:lang w:eastAsia="lt-LT"/>
        </w:rPr>
        <w:t>. sudaro palankias sąlygas veikti Centro lankytojų organizacijoms, skatinančioms dorovinį, tautinį, pilietinį sąmoningumą, patriotizmą, puoselėjančioms kultūrinę ir socialinę brandą, padedančioms tenkinti saviugdos ir saviraiškos poreikius;</w:t>
      </w:r>
    </w:p>
    <w:p w14:paraId="73CB8ADA" w14:textId="16E27098" w:rsidR="00C45F22"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58560E">
        <w:rPr>
          <w:szCs w:val="24"/>
          <w:lang w:eastAsia="lt-LT"/>
        </w:rPr>
        <w:t>22.25</w:t>
      </w:r>
      <w:r w:rsidR="00C45F22">
        <w:rPr>
          <w:szCs w:val="24"/>
          <w:lang w:eastAsia="lt-LT"/>
        </w:rPr>
        <w:t>. organizuoja vietos bendruomenės sportinę, sveikatingumo skatinimo veiklą;</w:t>
      </w:r>
    </w:p>
    <w:p w14:paraId="629AC1DB" w14:textId="195CBC0D" w:rsidR="00C45F22" w:rsidRPr="00F137A2"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58560E">
        <w:rPr>
          <w:szCs w:val="24"/>
          <w:lang w:eastAsia="lt-LT"/>
        </w:rPr>
        <w:t>22.26</w:t>
      </w:r>
      <w:r w:rsidR="00C45F22">
        <w:rPr>
          <w:szCs w:val="24"/>
          <w:lang w:eastAsia="lt-LT"/>
        </w:rPr>
        <w:t>. bendradarbiauja su įvairiais socialiniais partneriais ir institucijomis;</w:t>
      </w:r>
    </w:p>
    <w:p w14:paraId="4AA8EBDF" w14:textId="415E57EC" w:rsidR="008567CF" w:rsidRPr="00F137A2" w:rsidRDefault="00D21137" w:rsidP="00D21137">
      <w:pPr>
        <w:tabs>
          <w:tab w:val="left" w:pos="1247"/>
        </w:tabs>
        <w:spacing w:line="360" w:lineRule="auto"/>
        <w:jc w:val="both"/>
        <w:rPr>
          <w:strike/>
          <w:szCs w:val="24"/>
          <w:u w:val="single"/>
          <w:lang w:eastAsia="lt-LT"/>
        </w:rPr>
      </w:pPr>
      <w:r>
        <w:rPr>
          <w:szCs w:val="24"/>
          <w:lang w:eastAsia="lt-LT"/>
        </w:rPr>
        <w:t xml:space="preserve"> </w:t>
      </w:r>
      <w:r>
        <w:rPr>
          <w:szCs w:val="24"/>
          <w:lang w:eastAsia="lt-LT"/>
        </w:rPr>
        <w:tab/>
      </w:r>
      <w:r w:rsidR="008567CF" w:rsidRPr="00F137A2">
        <w:rPr>
          <w:szCs w:val="24"/>
          <w:lang w:eastAsia="lt-LT"/>
        </w:rPr>
        <w:t>22</w:t>
      </w:r>
      <w:r w:rsidR="0058560E">
        <w:rPr>
          <w:szCs w:val="24"/>
          <w:lang w:eastAsia="lt-LT"/>
        </w:rPr>
        <w:t>.27</w:t>
      </w:r>
      <w:r w:rsidR="008567CF" w:rsidRPr="00F137A2">
        <w:rPr>
          <w:szCs w:val="24"/>
          <w:lang w:eastAsia="lt-LT"/>
        </w:rPr>
        <w:t>. viešai skelbia informaciją apie Centro veiklą teisės aktų nustatyta tvarka;</w:t>
      </w:r>
    </w:p>
    <w:p w14:paraId="4D6DAFB0" w14:textId="06C4DB94" w:rsidR="008567CF"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8567CF" w:rsidRPr="00F137A2">
        <w:rPr>
          <w:szCs w:val="24"/>
          <w:lang w:eastAsia="lt-LT"/>
        </w:rPr>
        <w:t>22</w:t>
      </w:r>
      <w:r w:rsidR="0058560E">
        <w:rPr>
          <w:szCs w:val="24"/>
          <w:lang w:eastAsia="lt-LT"/>
        </w:rPr>
        <w:t>.28</w:t>
      </w:r>
      <w:r w:rsidR="008567CF" w:rsidRPr="00F137A2">
        <w:rPr>
          <w:szCs w:val="24"/>
          <w:lang w:eastAsia="lt-LT"/>
        </w:rPr>
        <w:t>. atlieka kitas įstatymų ir kitų teisės aktų numatytas funkcijas.</w:t>
      </w:r>
    </w:p>
    <w:p w14:paraId="52BFAFBB" w14:textId="2DCB03AB" w:rsidR="00B40BBE" w:rsidRPr="00C45F22" w:rsidRDefault="00D21137" w:rsidP="00D21137">
      <w:pPr>
        <w:tabs>
          <w:tab w:val="left" w:pos="1247"/>
        </w:tabs>
        <w:spacing w:line="360" w:lineRule="auto"/>
        <w:jc w:val="both"/>
        <w:rPr>
          <w:szCs w:val="24"/>
          <w:lang w:eastAsia="lt-LT"/>
        </w:rPr>
      </w:pPr>
      <w:r>
        <w:rPr>
          <w:szCs w:val="24"/>
          <w:lang w:eastAsia="lt-LT"/>
        </w:rPr>
        <w:t xml:space="preserve"> </w:t>
      </w:r>
      <w:r>
        <w:rPr>
          <w:szCs w:val="24"/>
          <w:lang w:eastAsia="lt-LT"/>
        </w:rPr>
        <w:tab/>
      </w:r>
      <w:r w:rsidR="00C45F22">
        <w:rPr>
          <w:szCs w:val="24"/>
          <w:lang w:eastAsia="lt-LT"/>
        </w:rPr>
        <w:t>23. Centras mokymosi pasiekimus įteisinančių dokumentų neišduoda.</w:t>
      </w:r>
    </w:p>
    <w:p w14:paraId="52BFAFBD" w14:textId="77777777" w:rsidR="00B40BBE" w:rsidRPr="003615FA" w:rsidRDefault="00B40BBE">
      <w:pPr>
        <w:rPr>
          <w:b/>
          <w:bCs/>
          <w:szCs w:val="24"/>
          <w:lang w:eastAsia="lt-LT"/>
        </w:rPr>
      </w:pPr>
    </w:p>
    <w:p w14:paraId="52BFAFBE" w14:textId="77777777" w:rsidR="00B40BBE" w:rsidRPr="007F7B42" w:rsidRDefault="00162B62">
      <w:pPr>
        <w:jc w:val="center"/>
        <w:rPr>
          <w:b/>
          <w:bCs/>
          <w:szCs w:val="24"/>
          <w:lang w:eastAsia="lt-LT"/>
        </w:rPr>
      </w:pPr>
      <w:r w:rsidRPr="007F7B42">
        <w:rPr>
          <w:b/>
          <w:bCs/>
          <w:szCs w:val="24"/>
          <w:lang w:eastAsia="lt-LT"/>
        </w:rPr>
        <w:t xml:space="preserve">III SKYRIUS </w:t>
      </w:r>
    </w:p>
    <w:p w14:paraId="52BFAFBF" w14:textId="414B5B0F" w:rsidR="00B40BBE" w:rsidRPr="007F7B42" w:rsidRDefault="007F7B42">
      <w:pPr>
        <w:ind w:firstLine="62"/>
        <w:jc w:val="center"/>
        <w:rPr>
          <w:szCs w:val="24"/>
          <w:lang w:eastAsia="lt-LT"/>
        </w:rPr>
      </w:pPr>
      <w:r w:rsidRPr="007F7B42">
        <w:rPr>
          <w:b/>
          <w:bCs/>
          <w:szCs w:val="24"/>
          <w:lang w:eastAsia="lt-LT"/>
        </w:rPr>
        <w:t>CENTRO</w:t>
      </w:r>
      <w:r w:rsidR="00162B62" w:rsidRPr="007F7B42">
        <w:rPr>
          <w:b/>
          <w:bCs/>
          <w:szCs w:val="24"/>
          <w:lang w:eastAsia="lt-LT"/>
        </w:rPr>
        <w:t xml:space="preserve"> TEISĖS IR PAREIGOS</w:t>
      </w:r>
    </w:p>
    <w:p w14:paraId="52BFAFC0" w14:textId="77777777" w:rsidR="00B40BBE" w:rsidRPr="007F7B42" w:rsidRDefault="00B40BBE">
      <w:pPr>
        <w:spacing w:line="360" w:lineRule="auto"/>
        <w:ind w:firstLine="62"/>
        <w:jc w:val="both"/>
        <w:rPr>
          <w:szCs w:val="24"/>
          <w:lang w:eastAsia="lt-LT"/>
        </w:rPr>
      </w:pPr>
    </w:p>
    <w:p w14:paraId="52BFAFC1" w14:textId="46214B26" w:rsidR="00B40BBE" w:rsidRPr="007F7B42" w:rsidRDefault="00D21137" w:rsidP="00D21137">
      <w:pPr>
        <w:tabs>
          <w:tab w:val="left" w:pos="720"/>
        </w:tabs>
        <w:spacing w:line="360" w:lineRule="auto"/>
        <w:jc w:val="both"/>
        <w:rPr>
          <w:szCs w:val="24"/>
          <w:lang w:eastAsia="lt-LT"/>
        </w:rPr>
      </w:pPr>
      <w:r>
        <w:rPr>
          <w:szCs w:val="24"/>
          <w:lang w:eastAsia="lt-LT"/>
        </w:rPr>
        <w:t xml:space="preserve"> </w:t>
      </w:r>
      <w:r>
        <w:rPr>
          <w:szCs w:val="24"/>
          <w:lang w:eastAsia="lt-LT"/>
        </w:rPr>
        <w:tab/>
      </w:r>
      <w:r>
        <w:rPr>
          <w:szCs w:val="24"/>
          <w:lang w:eastAsia="lt-LT"/>
        </w:rPr>
        <w:tab/>
      </w:r>
      <w:r w:rsidR="00162B62" w:rsidRPr="007F7B42">
        <w:rPr>
          <w:szCs w:val="24"/>
          <w:lang w:eastAsia="lt-LT"/>
        </w:rPr>
        <w:t>2</w:t>
      </w:r>
      <w:r w:rsidR="0048006B" w:rsidRPr="007F7B42">
        <w:rPr>
          <w:szCs w:val="24"/>
          <w:lang w:eastAsia="lt-LT"/>
        </w:rPr>
        <w:t>4</w:t>
      </w:r>
      <w:r w:rsidR="00162B62" w:rsidRPr="007F7B42">
        <w:rPr>
          <w:szCs w:val="24"/>
          <w:lang w:eastAsia="lt-LT"/>
        </w:rPr>
        <w:t>.</w:t>
      </w:r>
      <w:r w:rsidR="007F5CFC" w:rsidRPr="007F7B42">
        <w:rPr>
          <w:szCs w:val="24"/>
          <w:lang w:eastAsia="lt-LT"/>
        </w:rPr>
        <w:t xml:space="preserve"> </w:t>
      </w:r>
      <w:r w:rsidR="0048006B" w:rsidRPr="007F7B42">
        <w:rPr>
          <w:szCs w:val="24"/>
          <w:lang w:eastAsia="lt-LT"/>
        </w:rPr>
        <w:t>Centras</w:t>
      </w:r>
      <w:r w:rsidR="00162B62" w:rsidRPr="007F7B42">
        <w:rPr>
          <w:szCs w:val="24"/>
          <w:lang w:eastAsia="lt-LT"/>
        </w:rPr>
        <w:t>, įgyvendindama</w:t>
      </w:r>
      <w:r w:rsidR="0048006B" w:rsidRPr="007F7B42">
        <w:rPr>
          <w:szCs w:val="24"/>
          <w:lang w:eastAsia="lt-LT"/>
        </w:rPr>
        <w:t>s</w:t>
      </w:r>
      <w:r w:rsidR="00162B62" w:rsidRPr="007F7B42">
        <w:rPr>
          <w:szCs w:val="24"/>
          <w:lang w:eastAsia="lt-LT"/>
        </w:rPr>
        <w:t xml:space="preserve"> ja</w:t>
      </w:r>
      <w:r w:rsidR="0048006B" w:rsidRPr="007F7B42">
        <w:rPr>
          <w:szCs w:val="24"/>
          <w:lang w:eastAsia="lt-LT"/>
        </w:rPr>
        <w:t>m</w:t>
      </w:r>
      <w:r w:rsidR="00162B62" w:rsidRPr="007F7B42">
        <w:rPr>
          <w:szCs w:val="24"/>
          <w:lang w:eastAsia="lt-LT"/>
        </w:rPr>
        <w:t xml:space="preserve"> pavestą tikslą ir uždavinius, atlikdama</w:t>
      </w:r>
      <w:r w:rsidR="0048006B" w:rsidRPr="007F7B42">
        <w:rPr>
          <w:szCs w:val="24"/>
          <w:lang w:eastAsia="lt-LT"/>
        </w:rPr>
        <w:t>s</w:t>
      </w:r>
      <w:r w:rsidR="00162B62" w:rsidRPr="007F7B42">
        <w:rPr>
          <w:szCs w:val="24"/>
          <w:lang w:eastAsia="lt-LT"/>
        </w:rPr>
        <w:t xml:space="preserve"> ja</w:t>
      </w:r>
      <w:r w:rsidR="0048006B" w:rsidRPr="007F7B42">
        <w:rPr>
          <w:szCs w:val="24"/>
          <w:lang w:eastAsia="lt-LT"/>
        </w:rPr>
        <w:t>m</w:t>
      </w:r>
      <w:r w:rsidR="00162B62" w:rsidRPr="007F7B42">
        <w:rPr>
          <w:szCs w:val="24"/>
          <w:lang w:eastAsia="lt-LT"/>
        </w:rPr>
        <w:t xml:space="preserve"> priskirtas funkcijas, turi teisę:</w:t>
      </w:r>
    </w:p>
    <w:p w14:paraId="52BFAFC2" w14:textId="5A34E7FF" w:rsidR="00B40BBE" w:rsidRPr="007F7B42" w:rsidRDefault="00D21137" w:rsidP="00D21137">
      <w:pPr>
        <w:tabs>
          <w:tab w:val="left" w:pos="720"/>
        </w:tabs>
        <w:spacing w:line="360" w:lineRule="auto"/>
        <w:jc w:val="both"/>
        <w:rPr>
          <w:szCs w:val="24"/>
          <w:lang w:eastAsia="lt-LT"/>
        </w:rPr>
      </w:pPr>
      <w:r>
        <w:rPr>
          <w:szCs w:val="24"/>
          <w:lang w:eastAsia="lt-LT"/>
        </w:rPr>
        <w:t xml:space="preserve"> </w:t>
      </w:r>
      <w:r>
        <w:rPr>
          <w:szCs w:val="24"/>
          <w:lang w:eastAsia="lt-LT"/>
        </w:rPr>
        <w:tab/>
      </w:r>
      <w:r>
        <w:rPr>
          <w:szCs w:val="24"/>
          <w:lang w:eastAsia="lt-LT"/>
        </w:rPr>
        <w:tab/>
      </w:r>
      <w:r w:rsidR="00162B62" w:rsidRPr="007F7B42">
        <w:rPr>
          <w:szCs w:val="24"/>
          <w:lang w:eastAsia="lt-LT"/>
        </w:rPr>
        <w:t>2</w:t>
      </w:r>
      <w:r w:rsidR="0048006B" w:rsidRPr="007F7B42">
        <w:rPr>
          <w:szCs w:val="24"/>
          <w:lang w:eastAsia="lt-LT"/>
        </w:rPr>
        <w:t>4</w:t>
      </w:r>
      <w:r w:rsidR="00162B62" w:rsidRPr="007F7B42">
        <w:rPr>
          <w:szCs w:val="24"/>
          <w:lang w:eastAsia="lt-LT"/>
        </w:rPr>
        <w:t xml:space="preserve">.1. parinkti </w:t>
      </w:r>
      <w:proofErr w:type="spellStart"/>
      <w:r w:rsidR="00162B62" w:rsidRPr="007F7B42">
        <w:rPr>
          <w:szCs w:val="24"/>
          <w:lang w:eastAsia="lt-LT"/>
        </w:rPr>
        <w:t>ugdymo(si</w:t>
      </w:r>
      <w:proofErr w:type="spellEnd"/>
      <w:r w:rsidR="00162B62" w:rsidRPr="007F7B42">
        <w:rPr>
          <w:szCs w:val="24"/>
          <w:lang w:eastAsia="lt-LT"/>
        </w:rPr>
        <w:t xml:space="preserve">) metodus ir veiklos būdus, užtikrinančius </w:t>
      </w:r>
      <w:r w:rsidR="00001F7C" w:rsidRPr="007F7B42">
        <w:rPr>
          <w:szCs w:val="24"/>
          <w:lang w:eastAsia="lt-LT"/>
        </w:rPr>
        <w:t>geros kokybės švietimą</w:t>
      </w:r>
      <w:r w:rsidR="00162B62" w:rsidRPr="007F7B42">
        <w:rPr>
          <w:szCs w:val="24"/>
          <w:lang w:eastAsia="lt-LT"/>
        </w:rPr>
        <w:t>;</w:t>
      </w:r>
    </w:p>
    <w:p w14:paraId="52BFAFC4" w14:textId="327AAD85" w:rsidR="00B40BBE" w:rsidRPr="007F7B42" w:rsidRDefault="00D21137" w:rsidP="00D21137">
      <w:pPr>
        <w:tabs>
          <w:tab w:val="left" w:pos="720"/>
        </w:tabs>
        <w:spacing w:line="360" w:lineRule="auto"/>
        <w:jc w:val="both"/>
        <w:rPr>
          <w:szCs w:val="24"/>
          <w:lang w:eastAsia="lt-LT"/>
        </w:rPr>
      </w:pPr>
      <w:r>
        <w:rPr>
          <w:szCs w:val="24"/>
          <w:lang w:eastAsia="lt-LT"/>
        </w:rPr>
        <w:lastRenderedPageBreak/>
        <w:t xml:space="preserve"> </w:t>
      </w:r>
      <w:r>
        <w:rPr>
          <w:szCs w:val="24"/>
          <w:lang w:eastAsia="lt-LT"/>
        </w:rPr>
        <w:tab/>
      </w:r>
      <w:r>
        <w:rPr>
          <w:szCs w:val="24"/>
          <w:lang w:eastAsia="lt-LT"/>
        </w:rPr>
        <w:tab/>
      </w:r>
      <w:r w:rsidR="007F5CFC" w:rsidRPr="000639D2">
        <w:rPr>
          <w:szCs w:val="24"/>
          <w:lang w:eastAsia="lt-LT"/>
        </w:rPr>
        <w:t>2</w:t>
      </w:r>
      <w:r w:rsidR="0048006B" w:rsidRPr="000639D2">
        <w:rPr>
          <w:szCs w:val="24"/>
          <w:lang w:eastAsia="lt-LT"/>
        </w:rPr>
        <w:t>4</w:t>
      </w:r>
      <w:r w:rsidR="00001F7C" w:rsidRPr="000639D2">
        <w:rPr>
          <w:szCs w:val="24"/>
          <w:lang w:eastAsia="lt-LT"/>
        </w:rPr>
        <w:t>.2</w:t>
      </w:r>
      <w:r w:rsidR="00162B62" w:rsidRPr="000639D2">
        <w:rPr>
          <w:szCs w:val="24"/>
          <w:lang w:eastAsia="lt-LT"/>
        </w:rPr>
        <w:t>.</w:t>
      </w:r>
      <w:r w:rsidR="00162B62" w:rsidRPr="007F7B42">
        <w:rPr>
          <w:szCs w:val="24"/>
          <w:lang w:eastAsia="lt-LT"/>
        </w:rPr>
        <w:t xml:space="preserve"> kurti naujus </w:t>
      </w:r>
      <w:r w:rsidR="00FB6546" w:rsidRPr="007F7B42">
        <w:rPr>
          <w:szCs w:val="24"/>
          <w:lang w:eastAsia="lt-LT"/>
        </w:rPr>
        <w:t>ugdymo</w:t>
      </w:r>
      <w:r w:rsidR="00162B62" w:rsidRPr="007F7B42">
        <w:rPr>
          <w:szCs w:val="24"/>
          <w:lang w:eastAsia="lt-LT"/>
        </w:rPr>
        <w:t xml:space="preserve"> ir </w:t>
      </w:r>
      <w:r w:rsidR="00FB6546" w:rsidRPr="007F7B42">
        <w:rPr>
          <w:szCs w:val="24"/>
          <w:lang w:eastAsia="lt-LT"/>
        </w:rPr>
        <w:t>ugdymosi</w:t>
      </w:r>
      <w:r w:rsidR="00162B62" w:rsidRPr="007F7B42">
        <w:rPr>
          <w:szCs w:val="24"/>
          <w:lang w:eastAsia="lt-LT"/>
        </w:rPr>
        <w:t xml:space="preserve"> modelius, inicijuoti, vykdyti ir dalyvauti </w:t>
      </w:r>
      <w:r w:rsidR="005653C2" w:rsidRPr="007F7B42">
        <w:rPr>
          <w:szCs w:val="24"/>
          <w:lang w:eastAsia="lt-LT"/>
        </w:rPr>
        <w:t>S</w:t>
      </w:r>
      <w:r w:rsidR="00162B62" w:rsidRPr="007F7B42">
        <w:rPr>
          <w:szCs w:val="24"/>
          <w:lang w:eastAsia="lt-LT"/>
        </w:rPr>
        <w:t>avivaldybės, šalies ir tarptautiniuose švietimo projektuose ir programose;</w:t>
      </w:r>
    </w:p>
    <w:p w14:paraId="52BFAFC5" w14:textId="2BF33372" w:rsidR="00B40BBE" w:rsidRPr="007F7B42" w:rsidRDefault="00D21137" w:rsidP="00D21137">
      <w:pPr>
        <w:tabs>
          <w:tab w:val="left" w:pos="720"/>
          <w:tab w:val="left" w:pos="1276"/>
        </w:tabs>
        <w:spacing w:line="360" w:lineRule="auto"/>
        <w:jc w:val="both"/>
        <w:rPr>
          <w:szCs w:val="24"/>
          <w:lang w:eastAsia="lt-LT"/>
        </w:rPr>
      </w:pPr>
      <w:r>
        <w:rPr>
          <w:szCs w:val="24"/>
          <w:lang w:eastAsia="lt-LT"/>
        </w:rPr>
        <w:t xml:space="preserve"> </w:t>
      </w:r>
      <w:r>
        <w:rPr>
          <w:szCs w:val="24"/>
          <w:lang w:eastAsia="lt-LT"/>
        </w:rPr>
        <w:tab/>
      </w:r>
      <w:r>
        <w:rPr>
          <w:szCs w:val="24"/>
          <w:lang w:eastAsia="lt-LT"/>
        </w:rPr>
        <w:tab/>
      </w:r>
      <w:r w:rsidR="00001F7C" w:rsidRPr="007F7B42">
        <w:rPr>
          <w:szCs w:val="24"/>
          <w:lang w:eastAsia="lt-LT"/>
        </w:rPr>
        <w:t>2</w:t>
      </w:r>
      <w:r w:rsidR="0048006B" w:rsidRPr="007F7B42">
        <w:rPr>
          <w:szCs w:val="24"/>
          <w:lang w:eastAsia="lt-LT"/>
        </w:rPr>
        <w:t>4</w:t>
      </w:r>
      <w:r w:rsidR="00001F7C" w:rsidRPr="007F7B42">
        <w:rPr>
          <w:szCs w:val="24"/>
          <w:lang w:eastAsia="lt-LT"/>
        </w:rPr>
        <w:t>.3</w:t>
      </w:r>
      <w:r w:rsidR="00E35193" w:rsidRPr="007F7B42">
        <w:rPr>
          <w:szCs w:val="24"/>
          <w:lang w:eastAsia="lt-LT"/>
        </w:rPr>
        <w:t xml:space="preserve">. bendradarbiauti su </w:t>
      </w:r>
      <w:r w:rsidR="00162B62" w:rsidRPr="007F7B42">
        <w:rPr>
          <w:szCs w:val="24"/>
          <w:lang w:eastAsia="lt-LT"/>
        </w:rPr>
        <w:t>fiziniais ir juridiniais asmenimis, organizacijomis, įstatymų nustatyta tvarka jungtis į asociacijas, dalyvauti jų veikloje;</w:t>
      </w:r>
    </w:p>
    <w:p w14:paraId="52BFAFC6" w14:textId="3C25C4B7" w:rsidR="00B40BBE" w:rsidRPr="007F7B42" w:rsidRDefault="00D21137" w:rsidP="00D21137">
      <w:pPr>
        <w:tabs>
          <w:tab w:val="left" w:pos="720"/>
          <w:tab w:val="left" w:pos="1276"/>
        </w:tabs>
        <w:spacing w:line="360" w:lineRule="auto"/>
        <w:jc w:val="both"/>
        <w:rPr>
          <w:szCs w:val="24"/>
          <w:lang w:eastAsia="lt-LT"/>
        </w:rPr>
      </w:pPr>
      <w:r>
        <w:rPr>
          <w:szCs w:val="24"/>
          <w:lang w:eastAsia="lt-LT"/>
        </w:rPr>
        <w:t xml:space="preserve"> </w:t>
      </w:r>
      <w:r>
        <w:rPr>
          <w:szCs w:val="24"/>
          <w:lang w:eastAsia="lt-LT"/>
        </w:rPr>
        <w:tab/>
      </w:r>
      <w:r>
        <w:rPr>
          <w:szCs w:val="24"/>
          <w:lang w:eastAsia="lt-LT"/>
        </w:rPr>
        <w:tab/>
      </w:r>
      <w:r w:rsidR="00001F7C" w:rsidRPr="007F7B42">
        <w:rPr>
          <w:szCs w:val="24"/>
          <w:lang w:eastAsia="lt-LT"/>
        </w:rPr>
        <w:t>2</w:t>
      </w:r>
      <w:r w:rsidR="0048006B" w:rsidRPr="007F7B42">
        <w:rPr>
          <w:szCs w:val="24"/>
          <w:lang w:eastAsia="lt-LT"/>
        </w:rPr>
        <w:t>4</w:t>
      </w:r>
      <w:r w:rsidR="00001F7C" w:rsidRPr="007F7B42">
        <w:rPr>
          <w:szCs w:val="24"/>
          <w:lang w:eastAsia="lt-LT"/>
        </w:rPr>
        <w:t>.4</w:t>
      </w:r>
      <w:r w:rsidR="00162B62" w:rsidRPr="007F7B42">
        <w:rPr>
          <w:szCs w:val="24"/>
          <w:lang w:eastAsia="lt-LT"/>
        </w:rPr>
        <w:t xml:space="preserve">. gauti paramą Lietuvos Respublikos labdaros ir paramos įstatymo nustatyta tvarka; </w:t>
      </w:r>
    </w:p>
    <w:p w14:paraId="52BFAFC7" w14:textId="70C49057" w:rsidR="00B40BBE" w:rsidRPr="007F7B42" w:rsidRDefault="00D21137" w:rsidP="00D21137">
      <w:pPr>
        <w:tabs>
          <w:tab w:val="left" w:pos="720"/>
        </w:tabs>
        <w:spacing w:line="360" w:lineRule="auto"/>
        <w:jc w:val="both"/>
        <w:rPr>
          <w:szCs w:val="24"/>
          <w:lang w:eastAsia="lt-LT"/>
        </w:rPr>
      </w:pPr>
      <w:r>
        <w:rPr>
          <w:szCs w:val="24"/>
          <w:lang w:eastAsia="lt-LT"/>
        </w:rPr>
        <w:t xml:space="preserve"> </w:t>
      </w:r>
      <w:r>
        <w:rPr>
          <w:szCs w:val="24"/>
          <w:lang w:eastAsia="lt-LT"/>
        </w:rPr>
        <w:tab/>
      </w:r>
      <w:r>
        <w:rPr>
          <w:szCs w:val="24"/>
          <w:lang w:eastAsia="lt-LT"/>
        </w:rPr>
        <w:tab/>
      </w:r>
      <w:r w:rsidR="0048006B" w:rsidRPr="007F7B42">
        <w:rPr>
          <w:szCs w:val="24"/>
          <w:lang w:eastAsia="lt-LT"/>
        </w:rPr>
        <w:t>4</w:t>
      </w:r>
      <w:r w:rsidR="00001F7C" w:rsidRPr="007F7B42">
        <w:rPr>
          <w:szCs w:val="24"/>
          <w:lang w:eastAsia="lt-LT"/>
        </w:rPr>
        <w:t>.5</w:t>
      </w:r>
      <w:r w:rsidR="00162B62" w:rsidRPr="007F7B42">
        <w:rPr>
          <w:szCs w:val="24"/>
          <w:lang w:eastAsia="lt-LT"/>
        </w:rPr>
        <w:t xml:space="preserve">. teikti projektų paraiškas </w:t>
      </w:r>
      <w:r w:rsidR="00001F7C" w:rsidRPr="007F7B42">
        <w:rPr>
          <w:szCs w:val="24"/>
          <w:lang w:eastAsia="lt-LT"/>
        </w:rPr>
        <w:t>papildomiems finansiniams ir kitiems ištekliams pritraukti</w:t>
      </w:r>
      <w:r w:rsidR="00162B62" w:rsidRPr="007F7B42">
        <w:rPr>
          <w:szCs w:val="24"/>
          <w:lang w:eastAsia="lt-LT"/>
        </w:rPr>
        <w:t>;</w:t>
      </w:r>
    </w:p>
    <w:p w14:paraId="52BFAFC8" w14:textId="5C44262B" w:rsidR="00B40BBE" w:rsidRPr="007F7B42" w:rsidRDefault="00A32C7C" w:rsidP="00BB159B">
      <w:pPr>
        <w:tabs>
          <w:tab w:val="left" w:pos="720"/>
        </w:tabs>
        <w:spacing w:line="360" w:lineRule="auto"/>
        <w:ind w:firstLine="1134"/>
        <w:jc w:val="both"/>
        <w:rPr>
          <w:szCs w:val="24"/>
          <w:lang w:eastAsia="lt-LT"/>
        </w:rPr>
      </w:pPr>
      <w:r w:rsidRPr="007F7B42">
        <w:rPr>
          <w:szCs w:val="24"/>
          <w:lang w:eastAsia="lt-LT"/>
        </w:rPr>
        <w:tab/>
      </w:r>
      <w:r w:rsidR="00001F7C" w:rsidRPr="007F7B42">
        <w:rPr>
          <w:szCs w:val="24"/>
          <w:lang w:eastAsia="lt-LT"/>
        </w:rPr>
        <w:t>2</w:t>
      </w:r>
      <w:r w:rsidR="0048006B" w:rsidRPr="007F7B42">
        <w:rPr>
          <w:szCs w:val="24"/>
          <w:lang w:eastAsia="lt-LT"/>
        </w:rPr>
        <w:t>4</w:t>
      </w:r>
      <w:r w:rsidR="00001F7C" w:rsidRPr="007F7B42">
        <w:rPr>
          <w:szCs w:val="24"/>
          <w:lang w:eastAsia="lt-LT"/>
        </w:rPr>
        <w:t>.6</w:t>
      </w:r>
      <w:r w:rsidR="00162B62" w:rsidRPr="007F7B42">
        <w:rPr>
          <w:szCs w:val="24"/>
          <w:lang w:eastAsia="lt-LT"/>
        </w:rPr>
        <w:t xml:space="preserve">. </w:t>
      </w:r>
      <w:r w:rsidR="00001F7C" w:rsidRPr="007F7B42">
        <w:rPr>
          <w:szCs w:val="24"/>
          <w:lang w:eastAsia="lt-LT"/>
        </w:rPr>
        <w:t>teikti atlygintinas paslaugas teisės aktų nustatyta tvarka</w:t>
      </w:r>
      <w:r w:rsidR="00162B62" w:rsidRPr="007F7B42">
        <w:rPr>
          <w:szCs w:val="24"/>
          <w:lang w:eastAsia="lt-LT"/>
        </w:rPr>
        <w:t>;</w:t>
      </w:r>
    </w:p>
    <w:p w14:paraId="7FD6904B" w14:textId="17D4ECF3" w:rsidR="0048006B" w:rsidRPr="007F7B42" w:rsidRDefault="00D21137" w:rsidP="00D21137">
      <w:pPr>
        <w:tabs>
          <w:tab w:val="left" w:pos="720"/>
        </w:tabs>
        <w:spacing w:line="360" w:lineRule="auto"/>
        <w:jc w:val="both"/>
        <w:rPr>
          <w:szCs w:val="24"/>
          <w:lang w:eastAsia="lt-LT"/>
        </w:rPr>
      </w:pPr>
      <w:r>
        <w:rPr>
          <w:szCs w:val="24"/>
          <w:lang w:eastAsia="lt-LT"/>
        </w:rPr>
        <w:t xml:space="preserve"> </w:t>
      </w:r>
      <w:r>
        <w:rPr>
          <w:szCs w:val="24"/>
          <w:lang w:eastAsia="lt-LT"/>
        </w:rPr>
        <w:tab/>
      </w:r>
      <w:r>
        <w:rPr>
          <w:szCs w:val="24"/>
          <w:lang w:eastAsia="lt-LT"/>
        </w:rPr>
        <w:tab/>
      </w:r>
      <w:r w:rsidR="0048006B" w:rsidRPr="007F7B42">
        <w:rPr>
          <w:szCs w:val="24"/>
          <w:lang w:eastAsia="lt-LT"/>
        </w:rPr>
        <w:t>24.7. sudaryti sutartis su juridiniais ir fiziniais asmenimis dėl paslaugų teikimo;</w:t>
      </w:r>
    </w:p>
    <w:p w14:paraId="6EB7DD27" w14:textId="655DFD65" w:rsidR="0048006B" w:rsidRPr="007F7B42" w:rsidRDefault="00D21137" w:rsidP="00D21137">
      <w:pPr>
        <w:tabs>
          <w:tab w:val="left" w:pos="720"/>
        </w:tabs>
        <w:spacing w:line="360" w:lineRule="auto"/>
        <w:jc w:val="both"/>
        <w:rPr>
          <w:szCs w:val="24"/>
          <w:lang w:eastAsia="lt-LT"/>
        </w:rPr>
      </w:pPr>
      <w:r>
        <w:rPr>
          <w:szCs w:val="24"/>
          <w:lang w:eastAsia="lt-LT"/>
        </w:rPr>
        <w:t xml:space="preserve"> </w:t>
      </w:r>
      <w:r>
        <w:rPr>
          <w:szCs w:val="24"/>
          <w:lang w:eastAsia="lt-LT"/>
        </w:rPr>
        <w:tab/>
      </w:r>
      <w:r>
        <w:rPr>
          <w:szCs w:val="24"/>
          <w:lang w:eastAsia="lt-LT"/>
        </w:rPr>
        <w:tab/>
      </w:r>
      <w:r w:rsidR="0048006B" w:rsidRPr="007F7B42">
        <w:rPr>
          <w:szCs w:val="24"/>
          <w:lang w:eastAsia="lt-LT"/>
        </w:rPr>
        <w:t>24.8. įvertinti vietos bendruomenės poreikius ir teikti analizės išvadas bei pasiūlymus Savivaldybės tary</w:t>
      </w:r>
      <w:r w:rsidR="00412D04" w:rsidRPr="007F7B42">
        <w:rPr>
          <w:szCs w:val="24"/>
          <w:lang w:eastAsia="lt-LT"/>
        </w:rPr>
        <w:t>bai ir kitiems fiziniams, juridiniams asmenims;</w:t>
      </w:r>
    </w:p>
    <w:p w14:paraId="31178351" w14:textId="75D845F2" w:rsidR="00412D04" w:rsidRPr="007F7B42" w:rsidRDefault="00D21137" w:rsidP="00BB159B">
      <w:pPr>
        <w:tabs>
          <w:tab w:val="left" w:pos="720"/>
        </w:tabs>
        <w:spacing w:line="360" w:lineRule="auto"/>
        <w:ind w:firstLine="1134"/>
        <w:jc w:val="both"/>
        <w:rPr>
          <w:szCs w:val="24"/>
          <w:lang w:eastAsia="lt-LT"/>
        </w:rPr>
      </w:pPr>
      <w:r>
        <w:rPr>
          <w:szCs w:val="24"/>
          <w:lang w:eastAsia="lt-LT"/>
        </w:rPr>
        <w:t xml:space="preserve"> </w:t>
      </w:r>
      <w:r>
        <w:rPr>
          <w:szCs w:val="24"/>
          <w:lang w:eastAsia="lt-LT"/>
        </w:rPr>
        <w:tab/>
      </w:r>
      <w:r w:rsidR="00412D04" w:rsidRPr="007F7B42">
        <w:rPr>
          <w:szCs w:val="24"/>
          <w:lang w:eastAsia="lt-LT"/>
        </w:rPr>
        <w:t>24.9. rengti ir įgyvendinti programas ir projektus;</w:t>
      </w:r>
    </w:p>
    <w:p w14:paraId="4B3699C6" w14:textId="293E6B3B" w:rsidR="00412D04" w:rsidRPr="007F7B42" w:rsidRDefault="00412D04" w:rsidP="00BB159B">
      <w:pPr>
        <w:tabs>
          <w:tab w:val="left" w:pos="720"/>
        </w:tabs>
        <w:spacing w:line="360" w:lineRule="auto"/>
        <w:ind w:firstLine="1134"/>
        <w:jc w:val="both"/>
        <w:rPr>
          <w:szCs w:val="24"/>
          <w:lang w:eastAsia="lt-LT"/>
        </w:rPr>
      </w:pPr>
      <w:r w:rsidRPr="007F7B42">
        <w:rPr>
          <w:szCs w:val="24"/>
          <w:lang w:eastAsia="lt-LT"/>
        </w:rPr>
        <w:t xml:space="preserve">  24.10. gauti iš valstybės ir </w:t>
      </w:r>
      <w:r w:rsidR="00C4190B">
        <w:rPr>
          <w:szCs w:val="24"/>
          <w:lang w:eastAsia="lt-LT"/>
        </w:rPr>
        <w:t>S</w:t>
      </w:r>
      <w:r w:rsidRPr="007F7B42">
        <w:rPr>
          <w:szCs w:val="24"/>
          <w:lang w:eastAsia="lt-LT"/>
        </w:rPr>
        <w:t>avivaldybės institucijų bei įstaigų informaciją, išvadas, pasiūlymus ir kitokią medžiagą, kurios reikia sprendžiant teikiamų paslaugų klausimus;</w:t>
      </w:r>
    </w:p>
    <w:p w14:paraId="0D912BB9" w14:textId="5FEBBD84" w:rsidR="00412D04" w:rsidRPr="007F7B42" w:rsidRDefault="00412D04" w:rsidP="00BB159B">
      <w:pPr>
        <w:tabs>
          <w:tab w:val="left" w:pos="720"/>
        </w:tabs>
        <w:spacing w:line="360" w:lineRule="auto"/>
        <w:ind w:firstLine="1134"/>
        <w:jc w:val="both"/>
        <w:rPr>
          <w:szCs w:val="24"/>
          <w:lang w:eastAsia="lt-LT"/>
        </w:rPr>
      </w:pPr>
      <w:r w:rsidRPr="007F7B42">
        <w:rPr>
          <w:szCs w:val="24"/>
          <w:lang w:eastAsia="lt-LT"/>
        </w:rPr>
        <w:t xml:space="preserve">  24.11. teikti pasiūlymus paslaugų teikimo, mokėjimo už paslaugas klausimais;</w:t>
      </w:r>
    </w:p>
    <w:p w14:paraId="52BFAFC9" w14:textId="4A5EEF5D" w:rsidR="00B40BBE" w:rsidRPr="007F7B42" w:rsidRDefault="00A32C7C" w:rsidP="00BB159B">
      <w:pPr>
        <w:tabs>
          <w:tab w:val="left" w:pos="720"/>
        </w:tabs>
        <w:spacing w:line="360" w:lineRule="auto"/>
        <w:ind w:firstLine="1134"/>
        <w:jc w:val="both"/>
        <w:rPr>
          <w:szCs w:val="24"/>
          <w:lang w:eastAsia="lt-LT"/>
        </w:rPr>
      </w:pPr>
      <w:r w:rsidRPr="007F7B42">
        <w:rPr>
          <w:szCs w:val="24"/>
          <w:lang w:eastAsia="lt-LT"/>
        </w:rPr>
        <w:tab/>
      </w:r>
      <w:r w:rsidR="00001F7C" w:rsidRPr="007F7B42">
        <w:rPr>
          <w:szCs w:val="24"/>
          <w:lang w:eastAsia="lt-LT"/>
        </w:rPr>
        <w:t>2</w:t>
      </w:r>
      <w:r w:rsidR="00412D04" w:rsidRPr="007F7B42">
        <w:rPr>
          <w:szCs w:val="24"/>
          <w:lang w:eastAsia="lt-LT"/>
        </w:rPr>
        <w:t>4.12</w:t>
      </w:r>
      <w:r w:rsidR="00162B62" w:rsidRPr="007F7B42">
        <w:rPr>
          <w:szCs w:val="24"/>
          <w:lang w:eastAsia="lt-LT"/>
        </w:rPr>
        <w:t xml:space="preserve">. </w:t>
      </w:r>
      <w:r w:rsidR="00001F7C" w:rsidRPr="007F7B42">
        <w:rPr>
          <w:szCs w:val="24"/>
          <w:lang w:eastAsia="lt-LT"/>
        </w:rPr>
        <w:t xml:space="preserve">kreiptis į Kupiškio rajono savivaldybės tarybą dėl </w:t>
      </w:r>
      <w:r w:rsidR="0048006B" w:rsidRPr="007F7B42">
        <w:rPr>
          <w:szCs w:val="24"/>
          <w:lang w:eastAsia="lt-LT"/>
        </w:rPr>
        <w:t>Centro</w:t>
      </w:r>
      <w:r w:rsidR="00001F7C" w:rsidRPr="007F7B42">
        <w:rPr>
          <w:szCs w:val="24"/>
          <w:lang w:eastAsia="lt-LT"/>
        </w:rPr>
        <w:t xml:space="preserve"> nuostatų papildymo </w:t>
      </w:r>
      <w:r w:rsidR="00C9650A" w:rsidRPr="007F7B42">
        <w:rPr>
          <w:szCs w:val="24"/>
          <w:lang w:eastAsia="lt-LT"/>
        </w:rPr>
        <w:t>ir</w:t>
      </w:r>
      <w:r w:rsidR="00001F7C" w:rsidRPr="007F7B42">
        <w:rPr>
          <w:szCs w:val="24"/>
          <w:lang w:eastAsia="lt-LT"/>
        </w:rPr>
        <w:t xml:space="preserve"> keitimo</w:t>
      </w:r>
      <w:r w:rsidR="00162B62" w:rsidRPr="007F7B42">
        <w:rPr>
          <w:szCs w:val="24"/>
          <w:lang w:eastAsia="lt-LT"/>
        </w:rPr>
        <w:t>;</w:t>
      </w:r>
    </w:p>
    <w:p w14:paraId="52BFAFCA" w14:textId="1718067A" w:rsidR="00B40BBE" w:rsidRPr="007F7B42" w:rsidRDefault="00A32C7C" w:rsidP="00BB159B">
      <w:pPr>
        <w:tabs>
          <w:tab w:val="left" w:pos="720"/>
        </w:tabs>
        <w:spacing w:line="360" w:lineRule="auto"/>
        <w:ind w:firstLine="1134"/>
        <w:jc w:val="both"/>
        <w:rPr>
          <w:szCs w:val="24"/>
          <w:lang w:eastAsia="lt-LT"/>
        </w:rPr>
      </w:pPr>
      <w:r w:rsidRPr="007F7B42">
        <w:rPr>
          <w:szCs w:val="24"/>
          <w:lang w:eastAsia="lt-LT"/>
        </w:rPr>
        <w:tab/>
      </w:r>
      <w:r w:rsidR="00001F7C" w:rsidRPr="007F7B42">
        <w:rPr>
          <w:szCs w:val="24"/>
          <w:lang w:eastAsia="lt-LT"/>
        </w:rPr>
        <w:t>2</w:t>
      </w:r>
      <w:r w:rsidR="00412D04" w:rsidRPr="007F7B42">
        <w:rPr>
          <w:szCs w:val="24"/>
          <w:lang w:eastAsia="lt-LT"/>
        </w:rPr>
        <w:t>4.13</w:t>
      </w:r>
      <w:r w:rsidR="00162B62" w:rsidRPr="007F7B42">
        <w:rPr>
          <w:szCs w:val="24"/>
          <w:lang w:eastAsia="lt-LT"/>
        </w:rPr>
        <w:t>. naudotis kitomis teisėmis, kurios neprieštarauja Lietuvos Respublikos įstatymams ir kitiems teisės aktams.</w:t>
      </w:r>
    </w:p>
    <w:p w14:paraId="52BFAFCB" w14:textId="1A7FAFE6" w:rsidR="00B40BBE" w:rsidRPr="007F7B42" w:rsidRDefault="00A32C7C" w:rsidP="00BB159B">
      <w:pPr>
        <w:tabs>
          <w:tab w:val="left" w:pos="720"/>
        </w:tabs>
        <w:spacing w:line="360" w:lineRule="auto"/>
        <w:ind w:firstLine="1134"/>
        <w:jc w:val="both"/>
        <w:rPr>
          <w:szCs w:val="24"/>
          <w:lang w:eastAsia="lt-LT"/>
        </w:rPr>
      </w:pPr>
      <w:r w:rsidRPr="007F7B42">
        <w:rPr>
          <w:szCs w:val="24"/>
          <w:lang w:eastAsia="lt-LT"/>
        </w:rPr>
        <w:tab/>
      </w:r>
      <w:r w:rsidR="00162B62" w:rsidRPr="007F7B42">
        <w:rPr>
          <w:szCs w:val="24"/>
          <w:lang w:eastAsia="lt-LT"/>
        </w:rPr>
        <w:t>2</w:t>
      </w:r>
      <w:r w:rsidR="00412D04" w:rsidRPr="007F7B42">
        <w:rPr>
          <w:szCs w:val="24"/>
          <w:lang w:eastAsia="lt-LT"/>
        </w:rPr>
        <w:t>5</w:t>
      </w:r>
      <w:r w:rsidR="00162B62" w:rsidRPr="007F7B42">
        <w:rPr>
          <w:szCs w:val="24"/>
          <w:lang w:eastAsia="lt-LT"/>
        </w:rPr>
        <w:t xml:space="preserve">. </w:t>
      </w:r>
      <w:r w:rsidR="00412D04" w:rsidRPr="007F7B42">
        <w:rPr>
          <w:szCs w:val="24"/>
          <w:lang w:eastAsia="lt-LT"/>
        </w:rPr>
        <w:t>Centro</w:t>
      </w:r>
      <w:r w:rsidR="00162B62" w:rsidRPr="007F7B42">
        <w:rPr>
          <w:szCs w:val="24"/>
          <w:lang w:eastAsia="lt-LT"/>
        </w:rPr>
        <w:t xml:space="preserve"> pareigos:</w:t>
      </w:r>
    </w:p>
    <w:p w14:paraId="52BFAFCC" w14:textId="70F6809C" w:rsidR="00B40BBE" w:rsidRPr="007F7B42" w:rsidRDefault="00A32C7C" w:rsidP="007F5D93">
      <w:pPr>
        <w:tabs>
          <w:tab w:val="left" w:pos="720"/>
        </w:tabs>
        <w:spacing w:line="360" w:lineRule="auto"/>
        <w:ind w:firstLine="1134"/>
        <w:jc w:val="both"/>
        <w:rPr>
          <w:szCs w:val="24"/>
          <w:lang w:eastAsia="lt-LT"/>
        </w:rPr>
      </w:pPr>
      <w:r w:rsidRPr="007F7B42">
        <w:rPr>
          <w:szCs w:val="24"/>
          <w:lang w:eastAsia="lt-LT"/>
        </w:rPr>
        <w:tab/>
      </w:r>
      <w:r w:rsidR="00162B62" w:rsidRPr="007F7B42">
        <w:rPr>
          <w:szCs w:val="24"/>
          <w:lang w:eastAsia="lt-LT"/>
        </w:rPr>
        <w:t>2</w:t>
      </w:r>
      <w:r w:rsidR="00412D04" w:rsidRPr="007F7B42">
        <w:rPr>
          <w:szCs w:val="24"/>
          <w:lang w:eastAsia="lt-LT"/>
        </w:rPr>
        <w:t>5</w:t>
      </w:r>
      <w:r w:rsidR="00162B62" w:rsidRPr="007F7B42">
        <w:rPr>
          <w:szCs w:val="24"/>
          <w:lang w:eastAsia="lt-LT"/>
        </w:rPr>
        <w:t>.1. užtikrinti</w:t>
      </w:r>
      <w:r w:rsidR="00FB6546" w:rsidRPr="007F7B42">
        <w:rPr>
          <w:szCs w:val="24"/>
          <w:lang w:eastAsia="lt-LT"/>
        </w:rPr>
        <w:t xml:space="preserve"> </w:t>
      </w:r>
      <w:r w:rsidR="00412D04" w:rsidRPr="007F7B42">
        <w:rPr>
          <w:szCs w:val="24"/>
          <w:lang w:eastAsia="lt-LT"/>
        </w:rPr>
        <w:t>Centro</w:t>
      </w:r>
      <w:r w:rsidR="00162B62" w:rsidRPr="007F7B42">
        <w:rPr>
          <w:szCs w:val="24"/>
          <w:lang w:eastAsia="lt-LT"/>
        </w:rPr>
        <w:t xml:space="preserve"> tikslų ir uždavinių įgyvendinimą, funkcijų atlikimą, ugdymo programų vykdymą, </w:t>
      </w:r>
      <w:r w:rsidR="00001F7C" w:rsidRPr="007F7B42">
        <w:rPr>
          <w:szCs w:val="24"/>
          <w:lang w:eastAsia="lt-LT"/>
        </w:rPr>
        <w:t>geros kokybės</w:t>
      </w:r>
      <w:r w:rsidR="00162B62" w:rsidRPr="007F7B42">
        <w:rPr>
          <w:szCs w:val="24"/>
          <w:lang w:eastAsia="lt-LT"/>
        </w:rPr>
        <w:t xml:space="preserve"> švietimą;</w:t>
      </w:r>
    </w:p>
    <w:p w14:paraId="3FEFEAD6" w14:textId="404ACFB0" w:rsidR="00382D26" w:rsidRPr="007F7B42" w:rsidRDefault="00A32C7C" w:rsidP="007F5D93">
      <w:pPr>
        <w:tabs>
          <w:tab w:val="left" w:pos="720"/>
        </w:tabs>
        <w:spacing w:line="360" w:lineRule="auto"/>
        <w:ind w:firstLine="1134"/>
        <w:jc w:val="both"/>
        <w:rPr>
          <w:szCs w:val="24"/>
          <w:lang w:eastAsia="lt-LT"/>
        </w:rPr>
      </w:pPr>
      <w:r w:rsidRPr="007F7B42">
        <w:rPr>
          <w:szCs w:val="24"/>
          <w:lang w:eastAsia="lt-LT"/>
        </w:rPr>
        <w:tab/>
      </w:r>
      <w:r w:rsidR="00162B62" w:rsidRPr="007F7B42">
        <w:rPr>
          <w:szCs w:val="24"/>
          <w:lang w:eastAsia="lt-LT"/>
        </w:rPr>
        <w:t>2</w:t>
      </w:r>
      <w:r w:rsidR="00412D04" w:rsidRPr="007F7B42">
        <w:rPr>
          <w:szCs w:val="24"/>
          <w:lang w:eastAsia="lt-LT"/>
        </w:rPr>
        <w:t>5</w:t>
      </w:r>
      <w:r w:rsidR="00162B62" w:rsidRPr="007F7B42">
        <w:rPr>
          <w:szCs w:val="24"/>
          <w:lang w:eastAsia="lt-LT"/>
        </w:rPr>
        <w:t>.2. užtikrinti sveiką, saugią, užkertančią kelią smurto, prievartos apraiškoms ir žalingiems įpročiams aplinką;</w:t>
      </w:r>
    </w:p>
    <w:p w14:paraId="1010674B" w14:textId="734D0A7E" w:rsidR="00382D26" w:rsidRPr="007F7B42" w:rsidRDefault="00A32C7C" w:rsidP="007F5D93">
      <w:pPr>
        <w:tabs>
          <w:tab w:val="left" w:pos="720"/>
        </w:tabs>
        <w:spacing w:line="360" w:lineRule="auto"/>
        <w:ind w:firstLine="1134"/>
        <w:jc w:val="both"/>
        <w:rPr>
          <w:szCs w:val="24"/>
          <w:lang w:eastAsia="lt-LT"/>
        </w:rPr>
      </w:pPr>
      <w:r w:rsidRPr="007F7B42">
        <w:rPr>
          <w:szCs w:val="24"/>
          <w:lang w:eastAsia="lt-LT"/>
        </w:rPr>
        <w:tab/>
      </w:r>
      <w:r w:rsidR="00162B62" w:rsidRPr="007F7B42">
        <w:rPr>
          <w:szCs w:val="24"/>
          <w:lang w:eastAsia="lt-LT"/>
        </w:rPr>
        <w:t>2</w:t>
      </w:r>
      <w:r w:rsidR="00412D04" w:rsidRPr="007F7B42">
        <w:rPr>
          <w:szCs w:val="24"/>
          <w:lang w:eastAsia="lt-LT"/>
        </w:rPr>
        <w:t>5</w:t>
      </w:r>
      <w:r w:rsidR="00162B62" w:rsidRPr="007F7B42">
        <w:rPr>
          <w:szCs w:val="24"/>
          <w:lang w:eastAsia="lt-LT"/>
        </w:rPr>
        <w:t xml:space="preserve">.3. </w:t>
      </w:r>
      <w:r w:rsidR="00382D26" w:rsidRPr="007F7B42">
        <w:rPr>
          <w:szCs w:val="24"/>
        </w:rPr>
        <w:t>užtikrinti, kad vaikai nuolat dalyvautų bent vienoje nuoseklioje, ilgalaikėje socialines ir emocines kompetencijas ugdančioje prevencinėje programoje, apimančioje smurto, alkoholio, tabako ir kitų psichiką veikiančių medžiagų vartojimo prevenciją, sveikos gyvensenos skatinimą, įgyvendinant Lietuvos Respublikos švietimo, mokslo ir sporto ministro patvirtintas Smurto prevencijos įgyvendinimo mokyklose rekomendacijas;</w:t>
      </w:r>
    </w:p>
    <w:p w14:paraId="52BFAFCF" w14:textId="47FFF455" w:rsidR="00B40BBE" w:rsidRPr="007F7B42" w:rsidRDefault="00A32C7C" w:rsidP="007F5D93">
      <w:pPr>
        <w:tabs>
          <w:tab w:val="left" w:pos="720"/>
        </w:tabs>
        <w:spacing w:line="360" w:lineRule="auto"/>
        <w:ind w:firstLine="1134"/>
        <w:jc w:val="both"/>
        <w:rPr>
          <w:szCs w:val="24"/>
          <w:lang w:eastAsia="lt-LT"/>
        </w:rPr>
      </w:pPr>
      <w:r w:rsidRPr="007F7B42">
        <w:rPr>
          <w:szCs w:val="24"/>
          <w:lang w:eastAsia="lt-LT"/>
        </w:rPr>
        <w:tab/>
      </w:r>
      <w:r w:rsidR="00162B62" w:rsidRPr="007F7B42">
        <w:rPr>
          <w:szCs w:val="24"/>
          <w:lang w:eastAsia="lt-LT"/>
        </w:rPr>
        <w:t>2</w:t>
      </w:r>
      <w:r w:rsidR="00412D04" w:rsidRPr="007F7B42">
        <w:rPr>
          <w:szCs w:val="24"/>
          <w:lang w:eastAsia="lt-LT"/>
        </w:rPr>
        <w:t>5</w:t>
      </w:r>
      <w:r w:rsidR="00162B62" w:rsidRPr="007F7B42">
        <w:rPr>
          <w:szCs w:val="24"/>
          <w:lang w:eastAsia="lt-LT"/>
        </w:rPr>
        <w:t xml:space="preserve">.4. sukurti saugią aplinką, kad </w:t>
      </w:r>
      <w:r w:rsidR="00001F7C" w:rsidRPr="007F7B42">
        <w:rPr>
          <w:szCs w:val="24"/>
          <w:lang w:eastAsia="lt-LT"/>
        </w:rPr>
        <w:t xml:space="preserve">vaikai </w:t>
      </w:r>
      <w:r w:rsidR="00162B62" w:rsidRPr="007F7B42">
        <w:rPr>
          <w:szCs w:val="24"/>
          <w:lang w:eastAsia="lt-LT"/>
        </w:rPr>
        <w:t xml:space="preserve">būtų apsaugoti nuo smurto </w:t>
      </w:r>
      <w:r w:rsidR="00412D04" w:rsidRPr="007F7B42">
        <w:rPr>
          <w:szCs w:val="24"/>
          <w:lang w:eastAsia="lt-LT"/>
        </w:rPr>
        <w:t>Centre ir jo</w:t>
      </w:r>
      <w:r w:rsidR="00162B62" w:rsidRPr="007F7B42">
        <w:rPr>
          <w:szCs w:val="24"/>
          <w:lang w:eastAsia="lt-LT"/>
        </w:rPr>
        <w:t xml:space="preserve"> teritorijoje, </w:t>
      </w:r>
      <w:r w:rsidR="00192ADF" w:rsidRPr="007F7B42">
        <w:rPr>
          <w:szCs w:val="24"/>
          <w:lang w:eastAsia="lt-LT"/>
        </w:rPr>
        <w:t xml:space="preserve">įvairių tipų </w:t>
      </w:r>
      <w:r w:rsidR="00001F7C" w:rsidRPr="007F7B42">
        <w:rPr>
          <w:szCs w:val="24"/>
          <w:lang w:eastAsia="lt-LT"/>
        </w:rPr>
        <w:t>patyčių</w:t>
      </w:r>
      <w:r w:rsidR="00D32623" w:rsidRPr="007F7B42">
        <w:rPr>
          <w:szCs w:val="24"/>
          <w:lang w:eastAsia="lt-LT"/>
        </w:rPr>
        <w:t>.</w:t>
      </w:r>
      <w:r w:rsidR="00192ADF" w:rsidRPr="007F7B42">
        <w:rPr>
          <w:szCs w:val="24"/>
          <w:lang w:eastAsia="lt-LT"/>
        </w:rPr>
        <w:t xml:space="preserve"> </w:t>
      </w:r>
      <w:r w:rsidR="00D32623" w:rsidRPr="007F7B42">
        <w:rPr>
          <w:szCs w:val="24"/>
          <w:lang w:eastAsia="lt-LT"/>
        </w:rPr>
        <w:t>P</w:t>
      </w:r>
      <w:r w:rsidR="00192ADF" w:rsidRPr="007F7B42">
        <w:rPr>
          <w:szCs w:val="24"/>
          <w:lang w:eastAsia="lt-LT"/>
        </w:rPr>
        <w:t>astebėjus smurtą ar patyčias imtis veiksmų</w:t>
      </w:r>
      <w:r w:rsidR="00001F7C" w:rsidRPr="007F7B42">
        <w:rPr>
          <w:szCs w:val="24"/>
          <w:lang w:eastAsia="lt-LT"/>
        </w:rPr>
        <w:t xml:space="preserve"> </w:t>
      </w:r>
      <w:r w:rsidR="000B5610">
        <w:rPr>
          <w:szCs w:val="24"/>
          <w:lang w:eastAsia="lt-LT"/>
        </w:rPr>
        <w:t>C</w:t>
      </w:r>
      <w:r w:rsidR="00412D04" w:rsidRPr="007F7B42">
        <w:rPr>
          <w:szCs w:val="24"/>
          <w:lang w:eastAsia="lt-LT"/>
        </w:rPr>
        <w:t>entre</w:t>
      </w:r>
      <w:r w:rsidR="00001F7C" w:rsidRPr="007F7B42">
        <w:rPr>
          <w:szCs w:val="24"/>
          <w:lang w:eastAsia="lt-LT"/>
        </w:rPr>
        <w:t xml:space="preserve"> nustatyta tvarka</w:t>
      </w:r>
      <w:r w:rsidR="00162B62" w:rsidRPr="007F7B42">
        <w:rPr>
          <w:szCs w:val="24"/>
          <w:lang w:eastAsia="lt-LT"/>
        </w:rPr>
        <w:t>;</w:t>
      </w:r>
    </w:p>
    <w:p w14:paraId="52BFAFD0" w14:textId="16737978" w:rsidR="00B40BBE" w:rsidRPr="007F7B42" w:rsidRDefault="00992333" w:rsidP="007F5D93">
      <w:pPr>
        <w:tabs>
          <w:tab w:val="left" w:pos="720"/>
        </w:tabs>
        <w:spacing w:line="360" w:lineRule="auto"/>
        <w:ind w:firstLine="1134"/>
        <w:jc w:val="both"/>
        <w:rPr>
          <w:szCs w:val="24"/>
          <w:lang w:eastAsia="lt-LT"/>
        </w:rPr>
      </w:pPr>
      <w:r w:rsidRPr="007F7B42">
        <w:rPr>
          <w:szCs w:val="24"/>
          <w:lang w:eastAsia="lt-LT"/>
        </w:rPr>
        <w:tab/>
      </w:r>
      <w:r w:rsidR="00162B62" w:rsidRPr="007F7B42">
        <w:rPr>
          <w:szCs w:val="24"/>
          <w:lang w:eastAsia="lt-LT"/>
        </w:rPr>
        <w:t>2</w:t>
      </w:r>
      <w:r w:rsidR="00412D04" w:rsidRPr="007F7B42">
        <w:rPr>
          <w:szCs w:val="24"/>
          <w:lang w:eastAsia="lt-LT"/>
        </w:rPr>
        <w:t>5</w:t>
      </w:r>
      <w:r w:rsidR="00162B62" w:rsidRPr="007F7B42">
        <w:rPr>
          <w:szCs w:val="24"/>
          <w:lang w:eastAsia="lt-LT"/>
        </w:rPr>
        <w:t xml:space="preserve">.5. užtikrinti </w:t>
      </w:r>
      <w:r w:rsidR="00E670B8" w:rsidRPr="007F7B42">
        <w:rPr>
          <w:szCs w:val="24"/>
          <w:lang w:eastAsia="lt-LT"/>
        </w:rPr>
        <w:t>mokymo</w:t>
      </w:r>
      <w:r w:rsidR="00162B62" w:rsidRPr="007F7B42">
        <w:rPr>
          <w:szCs w:val="24"/>
          <w:lang w:eastAsia="lt-LT"/>
        </w:rPr>
        <w:t xml:space="preserve"> sutarčių sudarymą ir jose numatytų įsipareigojimų vykdymą;</w:t>
      </w:r>
    </w:p>
    <w:p w14:paraId="52BFAFD2" w14:textId="733FC5D9" w:rsidR="00B40BBE" w:rsidRPr="007F7B42" w:rsidRDefault="00992333" w:rsidP="007F5D93">
      <w:pPr>
        <w:tabs>
          <w:tab w:val="left" w:pos="720"/>
        </w:tabs>
        <w:spacing w:line="360" w:lineRule="auto"/>
        <w:ind w:firstLine="1134"/>
        <w:jc w:val="both"/>
        <w:rPr>
          <w:szCs w:val="24"/>
          <w:lang w:eastAsia="lt-LT"/>
        </w:rPr>
      </w:pPr>
      <w:r w:rsidRPr="007F7B42">
        <w:rPr>
          <w:szCs w:val="24"/>
          <w:lang w:eastAsia="lt-LT"/>
        </w:rPr>
        <w:lastRenderedPageBreak/>
        <w:tab/>
      </w:r>
      <w:r w:rsidR="0048006B" w:rsidRPr="007F7B42">
        <w:rPr>
          <w:szCs w:val="24"/>
          <w:lang w:eastAsia="lt-LT"/>
        </w:rPr>
        <w:t>2</w:t>
      </w:r>
      <w:r w:rsidR="00412D04" w:rsidRPr="007F7B42">
        <w:rPr>
          <w:szCs w:val="24"/>
          <w:lang w:eastAsia="lt-LT"/>
        </w:rPr>
        <w:t>5</w:t>
      </w:r>
      <w:r w:rsidR="00162B62" w:rsidRPr="007F7B42">
        <w:rPr>
          <w:szCs w:val="24"/>
          <w:lang w:eastAsia="lt-LT"/>
        </w:rPr>
        <w:t>.</w:t>
      </w:r>
      <w:r w:rsidR="007F5CFC" w:rsidRPr="007F7B42">
        <w:rPr>
          <w:szCs w:val="24"/>
          <w:lang w:eastAsia="lt-LT"/>
        </w:rPr>
        <w:t>6</w:t>
      </w:r>
      <w:r w:rsidR="00162B62" w:rsidRPr="007F7B42">
        <w:rPr>
          <w:szCs w:val="24"/>
          <w:lang w:eastAsia="lt-LT"/>
        </w:rPr>
        <w:t>. užtikrinti atvirumą vietos bendruomenei, viešai skelbti i</w:t>
      </w:r>
      <w:r w:rsidR="00192ADF" w:rsidRPr="007F7B42">
        <w:rPr>
          <w:szCs w:val="24"/>
          <w:lang w:eastAsia="lt-LT"/>
        </w:rPr>
        <w:t xml:space="preserve">nformaciją apie </w:t>
      </w:r>
      <w:r w:rsidR="00412D04" w:rsidRPr="007F7B42">
        <w:rPr>
          <w:szCs w:val="24"/>
          <w:lang w:eastAsia="lt-LT"/>
        </w:rPr>
        <w:t>Centro</w:t>
      </w:r>
      <w:r w:rsidR="00192ADF" w:rsidRPr="007F7B42">
        <w:rPr>
          <w:szCs w:val="24"/>
          <w:lang w:eastAsia="lt-LT"/>
        </w:rPr>
        <w:t xml:space="preserve"> veiklą;</w:t>
      </w:r>
    </w:p>
    <w:p w14:paraId="5F355909" w14:textId="464633F6" w:rsidR="00192ADF" w:rsidRPr="007F7B42" w:rsidRDefault="00992333" w:rsidP="007F5D93">
      <w:pPr>
        <w:tabs>
          <w:tab w:val="left" w:pos="720"/>
        </w:tabs>
        <w:spacing w:line="360" w:lineRule="auto"/>
        <w:ind w:firstLine="1134"/>
        <w:jc w:val="both"/>
        <w:rPr>
          <w:szCs w:val="24"/>
          <w:lang w:eastAsia="lt-LT"/>
        </w:rPr>
      </w:pPr>
      <w:r w:rsidRPr="007F7B42">
        <w:rPr>
          <w:szCs w:val="24"/>
          <w:lang w:eastAsia="lt-LT"/>
        </w:rPr>
        <w:tab/>
      </w:r>
      <w:r w:rsidR="00192ADF" w:rsidRPr="007F7B42">
        <w:rPr>
          <w:szCs w:val="24"/>
          <w:lang w:eastAsia="lt-LT"/>
        </w:rPr>
        <w:t>2</w:t>
      </w:r>
      <w:r w:rsidR="007F7B42" w:rsidRPr="007F7B42">
        <w:rPr>
          <w:szCs w:val="24"/>
          <w:lang w:eastAsia="lt-LT"/>
        </w:rPr>
        <w:t>5</w:t>
      </w:r>
      <w:r w:rsidR="00192ADF" w:rsidRPr="007F7B42">
        <w:rPr>
          <w:szCs w:val="24"/>
          <w:lang w:eastAsia="lt-LT"/>
        </w:rPr>
        <w:t>.</w:t>
      </w:r>
      <w:r w:rsidR="007F5CFC" w:rsidRPr="007F7B42">
        <w:rPr>
          <w:szCs w:val="24"/>
          <w:lang w:eastAsia="lt-LT"/>
        </w:rPr>
        <w:t>7</w:t>
      </w:r>
      <w:r w:rsidR="00192ADF" w:rsidRPr="007F7B42">
        <w:rPr>
          <w:szCs w:val="24"/>
          <w:lang w:eastAsia="lt-LT"/>
        </w:rPr>
        <w:t xml:space="preserve">. vykdyti </w:t>
      </w:r>
      <w:r w:rsidR="00412D04" w:rsidRPr="007F7B42">
        <w:rPr>
          <w:szCs w:val="24"/>
          <w:lang w:eastAsia="lt-LT"/>
        </w:rPr>
        <w:t>Centro</w:t>
      </w:r>
      <w:r w:rsidR="00192ADF" w:rsidRPr="007F7B42">
        <w:rPr>
          <w:szCs w:val="24"/>
          <w:lang w:eastAsia="lt-LT"/>
        </w:rPr>
        <w:t xml:space="preserve"> nuostatų ir kitų teisės aktų reikalavimus.</w:t>
      </w:r>
    </w:p>
    <w:p w14:paraId="52BFAFD3" w14:textId="60C2D88E" w:rsidR="00B40BBE" w:rsidRDefault="00992333" w:rsidP="007F5D93">
      <w:pPr>
        <w:tabs>
          <w:tab w:val="left" w:pos="720"/>
        </w:tabs>
        <w:spacing w:line="360" w:lineRule="auto"/>
        <w:ind w:firstLine="1134"/>
        <w:jc w:val="both"/>
        <w:rPr>
          <w:szCs w:val="24"/>
          <w:lang w:eastAsia="lt-LT"/>
        </w:rPr>
      </w:pPr>
      <w:r w:rsidRPr="007F7B42">
        <w:rPr>
          <w:szCs w:val="24"/>
          <w:lang w:eastAsia="lt-LT"/>
        </w:rPr>
        <w:tab/>
      </w:r>
      <w:r w:rsidR="00162B62" w:rsidRPr="007F7B42">
        <w:rPr>
          <w:szCs w:val="24"/>
          <w:lang w:eastAsia="lt-LT"/>
        </w:rPr>
        <w:t>2</w:t>
      </w:r>
      <w:r w:rsidR="007F7B42" w:rsidRPr="007F7B42">
        <w:rPr>
          <w:szCs w:val="24"/>
          <w:lang w:eastAsia="lt-LT"/>
        </w:rPr>
        <w:t>6</w:t>
      </w:r>
      <w:r w:rsidR="00162B62" w:rsidRPr="001B5E01">
        <w:rPr>
          <w:szCs w:val="24"/>
          <w:lang w:eastAsia="lt-LT"/>
        </w:rPr>
        <w:t xml:space="preserve">. </w:t>
      </w:r>
      <w:r w:rsidR="001B5E01" w:rsidRPr="001B5E01">
        <w:rPr>
          <w:szCs w:val="24"/>
          <w:lang w:eastAsia="lt-LT"/>
        </w:rPr>
        <w:t>Mokytojų</w:t>
      </w:r>
      <w:r w:rsidR="00162B62" w:rsidRPr="007F7B42">
        <w:rPr>
          <w:szCs w:val="24"/>
          <w:lang w:eastAsia="lt-LT"/>
        </w:rPr>
        <w:t>,</w:t>
      </w:r>
      <w:r w:rsidR="00BC01CB" w:rsidRPr="007F7B42">
        <w:rPr>
          <w:szCs w:val="24"/>
          <w:lang w:eastAsia="lt-LT"/>
        </w:rPr>
        <w:t xml:space="preserve"> vaikų</w:t>
      </w:r>
      <w:r w:rsidR="00162B62" w:rsidRPr="007F7B42">
        <w:rPr>
          <w:szCs w:val="24"/>
          <w:lang w:eastAsia="lt-LT"/>
        </w:rPr>
        <w:t>, tėvų (</w:t>
      </w:r>
      <w:r w:rsidR="00467DA7" w:rsidRPr="007F7B42">
        <w:rPr>
          <w:szCs w:val="24"/>
          <w:lang w:eastAsia="lt-LT"/>
        </w:rPr>
        <w:t>kitų teisėtų vaiko atstovų</w:t>
      </w:r>
      <w:r w:rsidR="00162B62" w:rsidRPr="007F7B42">
        <w:rPr>
          <w:szCs w:val="24"/>
          <w:lang w:eastAsia="lt-LT"/>
        </w:rPr>
        <w:t>) teises, pareigas ir atsakomybę reglamentuoja Lietuvos Respublikos švietimo įstatymas.</w:t>
      </w:r>
    </w:p>
    <w:p w14:paraId="1489276E" w14:textId="1375D3AD" w:rsidR="000639D2" w:rsidRDefault="000639D2" w:rsidP="000639D2">
      <w:pPr>
        <w:tabs>
          <w:tab w:val="left" w:pos="720"/>
          <w:tab w:val="left" w:pos="1276"/>
        </w:tabs>
        <w:spacing w:line="360" w:lineRule="auto"/>
        <w:ind w:firstLine="1134"/>
        <w:jc w:val="both"/>
        <w:rPr>
          <w:szCs w:val="24"/>
          <w:lang w:eastAsia="lt-LT"/>
        </w:rPr>
      </w:pPr>
      <w:r>
        <w:rPr>
          <w:szCs w:val="24"/>
          <w:lang w:eastAsia="lt-LT"/>
        </w:rPr>
        <w:t xml:space="preserve">  27. Centro lankytojų teisės ir pareigos:</w:t>
      </w:r>
    </w:p>
    <w:p w14:paraId="6CBA5D48" w14:textId="2A46412E" w:rsidR="000639D2" w:rsidRDefault="000639D2" w:rsidP="007F5D93">
      <w:pPr>
        <w:tabs>
          <w:tab w:val="left" w:pos="720"/>
        </w:tabs>
        <w:spacing w:line="360" w:lineRule="auto"/>
        <w:ind w:firstLine="1134"/>
        <w:jc w:val="both"/>
        <w:rPr>
          <w:szCs w:val="24"/>
          <w:lang w:eastAsia="lt-LT"/>
        </w:rPr>
      </w:pPr>
      <w:r>
        <w:rPr>
          <w:szCs w:val="24"/>
          <w:lang w:eastAsia="lt-LT"/>
        </w:rPr>
        <w:t xml:space="preserve">  27.1. pagal savo poreikius lavintis Centre;</w:t>
      </w:r>
    </w:p>
    <w:p w14:paraId="541C677E" w14:textId="26C1F25B" w:rsidR="000639D2" w:rsidRDefault="000639D2" w:rsidP="000639D2">
      <w:pPr>
        <w:tabs>
          <w:tab w:val="left" w:pos="720"/>
          <w:tab w:val="left" w:pos="1134"/>
        </w:tabs>
        <w:spacing w:line="360" w:lineRule="auto"/>
        <w:ind w:firstLine="1134"/>
        <w:jc w:val="both"/>
        <w:rPr>
          <w:szCs w:val="24"/>
          <w:lang w:eastAsia="lt-LT"/>
        </w:rPr>
      </w:pPr>
      <w:r>
        <w:rPr>
          <w:szCs w:val="24"/>
          <w:lang w:eastAsia="lt-LT"/>
        </w:rPr>
        <w:t xml:space="preserve">  27.2. gauti informaciją apie Centro teikiamas paslaugas;</w:t>
      </w:r>
    </w:p>
    <w:p w14:paraId="303CC798" w14:textId="0275A2E4" w:rsidR="000639D2" w:rsidRDefault="000639D2" w:rsidP="000639D2">
      <w:pPr>
        <w:tabs>
          <w:tab w:val="left" w:pos="720"/>
          <w:tab w:val="left" w:pos="1134"/>
        </w:tabs>
        <w:spacing w:line="360" w:lineRule="auto"/>
        <w:ind w:firstLine="1134"/>
        <w:jc w:val="both"/>
        <w:rPr>
          <w:szCs w:val="24"/>
          <w:lang w:eastAsia="lt-LT"/>
        </w:rPr>
      </w:pPr>
      <w:r>
        <w:rPr>
          <w:szCs w:val="24"/>
          <w:lang w:eastAsia="lt-LT"/>
        </w:rPr>
        <w:t xml:space="preserve">  27.3. laikytis Centro vidaus tvarką reglamentuojančių dokumentų reikalavimų;</w:t>
      </w:r>
    </w:p>
    <w:p w14:paraId="1944E0ED" w14:textId="75F6C08B" w:rsidR="000639D2" w:rsidRPr="003615FA" w:rsidRDefault="000639D2" w:rsidP="000639D2">
      <w:pPr>
        <w:tabs>
          <w:tab w:val="left" w:pos="720"/>
          <w:tab w:val="left" w:pos="1134"/>
        </w:tabs>
        <w:spacing w:line="360" w:lineRule="auto"/>
        <w:ind w:firstLine="1134"/>
        <w:jc w:val="both"/>
        <w:rPr>
          <w:szCs w:val="24"/>
          <w:lang w:eastAsia="lt-LT"/>
        </w:rPr>
      </w:pPr>
      <w:r>
        <w:rPr>
          <w:szCs w:val="24"/>
          <w:lang w:eastAsia="lt-LT"/>
        </w:rPr>
        <w:t xml:space="preserve">  27.4. atlyginti Centrui padarytus nuostolius.</w:t>
      </w:r>
    </w:p>
    <w:p w14:paraId="52BFAFD4" w14:textId="77777777" w:rsidR="00B40BBE" w:rsidRPr="003615FA" w:rsidRDefault="00B40BBE">
      <w:pPr>
        <w:ind w:firstLine="913"/>
        <w:jc w:val="both"/>
        <w:rPr>
          <w:b/>
          <w:bCs/>
          <w:szCs w:val="24"/>
          <w:lang w:eastAsia="lt-LT"/>
        </w:rPr>
      </w:pPr>
    </w:p>
    <w:p w14:paraId="52BFAFD5" w14:textId="77777777" w:rsidR="00B40BBE" w:rsidRPr="003615FA" w:rsidRDefault="00162B62" w:rsidP="006C2BDA">
      <w:pPr>
        <w:jc w:val="center"/>
        <w:rPr>
          <w:b/>
          <w:bCs/>
          <w:szCs w:val="24"/>
          <w:lang w:eastAsia="lt-LT"/>
        </w:rPr>
      </w:pPr>
      <w:r w:rsidRPr="003615FA">
        <w:rPr>
          <w:b/>
          <w:bCs/>
          <w:szCs w:val="24"/>
          <w:lang w:eastAsia="lt-LT"/>
        </w:rPr>
        <w:t>IV SKYRIUS</w:t>
      </w:r>
    </w:p>
    <w:p w14:paraId="52BFAFD6" w14:textId="3EB9B422" w:rsidR="00B40BBE" w:rsidRPr="003615FA" w:rsidRDefault="007F7B42" w:rsidP="006C2BDA">
      <w:pPr>
        <w:jc w:val="center"/>
        <w:rPr>
          <w:szCs w:val="24"/>
          <w:lang w:eastAsia="lt-LT"/>
        </w:rPr>
      </w:pPr>
      <w:r>
        <w:rPr>
          <w:b/>
          <w:bCs/>
          <w:szCs w:val="24"/>
          <w:lang w:eastAsia="lt-LT"/>
        </w:rPr>
        <w:t>CENTRO</w:t>
      </w:r>
      <w:r w:rsidR="00162B62" w:rsidRPr="003615FA">
        <w:rPr>
          <w:b/>
          <w:bCs/>
          <w:szCs w:val="24"/>
          <w:lang w:eastAsia="lt-LT"/>
        </w:rPr>
        <w:t xml:space="preserve"> VEIKLOS ORGANIZAVIMAS IR VALDYMAS</w:t>
      </w:r>
    </w:p>
    <w:p w14:paraId="07B70C0B" w14:textId="77777777" w:rsidR="00D5413A" w:rsidRPr="003615FA" w:rsidRDefault="00D5413A" w:rsidP="004D630E">
      <w:pPr>
        <w:tabs>
          <w:tab w:val="left" w:pos="720"/>
        </w:tabs>
        <w:spacing w:line="360" w:lineRule="auto"/>
        <w:jc w:val="both"/>
        <w:rPr>
          <w:szCs w:val="24"/>
          <w:lang w:eastAsia="lt-LT"/>
        </w:rPr>
      </w:pPr>
    </w:p>
    <w:p w14:paraId="52BFAFD8" w14:textId="05106F2C" w:rsidR="00B40BBE" w:rsidRPr="0025685F" w:rsidRDefault="00162B62" w:rsidP="002E7AE6">
      <w:pPr>
        <w:tabs>
          <w:tab w:val="left" w:pos="720"/>
          <w:tab w:val="left" w:pos="1276"/>
        </w:tabs>
        <w:spacing w:line="360" w:lineRule="auto"/>
        <w:ind w:firstLine="1134"/>
        <w:jc w:val="both"/>
        <w:rPr>
          <w:szCs w:val="24"/>
          <w:lang w:eastAsia="lt-LT"/>
        </w:rPr>
      </w:pPr>
      <w:r w:rsidRPr="0025685F">
        <w:rPr>
          <w:szCs w:val="24"/>
          <w:lang w:eastAsia="lt-LT"/>
        </w:rPr>
        <w:t>2</w:t>
      </w:r>
      <w:r w:rsidR="000639D2">
        <w:rPr>
          <w:szCs w:val="24"/>
          <w:lang w:eastAsia="lt-LT"/>
        </w:rPr>
        <w:t>8</w:t>
      </w:r>
      <w:r w:rsidRPr="0025685F">
        <w:rPr>
          <w:szCs w:val="24"/>
          <w:lang w:eastAsia="lt-LT"/>
        </w:rPr>
        <w:t xml:space="preserve">. </w:t>
      </w:r>
      <w:r w:rsidR="007F7B42" w:rsidRPr="0025685F">
        <w:rPr>
          <w:szCs w:val="24"/>
          <w:lang w:eastAsia="lt-LT"/>
        </w:rPr>
        <w:t>Centro</w:t>
      </w:r>
      <w:r w:rsidRPr="0025685F">
        <w:rPr>
          <w:szCs w:val="24"/>
          <w:lang w:eastAsia="lt-LT"/>
        </w:rPr>
        <w:t xml:space="preserve"> veikla organizuojama pagal:</w:t>
      </w:r>
    </w:p>
    <w:p w14:paraId="52BFAFD9" w14:textId="397C194B" w:rsidR="00B40BBE" w:rsidRPr="0025685F" w:rsidRDefault="00162B62" w:rsidP="002E7AE6">
      <w:pPr>
        <w:tabs>
          <w:tab w:val="left" w:pos="720"/>
        </w:tabs>
        <w:spacing w:line="360" w:lineRule="auto"/>
        <w:ind w:firstLine="1134"/>
        <w:jc w:val="both"/>
        <w:rPr>
          <w:szCs w:val="24"/>
          <w:lang w:eastAsia="lt-LT"/>
        </w:rPr>
      </w:pPr>
      <w:r w:rsidRPr="0025685F">
        <w:rPr>
          <w:szCs w:val="24"/>
          <w:lang w:eastAsia="lt-LT"/>
        </w:rPr>
        <w:t>2</w:t>
      </w:r>
      <w:r w:rsidR="000639D2">
        <w:rPr>
          <w:szCs w:val="24"/>
          <w:lang w:eastAsia="lt-LT"/>
        </w:rPr>
        <w:t>8</w:t>
      </w:r>
      <w:r w:rsidRPr="0025685F">
        <w:rPr>
          <w:szCs w:val="24"/>
          <w:lang w:eastAsia="lt-LT"/>
        </w:rPr>
        <w:t xml:space="preserve">.1. </w:t>
      </w:r>
      <w:r w:rsidR="007F7B42" w:rsidRPr="0025685F">
        <w:rPr>
          <w:szCs w:val="24"/>
          <w:lang w:eastAsia="lt-LT"/>
        </w:rPr>
        <w:t>Centro</w:t>
      </w:r>
      <w:r w:rsidR="006F37E4" w:rsidRPr="0025685F">
        <w:rPr>
          <w:szCs w:val="24"/>
          <w:lang w:eastAsia="lt-LT"/>
        </w:rPr>
        <w:t xml:space="preserve"> </w:t>
      </w:r>
      <w:r w:rsidRPr="0025685F">
        <w:rPr>
          <w:szCs w:val="24"/>
          <w:lang w:eastAsia="lt-LT"/>
        </w:rPr>
        <w:t>direktoriaus</w:t>
      </w:r>
      <w:r w:rsidR="006F37E4" w:rsidRPr="0025685F">
        <w:rPr>
          <w:szCs w:val="24"/>
          <w:lang w:eastAsia="lt-LT"/>
        </w:rPr>
        <w:t xml:space="preserve"> </w:t>
      </w:r>
      <w:r w:rsidRPr="0025685F">
        <w:rPr>
          <w:szCs w:val="24"/>
          <w:lang w:eastAsia="lt-LT"/>
        </w:rPr>
        <w:t xml:space="preserve">patvirtintą </w:t>
      </w:r>
      <w:r w:rsidR="007F7B42" w:rsidRPr="0025685F">
        <w:rPr>
          <w:szCs w:val="24"/>
          <w:lang w:eastAsia="lt-LT"/>
        </w:rPr>
        <w:t>Centro</w:t>
      </w:r>
      <w:r w:rsidRPr="0025685F">
        <w:rPr>
          <w:szCs w:val="24"/>
          <w:lang w:eastAsia="lt-LT"/>
        </w:rPr>
        <w:t xml:space="preserve"> strateginį planą, kuriam yra pritarę </w:t>
      </w:r>
      <w:r w:rsidR="007F7B42" w:rsidRPr="0025685F">
        <w:rPr>
          <w:szCs w:val="24"/>
          <w:lang w:eastAsia="lt-LT"/>
        </w:rPr>
        <w:t>Centro</w:t>
      </w:r>
      <w:r w:rsidRPr="0025685F">
        <w:rPr>
          <w:szCs w:val="24"/>
          <w:lang w:eastAsia="lt-LT"/>
        </w:rPr>
        <w:t xml:space="preserve"> taryba ir </w:t>
      </w:r>
      <w:r w:rsidR="00192ADF" w:rsidRPr="0025685F">
        <w:rPr>
          <w:szCs w:val="24"/>
          <w:lang w:eastAsia="lt-LT"/>
        </w:rPr>
        <w:t>Kupiškio</w:t>
      </w:r>
      <w:r w:rsidRPr="0025685F">
        <w:rPr>
          <w:szCs w:val="24"/>
          <w:lang w:eastAsia="lt-LT"/>
        </w:rPr>
        <w:t xml:space="preserve"> rajono savivaldybės </w:t>
      </w:r>
      <w:r w:rsidR="006F37E4" w:rsidRPr="0025685F">
        <w:rPr>
          <w:szCs w:val="24"/>
          <w:lang w:eastAsia="lt-LT"/>
        </w:rPr>
        <w:t>vykdomoji institucija</w:t>
      </w:r>
      <w:r w:rsidRPr="0025685F">
        <w:rPr>
          <w:szCs w:val="24"/>
          <w:lang w:eastAsia="lt-LT"/>
        </w:rPr>
        <w:t xml:space="preserve"> ar jo</w:t>
      </w:r>
      <w:r w:rsidR="006F37E4" w:rsidRPr="0025685F">
        <w:rPr>
          <w:szCs w:val="24"/>
          <w:lang w:eastAsia="lt-LT"/>
        </w:rPr>
        <w:t>s</w:t>
      </w:r>
      <w:r w:rsidRPr="0025685F">
        <w:rPr>
          <w:szCs w:val="24"/>
          <w:lang w:eastAsia="lt-LT"/>
        </w:rPr>
        <w:t xml:space="preserve"> įgaliotas asmuo; </w:t>
      </w:r>
    </w:p>
    <w:p w14:paraId="654226C6" w14:textId="6B9E1680" w:rsidR="00CE3F6D" w:rsidRPr="0025685F" w:rsidRDefault="00162B62" w:rsidP="002E7AE6">
      <w:pPr>
        <w:tabs>
          <w:tab w:val="left" w:pos="720"/>
          <w:tab w:val="left" w:pos="1276"/>
        </w:tabs>
        <w:spacing w:line="360" w:lineRule="auto"/>
        <w:ind w:firstLine="1134"/>
        <w:jc w:val="both"/>
        <w:rPr>
          <w:szCs w:val="24"/>
          <w:lang w:eastAsia="lt-LT"/>
        </w:rPr>
      </w:pPr>
      <w:r w:rsidRPr="0025685F">
        <w:rPr>
          <w:szCs w:val="24"/>
          <w:lang w:eastAsia="lt-LT"/>
        </w:rPr>
        <w:t>2</w:t>
      </w:r>
      <w:r w:rsidR="000639D2">
        <w:rPr>
          <w:szCs w:val="24"/>
          <w:lang w:eastAsia="lt-LT"/>
        </w:rPr>
        <w:t>8</w:t>
      </w:r>
      <w:r w:rsidRPr="0025685F">
        <w:rPr>
          <w:szCs w:val="24"/>
          <w:lang w:eastAsia="lt-LT"/>
        </w:rPr>
        <w:t xml:space="preserve">.2. </w:t>
      </w:r>
      <w:r w:rsidR="007F7B42" w:rsidRPr="0025685F">
        <w:rPr>
          <w:szCs w:val="24"/>
          <w:lang w:eastAsia="lt-LT"/>
        </w:rPr>
        <w:t>Centro</w:t>
      </w:r>
      <w:r w:rsidR="00CE3F6D" w:rsidRPr="0025685F">
        <w:rPr>
          <w:szCs w:val="24"/>
          <w:lang w:eastAsia="lt-LT"/>
        </w:rPr>
        <w:t xml:space="preserve"> </w:t>
      </w:r>
      <w:r w:rsidRPr="0025685F">
        <w:rPr>
          <w:szCs w:val="24"/>
          <w:lang w:eastAsia="lt-LT"/>
        </w:rPr>
        <w:t xml:space="preserve">direktoriaus patvirtintą </w:t>
      </w:r>
      <w:r w:rsidR="007F7B42" w:rsidRPr="0025685F">
        <w:rPr>
          <w:szCs w:val="24"/>
          <w:lang w:eastAsia="lt-LT"/>
        </w:rPr>
        <w:t>Centro</w:t>
      </w:r>
      <w:r w:rsidRPr="0025685F">
        <w:rPr>
          <w:szCs w:val="24"/>
          <w:lang w:eastAsia="lt-LT"/>
        </w:rPr>
        <w:t xml:space="preserve"> metinį veiklos planą, kuriam yra pritarusi </w:t>
      </w:r>
      <w:r w:rsidR="007F7B42" w:rsidRPr="0025685F">
        <w:rPr>
          <w:szCs w:val="24"/>
          <w:lang w:eastAsia="lt-LT"/>
        </w:rPr>
        <w:t>Centro</w:t>
      </w:r>
      <w:r w:rsidRPr="0025685F">
        <w:rPr>
          <w:szCs w:val="24"/>
          <w:lang w:eastAsia="lt-LT"/>
        </w:rPr>
        <w:t xml:space="preserve"> taryba;</w:t>
      </w:r>
    </w:p>
    <w:p w14:paraId="4F70B1D8" w14:textId="414D2A4F" w:rsidR="002E7AE6" w:rsidRPr="0054234D" w:rsidRDefault="000639D2" w:rsidP="002E7AE6">
      <w:pPr>
        <w:tabs>
          <w:tab w:val="left" w:pos="720"/>
        </w:tabs>
        <w:spacing w:line="360" w:lineRule="auto"/>
        <w:ind w:firstLine="1134"/>
        <w:jc w:val="both"/>
        <w:rPr>
          <w:bCs/>
          <w:szCs w:val="24"/>
        </w:rPr>
      </w:pPr>
      <w:r>
        <w:rPr>
          <w:bCs/>
          <w:szCs w:val="24"/>
          <w:lang w:eastAsia="lt-LT"/>
        </w:rPr>
        <w:t>28</w:t>
      </w:r>
      <w:r w:rsidR="007F7B42" w:rsidRPr="001B5E01">
        <w:rPr>
          <w:bCs/>
          <w:szCs w:val="24"/>
          <w:lang w:eastAsia="lt-LT"/>
        </w:rPr>
        <w:t>.3. Centro</w:t>
      </w:r>
      <w:r w:rsidR="002E7AE6" w:rsidRPr="001B5E01">
        <w:rPr>
          <w:bCs/>
          <w:szCs w:val="24"/>
          <w:lang w:eastAsia="lt-LT"/>
        </w:rPr>
        <w:t xml:space="preserve"> direktoriaus patvirtintą </w:t>
      </w:r>
      <w:r w:rsidR="002E7AE6" w:rsidRPr="001B5E01">
        <w:rPr>
          <w:bCs/>
          <w:szCs w:val="24"/>
        </w:rPr>
        <w:t>ikimokyklinio ugdymo programą, kuriai yra pritaręs Savivaldybės meras arba jo įgaliotas asmuo</w:t>
      </w:r>
      <w:r w:rsidR="000B5610">
        <w:rPr>
          <w:bCs/>
          <w:szCs w:val="24"/>
        </w:rPr>
        <w:t>;</w:t>
      </w:r>
    </w:p>
    <w:p w14:paraId="52BFAFDD" w14:textId="3CC7745C" w:rsidR="00B40BBE" w:rsidRPr="0054234D" w:rsidRDefault="00162B62" w:rsidP="00630BBC">
      <w:pPr>
        <w:tabs>
          <w:tab w:val="left" w:pos="720"/>
        </w:tabs>
        <w:spacing w:line="360" w:lineRule="auto"/>
        <w:ind w:firstLine="1134"/>
        <w:jc w:val="both"/>
        <w:rPr>
          <w:b/>
          <w:bCs/>
          <w:szCs w:val="24"/>
        </w:rPr>
      </w:pPr>
      <w:r w:rsidRPr="0054234D">
        <w:rPr>
          <w:szCs w:val="24"/>
          <w:lang w:eastAsia="lt-LT"/>
        </w:rPr>
        <w:t>2</w:t>
      </w:r>
      <w:r w:rsidR="000639D2" w:rsidRPr="0054234D">
        <w:rPr>
          <w:szCs w:val="24"/>
          <w:lang w:eastAsia="lt-LT"/>
        </w:rPr>
        <w:t>8</w:t>
      </w:r>
      <w:r w:rsidRPr="0054234D">
        <w:rPr>
          <w:szCs w:val="24"/>
          <w:lang w:eastAsia="lt-LT"/>
        </w:rPr>
        <w:t>.</w:t>
      </w:r>
      <w:r w:rsidR="00AA4917" w:rsidRPr="0054234D">
        <w:rPr>
          <w:szCs w:val="24"/>
          <w:lang w:eastAsia="lt-LT"/>
        </w:rPr>
        <w:t>4</w:t>
      </w:r>
      <w:r w:rsidRPr="0054234D">
        <w:rPr>
          <w:szCs w:val="24"/>
          <w:lang w:eastAsia="lt-LT"/>
        </w:rPr>
        <w:t xml:space="preserve">. </w:t>
      </w:r>
      <w:bookmarkStart w:id="12" w:name="_Hlk159760887"/>
      <w:r w:rsidR="005132F3" w:rsidRPr="0054234D">
        <w:rPr>
          <w:szCs w:val="24"/>
          <w:lang w:eastAsia="lt-LT"/>
        </w:rPr>
        <w:t xml:space="preserve">Lietuvos Respublikos </w:t>
      </w:r>
      <w:bookmarkEnd w:id="12"/>
      <w:r w:rsidR="005132F3" w:rsidRPr="0054234D">
        <w:rPr>
          <w:szCs w:val="24"/>
          <w:lang w:eastAsia="lt-LT"/>
        </w:rPr>
        <w:t>švietimo</w:t>
      </w:r>
      <w:r w:rsidR="00CE3F6D" w:rsidRPr="0054234D">
        <w:rPr>
          <w:szCs w:val="24"/>
          <w:lang w:eastAsia="lt-LT"/>
        </w:rPr>
        <w:t>,</w:t>
      </w:r>
      <w:r w:rsidR="005132F3" w:rsidRPr="0054234D">
        <w:rPr>
          <w:szCs w:val="24"/>
          <w:lang w:eastAsia="lt-LT"/>
        </w:rPr>
        <w:t xml:space="preserve"> mokslo</w:t>
      </w:r>
      <w:r w:rsidR="00CE3F6D" w:rsidRPr="0054234D">
        <w:rPr>
          <w:szCs w:val="24"/>
          <w:lang w:eastAsia="lt-LT"/>
        </w:rPr>
        <w:t xml:space="preserve"> ir sporto</w:t>
      </w:r>
      <w:r w:rsidR="005132F3" w:rsidRPr="0054234D">
        <w:rPr>
          <w:szCs w:val="24"/>
          <w:lang w:eastAsia="lt-LT"/>
        </w:rPr>
        <w:t xml:space="preserve"> ministro patvirtint</w:t>
      </w:r>
      <w:r w:rsidR="007F5CFC" w:rsidRPr="0054234D">
        <w:rPr>
          <w:szCs w:val="24"/>
          <w:lang w:eastAsia="lt-LT"/>
        </w:rPr>
        <w:t>ą</w:t>
      </w:r>
      <w:r w:rsidR="005132F3" w:rsidRPr="0054234D">
        <w:rPr>
          <w:szCs w:val="24"/>
          <w:lang w:eastAsia="lt-LT"/>
        </w:rPr>
        <w:t xml:space="preserve"> Priešmokyklinio ugdymo bendrąj</w:t>
      </w:r>
      <w:r w:rsidR="007F5CFC" w:rsidRPr="0054234D">
        <w:rPr>
          <w:szCs w:val="24"/>
          <w:lang w:eastAsia="lt-LT"/>
        </w:rPr>
        <w:t>ą</w:t>
      </w:r>
      <w:r w:rsidR="005132F3" w:rsidRPr="0054234D">
        <w:rPr>
          <w:szCs w:val="24"/>
          <w:lang w:eastAsia="lt-LT"/>
        </w:rPr>
        <w:t xml:space="preserve"> program</w:t>
      </w:r>
      <w:r w:rsidR="007F5CFC" w:rsidRPr="0054234D">
        <w:rPr>
          <w:szCs w:val="24"/>
          <w:lang w:eastAsia="lt-LT"/>
        </w:rPr>
        <w:t>ą</w:t>
      </w:r>
      <w:r w:rsidR="007423F6" w:rsidRPr="0054234D">
        <w:rPr>
          <w:szCs w:val="24"/>
          <w:lang w:eastAsia="lt-LT"/>
        </w:rPr>
        <w:t>;</w:t>
      </w:r>
      <w:r w:rsidR="005132F3" w:rsidRPr="0054234D">
        <w:rPr>
          <w:szCs w:val="24"/>
          <w:lang w:eastAsia="lt-LT"/>
        </w:rPr>
        <w:t xml:space="preserve"> </w:t>
      </w:r>
    </w:p>
    <w:p w14:paraId="1355A3DA" w14:textId="69CA4E53" w:rsidR="00CE3F6D" w:rsidRPr="0025685F" w:rsidRDefault="00162B62" w:rsidP="002E7AE6">
      <w:pPr>
        <w:tabs>
          <w:tab w:val="left" w:pos="720"/>
          <w:tab w:val="left" w:pos="1320"/>
        </w:tabs>
        <w:spacing w:line="360" w:lineRule="auto"/>
        <w:ind w:firstLine="1134"/>
        <w:jc w:val="both"/>
        <w:rPr>
          <w:szCs w:val="24"/>
        </w:rPr>
      </w:pPr>
      <w:r w:rsidRPr="0025685F">
        <w:rPr>
          <w:szCs w:val="24"/>
          <w:lang w:eastAsia="lt-LT"/>
        </w:rPr>
        <w:t>2</w:t>
      </w:r>
      <w:r w:rsidR="000639D2">
        <w:rPr>
          <w:szCs w:val="24"/>
          <w:lang w:eastAsia="lt-LT"/>
        </w:rPr>
        <w:t>8</w:t>
      </w:r>
      <w:r w:rsidRPr="0025685F">
        <w:rPr>
          <w:szCs w:val="24"/>
          <w:lang w:eastAsia="lt-LT"/>
        </w:rPr>
        <w:t>.</w:t>
      </w:r>
      <w:r w:rsidR="00AA4917" w:rsidRPr="0025685F">
        <w:rPr>
          <w:szCs w:val="24"/>
          <w:lang w:eastAsia="lt-LT"/>
        </w:rPr>
        <w:t>5</w:t>
      </w:r>
      <w:r w:rsidRPr="0025685F">
        <w:rPr>
          <w:szCs w:val="24"/>
          <w:lang w:eastAsia="lt-LT"/>
        </w:rPr>
        <w:t xml:space="preserve">. </w:t>
      </w:r>
      <w:r w:rsidR="00192ADF" w:rsidRPr="0025685F">
        <w:rPr>
          <w:szCs w:val="24"/>
        </w:rPr>
        <w:t>kitus lokalius</w:t>
      </w:r>
      <w:r w:rsidRPr="0025685F">
        <w:rPr>
          <w:szCs w:val="24"/>
        </w:rPr>
        <w:t xml:space="preserve"> teisės aktus (tvarkas, aprašus, taisykles, reglamentus ir pan.). </w:t>
      </w:r>
    </w:p>
    <w:p w14:paraId="104583F1" w14:textId="75C338BC" w:rsidR="00D945ED" w:rsidRPr="0025685F" w:rsidRDefault="000639D2" w:rsidP="002E7AE6">
      <w:pPr>
        <w:tabs>
          <w:tab w:val="left" w:pos="720"/>
        </w:tabs>
        <w:spacing w:line="360" w:lineRule="auto"/>
        <w:ind w:firstLine="1134"/>
        <w:jc w:val="both"/>
        <w:rPr>
          <w:szCs w:val="24"/>
        </w:rPr>
      </w:pPr>
      <w:r>
        <w:rPr>
          <w:szCs w:val="24"/>
        </w:rPr>
        <w:t>29</w:t>
      </w:r>
      <w:r w:rsidR="00CE3F6D" w:rsidRPr="0025685F">
        <w:rPr>
          <w:szCs w:val="24"/>
        </w:rPr>
        <w:t xml:space="preserve">. </w:t>
      </w:r>
      <w:r w:rsidR="007F7B42" w:rsidRPr="0025685F">
        <w:rPr>
          <w:szCs w:val="24"/>
        </w:rPr>
        <w:t>Centrui</w:t>
      </w:r>
      <w:r w:rsidR="00CE3F6D" w:rsidRPr="0025685F">
        <w:rPr>
          <w:szCs w:val="24"/>
        </w:rPr>
        <w:t xml:space="preserve"> vadovauja direktorius. Direktorių viešo konkurso būdu į pareigas penkeriems metams skiria ir iš jų atleidžia, jo pareigybės aprašymą tvirtina </w:t>
      </w:r>
      <w:r w:rsidR="00D67918" w:rsidRPr="0025685F">
        <w:rPr>
          <w:szCs w:val="24"/>
        </w:rPr>
        <w:t>S</w:t>
      </w:r>
      <w:r w:rsidR="00CE3F6D" w:rsidRPr="0025685F">
        <w:rPr>
          <w:szCs w:val="24"/>
        </w:rPr>
        <w:t>avivaldybės meras Lietuvos Respublikos švietimo įstatymo ir kitų teisės aktų nustatyta tvarka. Direktorius</w:t>
      </w:r>
      <w:r w:rsidR="00D67918" w:rsidRPr="0025685F">
        <w:rPr>
          <w:szCs w:val="24"/>
        </w:rPr>
        <w:t xml:space="preserve"> yra  tiesiogiai pavaldus Savivaldybės merui ir atskaitingas Savivaldybės tarybai. </w:t>
      </w:r>
      <w:r w:rsidR="007F7B42" w:rsidRPr="0025685F">
        <w:rPr>
          <w:szCs w:val="24"/>
        </w:rPr>
        <w:t>Pasibaigus Centro</w:t>
      </w:r>
      <w:r w:rsidR="009939C8" w:rsidRPr="0025685F">
        <w:rPr>
          <w:szCs w:val="24"/>
        </w:rPr>
        <w:t xml:space="preserve"> vadovo pirmajai penkerių metų kadencijai, jis skiriamas be konkurso antrajai penkerių metų kadencijai, jeigu jo metų veikla kiekvienais metais buvo vertinama kaip viršijanti lūkesčius arba atitinkanti lūkesčius (iki</w:t>
      </w:r>
      <w:r w:rsidR="00C4190B">
        <w:rPr>
          <w:szCs w:val="24"/>
        </w:rPr>
        <w:t> </w:t>
      </w:r>
      <w:r w:rsidR="009939C8" w:rsidRPr="0025685F">
        <w:rPr>
          <w:szCs w:val="24"/>
        </w:rPr>
        <w:t>2023</w:t>
      </w:r>
      <w:r w:rsidR="00C4190B">
        <w:rPr>
          <w:szCs w:val="24"/>
        </w:rPr>
        <w:t> </w:t>
      </w:r>
      <w:r w:rsidR="009939C8" w:rsidRPr="0025685F">
        <w:rPr>
          <w:szCs w:val="24"/>
        </w:rPr>
        <w:t>m.</w:t>
      </w:r>
      <w:r w:rsidR="00C4190B">
        <w:rPr>
          <w:szCs w:val="24"/>
        </w:rPr>
        <w:t> </w:t>
      </w:r>
      <w:r w:rsidR="009939C8" w:rsidRPr="0025685F">
        <w:rPr>
          <w:szCs w:val="24"/>
        </w:rPr>
        <w:t>gruodžio 31 d. – labai gerai arba gerai) ir jis sutinka ei</w:t>
      </w:r>
      <w:r w:rsidR="0025685F" w:rsidRPr="0025685F">
        <w:rPr>
          <w:szCs w:val="24"/>
        </w:rPr>
        <w:t>ti pareigas. Pasibaigus Centro</w:t>
      </w:r>
      <w:r w:rsidR="009939C8" w:rsidRPr="0025685F">
        <w:rPr>
          <w:szCs w:val="24"/>
        </w:rPr>
        <w:t xml:space="preserve"> vadovo kadencijai, jam sutikus, jo įgaliojimai pratęsiami, iki įvyks viešas konkursas švietimo įstaigos vadovo pareigoms eiti ir bus paskirtas švi</w:t>
      </w:r>
      <w:r w:rsidR="0025685F" w:rsidRPr="0025685F">
        <w:rPr>
          <w:szCs w:val="24"/>
        </w:rPr>
        <w:t>etimo įstaigos vadovas. Centro</w:t>
      </w:r>
      <w:r w:rsidR="009939C8" w:rsidRPr="0025685F">
        <w:rPr>
          <w:szCs w:val="24"/>
        </w:rPr>
        <w:t xml:space="preserve"> vadovas, baigęs penkerių metų kadenciją, turi teisę dalyvauti tos pačios švietimo įstaigos viešame konkurse vadovo pareigoms eiti.</w:t>
      </w:r>
    </w:p>
    <w:p w14:paraId="2FE08C4A" w14:textId="102DE124" w:rsidR="00D67918" w:rsidRPr="00623B7A" w:rsidRDefault="000639D2" w:rsidP="00685260">
      <w:pPr>
        <w:tabs>
          <w:tab w:val="left" w:pos="720"/>
        </w:tabs>
        <w:spacing w:line="360" w:lineRule="auto"/>
        <w:ind w:firstLine="1134"/>
        <w:jc w:val="both"/>
        <w:rPr>
          <w:szCs w:val="24"/>
          <w:lang w:eastAsia="lt-LT"/>
        </w:rPr>
      </w:pPr>
      <w:r>
        <w:rPr>
          <w:szCs w:val="24"/>
          <w:lang w:eastAsia="lt-LT"/>
        </w:rPr>
        <w:tab/>
        <w:t>30</w:t>
      </w:r>
      <w:r w:rsidR="00D67918" w:rsidRPr="00623B7A">
        <w:rPr>
          <w:szCs w:val="24"/>
          <w:lang w:eastAsia="lt-LT"/>
        </w:rPr>
        <w:t>. Direktorius:</w:t>
      </w:r>
    </w:p>
    <w:p w14:paraId="5472CC6C" w14:textId="38956798" w:rsidR="00D67918" w:rsidRPr="00623B7A" w:rsidRDefault="00D67918" w:rsidP="00685260">
      <w:pPr>
        <w:tabs>
          <w:tab w:val="left" w:pos="720"/>
        </w:tabs>
        <w:spacing w:line="360" w:lineRule="auto"/>
        <w:ind w:firstLine="1134"/>
        <w:jc w:val="both"/>
        <w:rPr>
          <w:szCs w:val="24"/>
          <w:lang w:eastAsia="lt-LT"/>
        </w:rPr>
      </w:pPr>
      <w:r w:rsidRPr="00623B7A">
        <w:rPr>
          <w:szCs w:val="24"/>
          <w:lang w:eastAsia="lt-LT"/>
        </w:rPr>
        <w:lastRenderedPageBreak/>
        <w:tab/>
      </w:r>
      <w:r w:rsidR="000639D2">
        <w:rPr>
          <w:szCs w:val="24"/>
        </w:rPr>
        <w:t>30</w:t>
      </w:r>
      <w:r w:rsidR="0025685F" w:rsidRPr="00623B7A">
        <w:rPr>
          <w:szCs w:val="24"/>
        </w:rPr>
        <w:t>.1. organizuoja Centro</w:t>
      </w:r>
      <w:r w:rsidRPr="00623B7A">
        <w:rPr>
          <w:szCs w:val="24"/>
        </w:rPr>
        <w:t xml:space="preserve"> veiklą, įg</w:t>
      </w:r>
      <w:r w:rsidR="0025685F" w:rsidRPr="00623B7A">
        <w:rPr>
          <w:szCs w:val="24"/>
        </w:rPr>
        <w:t>yvendindamas strateginį Centro</w:t>
      </w:r>
      <w:r w:rsidRPr="00623B7A">
        <w:rPr>
          <w:szCs w:val="24"/>
        </w:rPr>
        <w:t xml:space="preserve"> valdymą;</w:t>
      </w:r>
    </w:p>
    <w:p w14:paraId="53192765" w14:textId="3D988DE7" w:rsidR="00D67918" w:rsidRPr="00623B7A" w:rsidRDefault="00D67918" w:rsidP="00685260">
      <w:pPr>
        <w:tabs>
          <w:tab w:val="left" w:pos="720"/>
        </w:tabs>
        <w:spacing w:line="360" w:lineRule="auto"/>
        <w:ind w:firstLine="1134"/>
        <w:jc w:val="both"/>
        <w:rPr>
          <w:szCs w:val="24"/>
        </w:rPr>
      </w:pPr>
      <w:r w:rsidRPr="00623B7A">
        <w:rPr>
          <w:szCs w:val="24"/>
          <w:lang w:eastAsia="lt-LT"/>
        </w:rPr>
        <w:tab/>
      </w:r>
      <w:r w:rsidR="000639D2">
        <w:rPr>
          <w:szCs w:val="24"/>
        </w:rPr>
        <w:t>30</w:t>
      </w:r>
      <w:r w:rsidR="0025685F" w:rsidRPr="00623B7A">
        <w:rPr>
          <w:szCs w:val="24"/>
        </w:rPr>
        <w:t>.2. vadovauja rengiant Centro</w:t>
      </w:r>
      <w:r w:rsidRPr="00623B7A">
        <w:rPr>
          <w:szCs w:val="24"/>
        </w:rPr>
        <w:t xml:space="preserve"> strateginį ir metinį planus, užtikrina jų įgyvendinimą;</w:t>
      </w:r>
    </w:p>
    <w:p w14:paraId="07093792" w14:textId="775EDBEF" w:rsidR="00D67918" w:rsidRPr="00623B7A" w:rsidRDefault="000639D2" w:rsidP="00685260">
      <w:pPr>
        <w:tabs>
          <w:tab w:val="left" w:pos="720"/>
        </w:tabs>
        <w:spacing w:line="360" w:lineRule="auto"/>
        <w:ind w:firstLine="1134"/>
        <w:jc w:val="both"/>
        <w:rPr>
          <w:szCs w:val="24"/>
        </w:rPr>
      </w:pPr>
      <w:r>
        <w:rPr>
          <w:szCs w:val="24"/>
        </w:rPr>
        <w:tab/>
        <w:t>30</w:t>
      </w:r>
      <w:r w:rsidR="0025685F" w:rsidRPr="00623B7A">
        <w:rPr>
          <w:szCs w:val="24"/>
        </w:rPr>
        <w:t>.3. organizuoja Centro</w:t>
      </w:r>
      <w:r w:rsidR="00D67918" w:rsidRPr="00623B7A">
        <w:rPr>
          <w:szCs w:val="24"/>
        </w:rPr>
        <w:t xml:space="preserve"> veiklos įsivertinimą ir stebėseną, analizuoja ište</w:t>
      </w:r>
      <w:r w:rsidR="0025685F" w:rsidRPr="00623B7A">
        <w:rPr>
          <w:szCs w:val="24"/>
        </w:rPr>
        <w:t>klių būklę ir atsako už Centro</w:t>
      </w:r>
      <w:r w:rsidR="00D67918" w:rsidRPr="00623B7A">
        <w:rPr>
          <w:szCs w:val="24"/>
        </w:rPr>
        <w:t xml:space="preserve"> veiklos rezultatus;</w:t>
      </w:r>
    </w:p>
    <w:p w14:paraId="07A58268" w14:textId="78D99F37" w:rsidR="00D67918" w:rsidRPr="00623B7A" w:rsidRDefault="000639D2" w:rsidP="00685260">
      <w:pPr>
        <w:tabs>
          <w:tab w:val="left" w:pos="720"/>
        </w:tabs>
        <w:spacing w:line="360" w:lineRule="auto"/>
        <w:ind w:firstLine="1134"/>
        <w:jc w:val="both"/>
        <w:rPr>
          <w:szCs w:val="24"/>
        </w:rPr>
      </w:pPr>
      <w:r>
        <w:rPr>
          <w:szCs w:val="24"/>
        </w:rPr>
        <w:tab/>
        <w:t>30</w:t>
      </w:r>
      <w:r w:rsidR="00D67918" w:rsidRPr="00623B7A">
        <w:rPr>
          <w:szCs w:val="24"/>
        </w:rPr>
        <w:t>.4. vadovauja kuriant lyderystės ugdymui kultūrą, išlaikant ir stiprinant kiekvienam vaikui ugdytis ir savo galimybėms atskleisti palankią aplinką;</w:t>
      </w:r>
    </w:p>
    <w:p w14:paraId="73888341" w14:textId="6AAA7290" w:rsidR="00D67918" w:rsidRPr="00623B7A" w:rsidRDefault="000639D2" w:rsidP="00685260">
      <w:pPr>
        <w:tabs>
          <w:tab w:val="left" w:pos="720"/>
        </w:tabs>
        <w:spacing w:line="360" w:lineRule="auto"/>
        <w:ind w:firstLine="1134"/>
        <w:jc w:val="both"/>
        <w:rPr>
          <w:szCs w:val="24"/>
        </w:rPr>
      </w:pPr>
      <w:r>
        <w:rPr>
          <w:szCs w:val="24"/>
        </w:rPr>
        <w:tab/>
        <w:t>30</w:t>
      </w:r>
      <w:r w:rsidR="00D67918" w:rsidRPr="00623B7A">
        <w:rPr>
          <w:szCs w:val="24"/>
        </w:rPr>
        <w:t>.5. įgyvendina personalo valdymo priemones, sudaro galimybes ir skatina darbuotojus, užtikrina jų profesinį tobulėjimą ir Pedagogų etikos kodekso normų laikymąsi;</w:t>
      </w:r>
    </w:p>
    <w:p w14:paraId="57204CA6" w14:textId="70E547AA" w:rsidR="00D67918" w:rsidRPr="00623B7A" w:rsidRDefault="000639D2" w:rsidP="00685260">
      <w:pPr>
        <w:tabs>
          <w:tab w:val="left" w:pos="720"/>
        </w:tabs>
        <w:spacing w:line="360" w:lineRule="auto"/>
        <w:ind w:firstLine="1134"/>
        <w:jc w:val="both"/>
        <w:rPr>
          <w:szCs w:val="24"/>
        </w:rPr>
      </w:pPr>
      <w:r>
        <w:rPr>
          <w:szCs w:val="24"/>
        </w:rPr>
        <w:tab/>
        <w:t>30</w:t>
      </w:r>
      <w:r w:rsidR="00D67918" w:rsidRPr="00623B7A">
        <w:rPr>
          <w:szCs w:val="24"/>
        </w:rPr>
        <w:t xml:space="preserve">.6. bendradarbiauja su vaikų tėvais (globėjais, </w:t>
      </w:r>
      <w:r w:rsidR="00D76FE4" w:rsidRPr="00623B7A">
        <w:rPr>
          <w:szCs w:val="24"/>
        </w:rPr>
        <w:t>kitais teisėtais atstovais</w:t>
      </w:r>
      <w:r w:rsidR="00D67918" w:rsidRPr="00623B7A">
        <w:rPr>
          <w:szCs w:val="24"/>
        </w:rPr>
        <w:t>), vietos bendruomene ir partneriais, siekdama</w:t>
      </w:r>
      <w:r w:rsidR="00D76FE4" w:rsidRPr="00623B7A">
        <w:rPr>
          <w:szCs w:val="24"/>
        </w:rPr>
        <w:t>s</w:t>
      </w:r>
      <w:r w:rsidR="0025685F" w:rsidRPr="00623B7A">
        <w:rPr>
          <w:szCs w:val="24"/>
        </w:rPr>
        <w:t xml:space="preserve"> Centro tikslų, kartu su Centro</w:t>
      </w:r>
      <w:r w:rsidR="00D67918" w:rsidRPr="00623B7A">
        <w:rPr>
          <w:szCs w:val="24"/>
        </w:rPr>
        <w:t xml:space="preserve"> savivaldos institucijomis sprendžia svarbiausius įstaigos veiklos klausimus;</w:t>
      </w:r>
    </w:p>
    <w:p w14:paraId="0D2955D9" w14:textId="1438C9BD" w:rsidR="00D67918" w:rsidRPr="00623B7A" w:rsidRDefault="000639D2" w:rsidP="00685260">
      <w:pPr>
        <w:tabs>
          <w:tab w:val="left" w:pos="720"/>
        </w:tabs>
        <w:spacing w:line="360" w:lineRule="auto"/>
        <w:ind w:firstLine="1134"/>
        <w:jc w:val="both"/>
        <w:rPr>
          <w:szCs w:val="24"/>
        </w:rPr>
      </w:pPr>
      <w:r>
        <w:rPr>
          <w:szCs w:val="24"/>
        </w:rPr>
        <w:tab/>
        <w:t>30</w:t>
      </w:r>
      <w:r w:rsidR="00D67918" w:rsidRPr="00623B7A">
        <w:rPr>
          <w:szCs w:val="24"/>
        </w:rPr>
        <w:t>.7.</w:t>
      </w:r>
      <w:r w:rsidR="0054234D">
        <w:rPr>
          <w:szCs w:val="24"/>
        </w:rPr>
        <w:t xml:space="preserve"> </w:t>
      </w:r>
      <w:r w:rsidR="00D67918" w:rsidRPr="00623B7A">
        <w:rPr>
          <w:szCs w:val="24"/>
        </w:rPr>
        <w:t>bendradarbiauja su institucijomis, įstaigomis, įmonėmis ir organizacijomis siekdama</w:t>
      </w:r>
      <w:r w:rsidR="00D76FE4" w:rsidRPr="00623B7A">
        <w:rPr>
          <w:szCs w:val="24"/>
        </w:rPr>
        <w:t>s</w:t>
      </w:r>
      <w:r w:rsidR="00D67918" w:rsidRPr="00623B7A">
        <w:rPr>
          <w:szCs w:val="24"/>
        </w:rPr>
        <w:t xml:space="preserve"> efektyvaus įstaigos valdymo, ugdymo kokybės ir vaikų saugumo;</w:t>
      </w:r>
    </w:p>
    <w:p w14:paraId="05CF1BA2" w14:textId="5A141740" w:rsidR="00D67918" w:rsidRPr="00623B7A" w:rsidRDefault="000639D2" w:rsidP="00685260">
      <w:pPr>
        <w:tabs>
          <w:tab w:val="left" w:pos="720"/>
        </w:tabs>
        <w:spacing w:line="360" w:lineRule="auto"/>
        <w:ind w:firstLine="1134"/>
        <w:jc w:val="both"/>
        <w:rPr>
          <w:szCs w:val="24"/>
        </w:rPr>
      </w:pPr>
      <w:r>
        <w:rPr>
          <w:szCs w:val="24"/>
        </w:rPr>
        <w:tab/>
        <w:t>30</w:t>
      </w:r>
      <w:r w:rsidR="00D67918" w:rsidRPr="00623B7A">
        <w:rPr>
          <w:szCs w:val="24"/>
        </w:rPr>
        <w:t>.8. išsamiai analizuoja vaikų pažangą, imasi priemonių jų pažangai užtikrinti;</w:t>
      </w:r>
    </w:p>
    <w:p w14:paraId="7563D95C" w14:textId="1FEB84E4" w:rsidR="00D67918" w:rsidRPr="00623B7A" w:rsidRDefault="000639D2" w:rsidP="00685260">
      <w:pPr>
        <w:tabs>
          <w:tab w:val="left" w:pos="720"/>
        </w:tabs>
        <w:spacing w:line="360" w:lineRule="auto"/>
        <w:ind w:firstLine="1134"/>
        <w:jc w:val="both"/>
        <w:rPr>
          <w:szCs w:val="24"/>
        </w:rPr>
      </w:pPr>
      <w:r>
        <w:rPr>
          <w:szCs w:val="24"/>
        </w:rPr>
        <w:tab/>
        <w:t>30</w:t>
      </w:r>
      <w:r w:rsidR="00D67918" w:rsidRPr="00623B7A">
        <w:rPr>
          <w:szCs w:val="24"/>
        </w:rPr>
        <w:t xml:space="preserve">.9. kiekvienais metais iki </w:t>
      </w:r>
      <w:r w:rsidR="0025685F" w:rsidRPr="00623B7A">
        <w:rPr>
          <w:szCs w:val="24"/>
        </w:rPr>
        <w:t>sausio 20 dienos teikia Centro bendruomenei ir Centro</w:t>
      </w:r>
      <w:r w:rsidR="00D67918" w:rsidRPr="00623B7A">
        <w:rPr>
          <w:szCs w:val="24"/>
        </w:rPr>
        <w:t xml:space="preserve"> tarybai svarstyti bei viešai paskelbia savo metų veiklos ataskaitą, atitinkančią </w:t>
      </w:r>
      <w:r w:rsidR="00D67918" w:rsidRPr="00623B7A">
        <w:rPr>
          <w:szCs w:val="24"/>
          <w:lang w:eastAsia="lt-LT"/>
        </w:rPr>
        <w:t>Lietuvos Respublikos</w:t>
      </w:r>
      <w:r w:rsidR="00D67918" w:rsidRPr="00623B7A">
        <w:rPr>
          <w:szCs w:val="24"/>
        </w:rPr>
        <w:t xml:space="preserve"> švietimo, mokslo ir sporto ministro nustatytą struktūrą ir reikalavimus;</w:t>
      </w:r>
    </w:p>
    <w:p w14:paraId="12969184" w14:textId="686B937A" w:rsidR="00D67918" w:rsidRPr="00623B7A" w:rsidRDefault="000639D2" w:rsidP="00685260">
      <w:pPr>
        <w:tabs>
          <w:tab w:val="left" w:pos="720"/>
        </w:tabs>
        <w:spacing w:line="360" w:lineRule="auto"/>
        <w:ind w:firstLine="1134"/>
        <w:jc w:val="both"/>
        <w:rPr>
          <w:szCs w:val="24"/>
        </w:rPr>
      </w:pPr>
      <w:r>
        <w:rPr>
          <w:szCs w:val="24"/>
        </w:rPr>
        <w:tab/>
        <w:t>30</w:t>
      </w:r>
      <w:r w:rsidR="00D67918" w:rsidRPr="00623B7A">
        <w:rPr>
          <w:szCs w:val="24"/>
        </w:rPr>
        <w:t>.10. užtikrina, kad būtų laikomasi įstaty</w:t>
      </w:r>
      <w:r w:rsidR="0025685F" w:rsidRPr="00623B7A">
        <w:rPr>
          <w:szCs w:val="24"/>
        </w:rPr>
        <w:t>mų, kitų teisės aktų ir Centro</w:t>
      </w:r>
      <w:r w:rsidR="00D67918" w:rsidRPr="00623B7A">
        <w:rPr>
          <w:szCs w:val="24"/>
        </w:rPr>
        <w:t xml:space="preserve"> nuostatų;</w:t>
      </w:r>
    </w:p>
    <w:p w14:paraId="3559286E" w14:textId="26E34A6C" w:rsidR="00D67918" w:rsidRPr="00623B7A" w:rsidRDefault="000639D2" w:rsidP="00685260">
      <w:pPr>
        <w:tabs>
          <w:tab w:val="left" w:pos="720"/>
        </w:tabs>
        <w:spacing w:line="360" w:lineRule="auto"/>
        <w:ind w:firstLine="1134"/>
        <w:jc w:val="both"/>
        <w:rPr>
          <w:szCs w:val="24"/>
        </w:rPr>
      </w:pPr>
      <w:r>
        <w:rPr>
          <w:szCs w:val="24"/>
        </w:rPr>
        <w:tab/>
        <w:t>30</w:t>
      </w:r>
      <w:r w:rsidR="00D67918" w:rsidRPr="00623B7A">
        <w:rPr>
          <w:szCs w:val="24"/>
        </w:rPr>
        <w:t>.11. teisės aktų tvarka priim</w:t>
      </w:r>
      <w:r w:rsidR="0025685F" w:rsidRPr="00623B7A">
        <w:rPr>
          <w:szCs w:val="24"/>
        </w:rPr>
        <w:t>a ir atleidžia iš darbo Centro</w:t>
      </w:r>
      <w:r w:rsidR="00D67918" w:rsidRPr="00623B7A">
        <w:rPr>
          <w:szCs w:val="24"/>
        </w:rPr>
        <w:t xml:space="preserve"> darbuotojus, tvirtina jų pareigybių aprašymus;</w:t>
      </w:r>
    </w:p>
    <w:p w14:paraId="3870D5A2" w14:textId="0977E221" w:rsidR="00D67918" w:rsidRPr="00623B7A" w:rsidRDefault="00D67918" w:rsidP="00685260">
      <w:pPr>
        <w:tabs>
          <w:tab w:val="left" w:pos="720"/>
        </w:tabs>
        <w:spacing w:line="360" w:lineRule="auto"/>
        <w:ind w:firstLine="1134"/>
        <w:jc w:val="both"/>
        <w:rPr>
          <w:szCs w:val="24"/>
        </w:rPr>
      </w:pPr>
      <w:r w:rsidRPr="00623B7A">
        <w:rPr>
          <w:szCs w:val="24"/>
        </w:rPr>
        <w:tab/>
      </w:r>
      <w:r w:rsidR="000639D2">
        <w:rPr>
          <w:szCs w:val="24"/>
        </w:rPr>
        <w:t>30</w:t>
      </w:r>
      <w:r w:rsidR="0025685F" w:rsidRPr="00623B7A">
        <w:rPr>
          <w:szCs w:val="24"/>
        </w:rPr>
        <w:t>.12. tvirtina Centro</w:t>
      </w:r>
      <w:r w:rsidRPr="00623B7A">
        <w:rPr>
          <w:szCs w:val="24"/>
        </w:rPr>
        <w:t xml:space="preserve"> struktūrą,</w:t>
      </w:r>
      <w:bookmarkStart w:id="13" w:name="_Hlk177908450"/>
      <w:r w:rsidR="00217B60" w:rsidRPr="00217B60">
        <w:rPr>
          <w:szCs w:val="24"/>
          <w:lang w:eastAsia="lt-LT"/>
        </w:rPr>
        <w:t xml:space="preserve"> </w:t>
      </w:r>
      <w:r w:rsidR="00217B60" w:rsidRPr="00443A7D">
        <w:rPr>
          <w:szCs w:val="24"/>
          <w:lang w:eastAsia="lt-LT"/>
        </w:rPr>
        <w:t>nustato Centro  pareigybių skaičių ir pareigybių sąrašą objektyviais duomenimis grįsdamas ir  atsakingai įvertindamas įstaigos veiklos / darbuotojų darbo funkcijų pokyčius, aprėptis, bei neviršydamas asignavimų valdytojui skirtų lėšų darbo užmokesčiui</w:t>
      </w:r>
      <w:bookmarkEnd w:id="13"/>
      <w:r w:rsidR="00217B60" w:rsidRPr="00443A7D">
        <w:rPr>
          <w:szCs w:val="24"/>
          <w:lang w:eastAsia="lt-LT"/>
        </w:rPr>
        <w:t>, naudodamasis ekonomikos ir inovacijų ministro patvirtintu Lietuvos profesijų klasifikatoriaus kodu, pritaikydamas profesijos pavadinimą konkrečiai pareigybei įvardyti bei konsultuodamasis su darbuotojų atstovais</w:t>
      </w:r>
      <w:r w:rsidR="00D76FE4" w:rsidRPr="00623B7A">
        <w:rPr>
          <w:szCs w:val="24"/>
        </w:rPr>
        <w:t>;</w:t>
      </w:r>
      <w:r w:rsidRPr="00623B7A">
        <w:rPr>
          <w:szCs w:val="24"/>
        </w:rPr>
        <w:t xml:space="preserve"> </w:t>
      </w:r>
    </w:p>
    <w:p w14:paraId="5BC0813D" w14:textId="3C53FBED" w:rsidR="00D67918" w:rsidRPr="00623B7A" w:rsidRDefault="000639D2" w:rsidP="00685260">
      <w:pPr>
        <w:tabs>
          <w:tab w:val="left" w:pos="720"/>
        </w:tabs>
        <w:spacing w:line="360" w:lineRule="auto"/>
        <w:ind w:firstLine="1134"/>
        <w:jc w:val="both"/>
        <w:rPr>
          <w:szCs w:val="24"/>
        </w:rPr>
      </w:pPr>
      <w:r>
        <w:rPr>
          <w:szCs w:val="24"/>
        </w:rPr>
        <w:tab/>
        <w:t>30</w:t>
      </w:r>
      <w:r w:rsidR="0025685F" w:rsidRPr="00623B7A">
        <w:rPr>
          <w:szCs w:val="24"/>
        </w:rPr>
        <w:t>.13. nustato Centro</w:t>
      </w:r>
      <w:r w:rsidR="00D67918" w:rsidRPr="00623B7A">
        <w:rPr>
          <w:szCs w:val="24"/>
        </w:rPr>
        <w:t xml:space="preserve"> darbuotojų darbo apm</w:t>
      </w:r>
      <w:r w:rsidR="0025685F" w:rsidRPr="00623B7A">
        <w:rPr>
          <w:szCs w:val="24"/>
        </w:rPr>
        <w:t>okėjimo sistemą, jeigu Centre</w:t>
      </w:r>
      <w:r w:rsidR="00D67918" w:rsidRPr="00623B7A">
        <w:rPr>
          <w:szCs w:val="24"/>
        </w:rPr>
        <w:t xml:space="preserve"> nėra sudaryta kolektyvinė sutartis;</w:t>
      </w:r>
    </w:p>
    <w:p w14:paraId="032AF5C1" w14:textId="35083B1F" w:rsidR="00D67918" w:rsidRPr="00623B7A" w:rsidRDefault="000639D2" w:rsidP="00685260">
      <w:pPr>
        <w:tabs>
          <w:tab w:val="left" w:pos="720"/>
        </w:tabs>
        <w:spacing w:line="360" w:lineRule="auto"/>
        <w:ind w:firstLine="1134"/>
        <w:jc w:val="both"/>
        <w:rPr>
          <w:szCs w:val="24"/>
        </w:rPr>
      </w:pPr>
      <w:r>
        <w:rPr>
          <w:szCs w:val="24"/>
        </w:rPr>
        <w:tab/>
        <w:t>30</w:t>
      </w:r>
      <w:r w:rsidR="0025685F" w:rsidRPr="00623B7A">
        <w:rPr>
          <w:szCs w:val="24"/>
        </w:rPr>
        <w:t>.14. organizuoja Centro</w:t>
      </w:r>
      <w:r w:rsidR="00D67918" w:rsidRPr="00623B7A">
        <w:rPr>
          <w:szCs w:val="24"/>
        </w:rPr>
        <w:t xml:space="preserve"> finansinę apskaitą pagal Lietuvos Respublikos finansinės apskaitos įstatymą;</w:t>
      </w:r>
    </w:p>
    <w:p w14:paraId="22229281" w14:textId="113AA264" w:rsidR="00D67918" w:rsidRPr="00623B7A" w:rsidRDefault="000639D2" w:rsidP="00685260">
      <w:pPr>
        <w:tabs>
          <w:tab w:val="left" w:pos="720"/>
        </w:tabs>
        <w:spacing w:line="360" w:lineRule="auto"/>
        <w:ind w:firstLine="1134"/>
        <w:jc w:val="both"/>
        <w:rPr>
          <w:szCs w:val="24"/>
        </w:rPr>
      </w:pPr>
      <w:r>
        <w:rPr>
          <w:szCs w:val="24"/>
        </w:rPr>
        <w:tab/>
        <w:t>30</w:t>
      </w:r>
      <w:r w:rsidR="00D67918" w:rsidRPr="00623B7A">
        <w:rPr>
          <w:szCs w:val="24"/>
        </w:rPr>
        <w:t>.15. užtik</w:t>
      </w:r>
      <w:r w:rsidR="0025685F" w:rsidRPr="00623B7A">
        <w:rPr>
          <w:szCs w:val="24"/>
        </w:rPr>
        <w:t>rina informacijos apie Centre</w:t>
      </w:r>
      <w:r w:rsidR="00D67918" w:rsidRPr="00623B7A">
        <w:rPr>
          <w:szCs w:val="24"/>
        </w:rPr>
        <w:t xml:space="preserve"> vykdomas neformaliojo švietimo programas, mokamas paslaugas, mokytojų kvalifikaciją, svarbiausius švietimo įstaigos išorini</w:t>
      </w:r>
      <w:r w:rsidR="0025685F" w:rsidRPr="00623B7A">
        <w:rPr>
          <w:szCs w:val="24"/>
        </w:rPr>
        <w:t>o vertinimo rezultatus, Centro</w:t>
      </w:r>
      <w:r w:rsidR="00D67918" w:rsidRPr="00623B7A">
        <w:rPr>
          <w:szCs w:val="24"/>
        </w:rPr>
        <w:t xml:space="preserve"> bendruomenės tradicijas ir pasiekimus skelbimą viešai;</w:t>
      </w:r>
    </w:p>
    <w:p w14:paraId="235B2AD8" w14:textId="782188C0" w:rsidR="00D67918" w:rsidRPr="00623B7A" w:rsidRDefault="000639D2" w:rsidP="00685260">
      <w:pPr>
        <w:tabs>
          <w:tab w:val="left" w:pos="720"/>
        </w:tabs>
        <w:spacing w:line="360" w:lineRule="auto"/>
        <w:ind w:firstLine="1134"/>
        <w:jc w:val="both"/>
        <w:rPr>
          <w:szCs w:val="24"/>
        </w:rPr>
      </w:pPr>
      <w:r>
        <w:rPr>
          <w:szCs w:val="24"/>
        </w:rPr>
        <w:tab/>
        <w:t>30</w:t>
      </w:r>
      <w:r w:rsidR="00D67918" w:rsidRPr="00623B7A">
        <w:rPr>
          <w:szCs w:val="24"/>
        </w:rPr>
        <w:t>.16. leidžia įsakymus, kontroliuoja jų vykdymą;</w:t>
      </w:r>
    </w:p>
    <w:p w14:paraId="7B8771FD" w14:textId="0B2B671E" w:rsidR="00D67918" w:rsidRPr="00623B7A" w:rsidRDefault="000639D2" w:rsidP="00685260">
      <w:pPr>
        <w:tabs>
          <w:tab w:val="left" w:pos="720"/>
        </w:tabs>
        <w:spacing w:line="360" w:lineRule="auto"/>
        <w:ind w:firstLine="1134"/>
        <w:jc w:val="both"/>
        <w:rPr>
          <w:szCs w:val="24"/>
        </w:rPr>
      </w:pPr>
      <w:r>
        <w:rPr>
          <w:szCs w:val="24"/>
        </w:rPr>
        <w:lastRenderedPageBreak/>
        <w:tab/>
        <w:t>30</w:t>
      </w:r>
      <w:r w:rsidR="00D67918" w:rsidRPr="00623B7A">
        <w:rPr>
          <w:szCs w:val="24"/>
        </w:rPr>
        <w:t>.17. užtikrina racionalų ir taupų lėšų bei turt</w:t>
      </w:r>
      <w:r w:rsidR="0025685F" w:rsidRPr="00623B7A">
        <w:rPr>
          <w:szCs w:val="24"/>
        </w:rPr>
        <w:t>o naudojimą, veiksmingą Centro</w:t>
      </w:r>
      <w:r w:rsidR="00D67918" w:rsidRPr="00623B7A">
        <w:rPr>
          <w:szCs w:val="24"/>
        </w:rPr>
        <w:t xml:space="preserve"> vidaus kontrolės sistemos sukūrimą, jos veikimą ir tobulinimą;</w:t>
      </w:r>
    </w:p>
    <w:p w14:paraId="162CE8BB" w14:textId="4E43BF53" w:rsidR="00D67918" w:rsidRPr="00623B7A" w:rsidRDefault="000639D2" w:rsidP="00685260">
      <w:pPr>
        <w:tabs>
          <w:tab w:val="left" w:pos="720"/>
        </w:tabs>
        <w:spacing w:line="360" w:lineRule="auto"/>
        <w:ind w:firstLine="1134"/>
        <w:jc w:val="both"/>
        <w:rPr>
          <w:szCs w:val="24"/>
        </w:rPr>
      </w:pPr>
      <w:r>
        <w:rPr>
          <w:szCs w:val="24"/>
        </w:rPr>
        <w:tab/>
        <w:t>30</w:t>
      </w:r>
      <w:r w:rsidR="00D67918" w:rsidRPr="00623B7A">
        <w:rPr>
          <w:szCs w:val="24"/>
        </w:rPr>
        <w:t>.18. teisės aktų nustatyta tvarka atst</w:t>
      </w:r>
      <w:r w:rsidR="0025685F" w:rsidRPr="00623B7A">
        <w:rPr>
          <w:szCs w:val="24"/>
        </w:rPr>
        <w:t>ovauja Centrui</w:t>
      </w:r>
      <w:r w:rsidR="00D67918" w:rsidRPr="00623B7A">
        <w:rPr>
          <w:szCs w:val="24"/>
        </w:rPr>
        <w:t xml:space="preserve"> teisme arba kitose valstybės ar savivaldybės institucijose, įstaigose;</w:t>
      </w:r>
    </w:p>
    <w:p w14:paraId="53E8FE1D" w14:textId="64B35597" w:rsidR="00D67918" w:rsidRPr="00623B7A" w:rsidRDefault="000639D2" w:rsidP="00685260">
      <w:pPr>
        <w:tabs>
          <w:tab w:val="left" w:pos="720"/>
        </w:tabs>
        <w:spacing w:line="360" w:lineRule="auto"/>
        <w:ind w:firstLine="1134"/>
        <w:jc w:val="both"/>
        <w:rPr>
          <w:szCs w:val="24"/>
        </w:rPr>
      </w:pPr>
      <w:r>
        <w:rPr>
          <w:szCs w:val="24"/>
        </w:rPr>
        <w:tab/>
        <w:t>30</w:t>
      </w:r>
      <w:r w:rsidR="00D67918" w:rsidRPr="00623B7A">
        <w:rPr>
          <w:szCs w:val="24"/>
        </w:rPr>
        <w:t>.19. rūpinasi mokytojų ar kitų darbuotojų darbo sąlygomis, organizuoja trūkstamų mokytojų ir kitų darbuotojų paiešką;</w:t>
      </w:r>
    </w:p>
    <w:p w14:paraId="2C697082" w14:textId="255C67CD" w:rsidR="00D67918" w:rsidRPr="00623B7A" w:rsidRDefault="000639D2" w:rsidP="00685260">
      <w:pPr>
        <w:tabs>
          <w:tab w:val="left" w:pos="720"/>
        </w:tabs>
        <w:spacing w:line="360" w:lineRule="auto"/>
        <w:ind w:firstLine="1134"/>
        <w:jc w:val="both"/>
        <w:rPr>
          <w:szCs w:val="24"/>
        </w:rPr>
      </w:pPr>
      <w:r>
        <w:rPr>
          <w:szCs w:val="24"/>
        </w:rPr>
        <w:tab/>
        <w:t>30</w:t>
      </w:r>
      <w:r w:rsidR="00D67918" w:rsidRPr="00623B7A">
        <w:rPr>
          <w:szCs w:val="24"/>
        </w:rPr>
        <w:t>.20. o</w:t>
      </w:r>
      <w:r w:rsidR="0025685F" w:rsidRPr="00623B7A">
        <w:rPr>
          <w:szCs w:val="24"/>
        </w:rPr>
        <w:t>rganizuoja ir atsako už Centro</w:t>
      </w:r>
      <w:r w:rsidR="00D67918" w:rsidRPr="00623B7A">
        <w:rPr>
          <w:szCs w:val="24"/>
        </w:rPr>
        <w:t xml:space="preserve"> dokumentų valdymą ir saugojimą teisės aktų nustatyta tvarka, asmens duomenų apsaugos užtikrinimą;</w:t>
      </w:r>
    </w:p>
    <w:p w14:paraId="640DFA20" w14:textId="58A617BF" w:rsidR="00D67918" w:rsidRPr="00623B7A" w:rsidRDefault="000639D2" w:rsidP="00685260">
      <w:pPr>
        <w:tabs>
          <w:tab w:val="left" w:pos="720"/>
        </w:tabs>
        <w:spacing w:line="360" w:lineRule="auto"/>
        <w:ind w:firstLine="1134"/>
        <w:jc w:val="both"/>
        <w:rPr>
          <w:szCs w:val="24"/>
        </w:rPr>
      </w:pPr>
      <w:r>
        <w:rPr>
          <w:szCs w:val="24"/>
        </w:rPr>
        <w:tab/>
        <w:t>30</w:t>
      </w:r>
      <w:r w:rsidR="0025685F" w:rsidRPr="00623B7A">
        <w:rPr>
          <w:szCs w:val="24"/>
        </w:rPr>
        <w:t>.21. rūpinasi Centro</w:t>
      </w:r>
      <w:r w:rsidR="00D67918" w:rsidRPr="00623B7A">
        <w:rPr>
          <w:szCs w:val="24"/>
        </w:rPr>
        <w:t xml:space="preserve"> intelektiniais, materialiniais ir finansiniais ištekliais, atsako </w:t>
      </w:r>
      <w:r w:rsidR="0025685F" w:rsidRPr="00623B7A">
        <w:rPr>
          <w:szCs w:val="24"/>
        </w:rPr>
        <w:t>už Centro</w:t>
      </w:r>
      <w:r w:rsidR="00D67918" w:rsidRPr="00623B7A">
        <w:rPr>
          <w:szCs w:val="24"/>
        </w:rPr>
        <w:t xml:space="preserve"> pastatų</w:t>
      </w:r>
      <w:r w:rsidR="00D76FE4" w:rsidRPr="00623B7A">
        <w:rPr>
          <w:szCs w:val="24"/>
        </w:rPr>
        <w:t xml:space="preserve">, </w:t>
      </w:r>
      <w:r w:rsidR="00D67918" w:rsidRPr="00623B7A">
        <w:rPr>
          <w:szCs w:val="24"/>
        </w:rPr>
        <w:t>kito materialiojo turto priežiūrą bei tinkamą naudojimą;</w:t>
      </w:r>
    </w:p>
    <w:p w14:paraId="074181BC" w14:textId="34928F42" w:rsidR="00D67918" w:rsidRPr="00623B7A" w:rsidRDefault="000639D2" w:rsidP="00685260">
      <w:pPr>
        <w:tabs>
          <w:tab w:val="left" w:pos="720"/>
        </w:tabs>
        <w:spacing w:line="360" w:lineRule="auto"/>
        <w:ind w:firstLine="1134"/>
        <w:jc w:val="both"/>
        <w:rPr>
          <w:szCs w:val="24"/>
        </w:rPr>
      </w:pPr>
      <w:r>
        <w:rPr>
          <w:szCs w:val="24"/>
        </w:rPr>
        <w:tab/>
        <w:t>30</w:t>
      </w:r>
      <w:r w:rsidR="00D67918" w:rsidRPr="00623B7A">
        <w:rPr>
          <w:szCs w:val="24"/>
        </w:rPr>
        <w:t>.22. inicijuoja įvairių projektų re</w:t>
      </w:r>
      <w:r w:rsidR="0025685F" w:rsidRPr="00623B7A">
        <w:rPr>
          <w:szCs w:val="24"/>
        </w:rPr>
        <w:t>ngimą, lėšų pritraukimą Centrui</w:t>
      </w:r>
      <w:r w:rsidR="00D67918" w:rsidRPr="00623B7A">
        <w:rPr>
          <w:szCs w:val="24"/>
        </w:rPr>
        <w:t>;</w:t>
      </w:r>
    </w:p>
    <w:p w14:paraId="771AB02E" w14:textId="087DA3E6" w:rsidR="00D67918" w:rsidRPr="00623B7A" w:rsidRDefault="000639D2" w:rsidP="00685260">
      <w:pPr>
        <w:tabs>
          <w:tab w:val="left" w:pos="720"/>
        </w:tabs>
        <w:spacing w:line="360" w:lineRule="auto"/>
        <w:ind w:firstLine="1134"/>
        <w:jc w:val="both"/>
        <w:rPr>
          <w:szCs w:val="24"/>
        </w:rPr>
      </w:pPr>
      <w:r>
        <w:rPr>
          <w:szCs w:val="24"/>
        </w:rPr>
        <w:tab/>
        <w:t>30</w:t>
      </w:r>
      <w:r w:rsidR="00D67918" w:rsidRPr="00623B7A">
        <w:rPr>
          <w:szCs w:val="24"/>
        </w:rPr>
        <w:t>.23. stebi</w:t>
      </w:r>
      <w:r w:rsidR="0025685F" w:rsidRPr="00623B7A">
        <w:rPr>
          <w:szCs w:val="24"/>
        </w:rPr>
        <w:t>, analizuoja ir vertina Centro</w:t>
      </w:r>
      <w:r w:rsidR="00D67918" w:rsidRPr="00623B7A">
        <w:rPr>
          <w:szCs w:val="24"/>
        </w:rPr>
        <w:t xml:space="preserve"> darbuotojų kokybę, teisės aktų nustatyta tvarka atlieka kasmetinį darbuotojų veiklos vertinimą;</w:t>
      </w:r>
    </w:p>
    <w:p w14:paraId="55E5DF54" w14:textId="1C91621E" w:rsidR="00D67918" w:rsidRPr="00623B7A" w:rsidRDefault="000639D2" w:rsidP="00685260">
      <w:pPr>
        <w:tabs>
          <w:tab w:val="left" w:pos="720"/>
        </w:tabs>
        <w:spacing w:line="360" w:lineRule="auto"/>
        <w:ind w:firstLine="1134"/>
        <w:jc w:val="both"/>
        <w:rPr>
          <w:szCs w:val="24"/>
        </w:rPr>
      </w:pPr>
      <w:r>
        <w:rPr>
          <w:szCs w:val="24"/>
        </w:rPr>
        <w:tab/>
        <w:t>30</w:t>
      </w:r>
      <w:r w:rsidR="00D67918" w:rsidRPr="00623B7A">
        <w:rPr>
          <w:szCs w:val="24"/>
        </w:rPr>
        <w:t>.24. palaiko ryšius su švietimo ir k</w:t>
      </w:r>
      <w:r w:rsidR="0025685F" w:rsidRPr="00623B7A">
        <w:rPr>
          <w:szCs w:val="24"/>
        </w:rPr>
        <w:t>itomis įstaigomis, Centro</w:t>
      </w:r>
      <w:r w:rsidR="00D67918" w:rsidRPr="00623B7A">
        <w:rPr>
          <w:szCs w:val="24"/>
        </w:rPr>
        <w:t xml:space="preserve"> rėmėjais, vietos bendruomene;</w:t>
      </w:r>
    </w:p>
    <w:p w14:paraId="6EB574DA" w14:textId="09494831" w:rsidR="00D67918" w:rsidRPr="00623B7A" w:rsidRDefault="000639D2" w:rsidP="00685260">
      <w:pPr>
        <w:tabs>
          <w:tab w:val="left" w:pos="720"/>
        </w:tabs>
        <w:spacing w:line="360" w:lineRule="auto"/>
        <w:ind w:firstLine="1134"/>
        <w:jc w:val="both"/>
        <w:rPr>
          <w:szCs w:val="24"/>
        </w:rPr>
      </w:pPr>
      <w:r>
        <w:rPr>
          <w:szCs w:val="24"/>
        </w:rPr>
        <w:tab/>
        <w:t>30</w:t>
      </w:r>
      <w:r w:rsidR="00D67918" w:rsidRPr="00623B7A">
        <w:rPr>
          <w:szCs w:val="24"/>
        </w:rPr>
        <w:t>.25. užtikrina darbuotojų darbo drausmę, tinkamą darbuotojų funkcijų vykdymą, vaikų</w:t>
      </w:r>
      <w:r w:rsidR="00623B7A" w:rsidRPr="00623B7A">
        <w:rPr>
          <w:szCs w:val="24"/>
        </w:rPr>
        <w:t xml:space="preserve"> ir darbuotojų saugumą Centre</w:t>
      </w:r>
      <w:r w:rsidR="00D67918" w:rsidRPr="00623B7A">
        <w:rPr>
          <w:szCs w:val="24"/>
        </w:rPr>
        <w:t>;</w:t>
      </w:r>
    </w:p>
    <w:p w14:paraId="4250B925" w14:textId="28E1E0B0" w:rsidR="00D67918" w:rsidRPr="00623B7A" w:rsidRDefault="00E520D8" w:rsidP="00685260">
      <w:pPr>
        <w:tabs>
          <w:tab w:val="left" w:pos="720"/>
        </w:tabs>
        <w:spacing w:line="360" w:lineRule="auto"/>
        <w:ind w:firstLine="1134"/>
        <w:jc w:val="both"/>
        <w:rPr>
          <w:szCs w:val="24"/>
        </w:rPr>
      </w:pPr>
      <w:r>
        <w:rPr>
          <w:szCs w:val="24"/>
        </w:rPr>
        <w:tab/>
        <w:t>30</w:t>
      </w:r>
      <w:r w:rsidR="00D67918" w:rsidRPr="00623B7A">
        <w:rPr>
          <w:szCs w:val="24"/>
        </w:rPr>
        <w:t>.26. užtikrina viešųjų pirkimų organizavimą ir vykdymą teisės aktų nustatyta tvarka</w:t>
      </w:r>
      <w:r w:rsidR="0099675F">
        <w:rPr>
          <w:szCs w:val="24"/>
        </w:rPr>
        <w:t xml:space="preserve">, </w:t>
      </w:r>
      <w:r w:rsidR="000639D2">
        <w:rPr>
          <w:szCs w:val="24"/>
        </w:rPr>
        <w:t>Centro vardu sudaro sutartis</w:t>
      </w:r>
      <w:r w:rsidR="00D67918" w:rsidRPr="00623B7A">
        <w:rPr>
          <w:szCs w:val="24"/>
        </w:rPr>
        <w:t>;</w:t>
      </w:r>
    </w:p>
    <w:p w14:paraId="2DDB944A" w14:textId="59652FB7" w:rsidR="00D67918" w:rsidRPr="00623B7A" w:rsidRDefault="00E520D8" w:rsidP="00685260">
      <w:pPr>
        <w:tabs>
          <w:tab w:val="left" w:pos="720"/>
        </w:tabs>
        <w:spacing w:line="360" w:lineRule="auto"/>
        <w:ind w:firstLine="1134"/>
        <w:jc w:val="both"/>
        <w:rPr>
          <w:szCs w:val="24"/>
        </w:rPr>
      </w:pPr>
      <w:r>
        <w:rPr>
          <w:szCs w:val="24"/>
        </w:rPr>
        <w:tab/>
        <w:t>30</w:t>
      </w:r>
      <w:r w:rsidR="001B5E01">
        <w:rPr>
          <w:szCs w:val="24"/>
        </w:rPr>
        <w:t xml:space="preserve">.27. </w:t>
      </w:r>
      <w:r w:rsidR="00623B7A" w:rsidRPr="00623B7A">
        <w:rPr>
          <w:szCs w:val="24"/>
        </w:rPr>
        <w:t>užtikrina Centro</w:t>
      </w:r>
      <w:r w:rsidR="00D67918" w:rsidRPr="00623B7A">
        <w:rPr>
          <w:szCs w:val="24"/>
        </w:rPr>
        <w:t xml:space="preserve"> interneto svetainės atitiktį teisės aktų nustatytiems reikalavima</w:t>
      </w:r>
      <w:r w:rsidR="00D76FE4" w:rsidRPr="00623B7A">
        <w:rPr>
          <w:szCs w:val="24"/>
        </w:rPr>
        <w:t>m</w:t>
      </w:r>
      <w:r w:rsidR="00D67918" w:rsidRPr="00623B7A">
        <w:rPr>
          <w:szCs w:val="24"/>
        </w:rPr>
        <w:t xml:space="preserve">s, skelbiamos </w:t>
      </w:r>
      <w:r w:rsidR="00D76FE4" w:rsidRPr="00623B7A">
        <w:rPr>
          <w:szCs w:val="24"/>
        </w:rPr>
        <w:t>informacijos</w:t>
      </w:r>
      <w:r w:rsidR="00D67918" w:rsidRPr="00623B7A">
        <w:rPr>
          <w:szCs w:val="24"/>
        </w:rPr>
        <w:t xml:space="preserve"> </w:t>
      </w:r>
      <w:r w:rsidR="00D76FE4" w:rsidRPr="00623B7A">
        <w:rPr>
          <w:szCs w:val="24"/>
        </w:rPr>
        <w:t xml:space="preserve">turinio aktualumą </w:t>
      </w:r>
      <w:r w:rsidR="00D76FE4" w:rsidRPr="00623B7A">
        <w:t>ir reguliarų atnaujinamą;</w:t>
      </w:r>
    </w:p>
    <w:p w14:paraId="05DEC028" w14:textId="71F18EA0" w:rsidR="00D67918" w:rsidRPr="00623B7A" w:rsidRDefault="00E520D8" w:rsidP="00685260">
      <w:pPr>
        <w:tabs>
          <w:tab w:val="left" w:pos="720"/>
        </w:tabs>
        <w:spacing w:line="360" w:lineRule="auto"/>
        <w:ind w:firstLine="1134"/>
        <w:jc w:val="both"/>
        <w:rPr>
          <w:szCs w:val="24"/>
        </w:rPr>
      </w:pPr>
      <w:r>
        <w:rPr>
          <w:szCs w:val="24"/>
        </w:rPr>
        <w:tab/>
        <w:t>30</w:t>
      </w:r>
      <w:r w:rsidR="00D67918" w:rsidRPr="00623B7A">
        <w:rPr>
          <w:szCs w:val="24"/>
        </w:rPr>
        <w:t xml:space="preserve">.28. teikia valstybės ir </w:t>
      </w:r>
      <w:r w:rsidR="00C4190B">
        <w:rPr>
          <w:szCs w:val="24"/>
        </w:rPr>
        <w:t>S</w:t>
      </w:r>
      <w:r w:rsidR="00D67918" w:rsidRPr="00623B7A">
        <w:rPr>
          <w:szCs w:val="24"/>
        </w:rPr>
        <w:t>avivaldybės institucijoms, Savivaldybei, Savivaldybės administracijai pagal jų kompetenciją švietimo įstaigos dokumentus, informaciją ir ataskaitas;</w:t>
      </w:r>
    </w:p>
    <w:p w14:paraId="4D7E6EC9" w14:textId="745D0F04" w:rsidR="00D67918" w:rsidRPr="001B5E01" w:rsidRDefault="00E520D8" w:rsidP="00685260">
      <w:pPr>
        <w:tabs>
          <w:tab w:val="left" w:pos="720"/>
        </w:tabs>
        <w:spacing w:line="360" w:lineRule="auto"/>
        <w:ind w:firstLine="1134"/>
        <w:jc w:val="both"/>
        <w:rPr>
          <w:szCs w:val="24"/>
        </w:rPr>
      </w:pPr>
      <w:r>
        <w:rPr>
          <w:szCs w:val="24"/>
        </w:rPr>
        <w:tab/>
        <w:t>30</w:t>
      </w:r>
      <w:r w:rsidR="001B5E01" w:rsidRPr="001B5E01">
        <w:rPr>
          <w:szCs w:val="24"/>
        </w:rPr>
        <w:t>.29. vadovaujantis teisės aktais sudaro komisijas ir darbo grupes</w:t>
      </w:r>
      <w:r w:rsidR="00D67918" w:rsidRPr="001B5E01">
        <w:rPr>
          <w:szCs w:val="24"/>
        </w:rPr>
        <w:t>;</w:t>
      </w:r>
    </w:p>
    <w:p w14:paraId="066CEDF7" w14:textId="04B03254" w:rsidR="00D67918" w:rsidRPr="00623B7A" w:rsidRDefault="00E520D8" w:rsidP="00685260">
      <w:pPr>
        <w:tabs>
          <w:tab w:val="left" w:pos="720"/>
        </w:tabs>
        <w:spacing w:line="360" w:lineRule="auto"/>
        <w:ind w:firstLine="1134"/>
        <w:jc w:val="both"/>
        <w:rPr>
          <w:szCs w:val="24"/>
        </w:rPr>
      </w:pPr>
      <w:r>
        <w:rPr>
          <w:szCs w:val="24"/>
        </w:rPr>
        <w:tab/>
        <w:t>30</w:t>
      </w:r>
      <w:r w:rsidR="00D67918" w:rsidRPr="00623B7A">
        <w:rPr>
          <w:szCs w:val="24"/>
        </w:rPr>
        <w:t>.30. atsako už teisingą, tikslų dokumentų, informacijos ir statistinių duomenų turinį, jų pateikimą nustatytais terminais;</w:t>
      </w:r>
    </w:p>
    <w:p w14:paraId="129EF057" w14:textId="3B24779F" w:rsidR="008708FB" w:rsidRPr="00623B7A" w:rsidRDefault="00E520D8" w:rsidP="00BC68A2">
      <w:pPr>
        <w:tabs>
          <w:tab w:val="left" w:pos="720"/>
        </w:tabs>
        <w:spacing w:line="360" w:lineRule="auto"/>
        <w:ind w:firstLine="1134"/>
        <w:jc w:val="both"/>
        <w:rPr>
          <w:szCs w:val="24"/>
        </w:rPr>
      </w:pPr>
      <w:r>
        <w:rPr>
          <w:szCs w:val="24"/>
        </w:rPr>
        <w:tab/>
        <w:t>30</w:t>
      </w:r>
      <w:r w:rsidR="00D67918" w:rsidRPr="00623B7A">
        <w:rPr>
          <w:szCs w:val="24"/>
        </w:rPr>
        <w:t>.31. atlieka kita</w:t>
      </w:r>
      <w:r w:rsidR="00623B7A" w:rsidRPr="00623B7A">
        <w:rPr>
          <w:szCs w:val="24"/>
        </w:rPr>
        <w:t>s funkcijas, nustatytas Centro</w:t>
      </w:r>
      <w:r w:rsidR="00D67918" w:rsidRPr="00623B7A">
        <w:rPr>
          <w:szCs w:val="24"/>
        </w:rPr>
        <w:t xml:space="preserve"> nuostatuose ir kituose teisės aktuose</w:t>
      </w:r>
      <w:r w:rsidR="008708FB" w:rsidRPr="00623B7A">
        <w:rPr>
          <w:szCs w:val="24"/>
        </w:rPr>
        <w:t>.</w:t>
      </w:r>
    </w:p>
    <w:p w14:paraId="173D8E09" w14:textId="280C16D4" w:rsidR="00EE0A51" w:rsidRDefault="008708FB" w:rsidP="00623B7A">
      <w:pPr>
        <w:tabs>
          <w:tab w:val="left" w:pos="720"/>
        </w:tabs>
        <w:spacing w:line="360" w:lineRule="auto"/>
        <w:ind w:firstLine="1134"/>
        <w:jc w:val="both"/>
        <w:rPr>
          <w:szCs w:val="24"/>
        </w:rPr>
      </w:pPr>
      <w:r w:rsidRPr="001B5E01">
        <w:rPr>
          <w:szCs w:val="24"/>
        </w:rPr>
        <w:tab/>
      </w:r>
      <w:r w:rsidR="00E520D8">
        <w:rPr>
          <w:szCs w:val="24"/>
        </w:rPr>
        <w:t>31</w:t>
      </w:r>
      <w:r w:rsidR="00D67918" w:rsidRPr="001B5E01">
        <w:rPr>
          <w:szCs w:val="24"/>
        </w:rPr>
        <w:t xml:space="preserve">. </w:t>
      </w:r>
      <w:r w:rsidR="001B5E01" w:rsidRPr="001B5E01">
        <w:t>Centro</w:t>
      </w:r>
      <w:r w:rsidRPr="001B5E01">
        <w:t xml:space="preserve"> direktoriui sergant, </w:t>
      </w:r>
      <w:r w:rsidR="00217B60" w:rsidRPr="001B5E01">
        <w:t xml:space="preserve">išvykus į komandiruotę, atostogų metu arba nesant darbe dėl kitų priežasčių, </w:t>
      </w:r>
      <w:r w:rsidR="00217B60" w:rsidRPr="001B5E01">
        <w:rPr>
          <w:rFonts w:ascii="TimesLT" w:hAnsi="TimesLT"/>
        </w:rPr>
        <w:t>j</w:t>
      </w:r>
      <w:r w:rsidR="00217B60">
        <w:rPr>
          <w:rFonts w:ascii="TimesLT" w:hAnsi="TimesLT"/>
        </w:rPr>
        <w:t xml:space="preserve">į pavaduoja programų koordinatorius, jam nesant – </w:t>
      </w:r>
      <w:r w:rsidR="00217B60" w:rsidRPr="001B5E01">
        <w:rPr>
          <w:rFonts w:ascii="TimesLT" w:hAnsi="TimesLT"/>
        </w:rPr>
        <w:t>kitas darbuotojas</w:t>
      </w:r>
      <w:r w:rsidR="00217B60">
        <w:rPr>
          <w:rFonts w:ascii="TimesLT" w:hAnsi="TimesLT"/>
        </w:rPr>
        <w:t>. Š</w:t>
      </w:r>
      <w:r w:rsidR="00217B60" w:rsidRPr="001B5E01">
        <w:rPr>
          <w:rFonts w:ascii="TimesLT" w:hAnsi="TimesLT"/>
        </w:rPr>
        <w:t>i funkcija įteisinama pareigybių aprašymuose</w:t>
      </w:r>
      <w:r w:rsidRPr="001B5E01">
        <w:rPr>
          <w:rFonts w:ascii="TimesLT" w:hAnsi="TimesLT"/>
        </w:rPr>
        <w:t>.</w:t>
      </w:r>
    </w:p>
    <w:p w14:paraId="5F4EA34A" w14:textId="72D2E541" w:rsidR="00D67918" w:rsidRPr="00E520D8" w:rsidRDefault="00D67918" w:rsidP="00D21137">
      <w:pPr>
        <w:tabs>
          <w:tab w:val="left" w:pos="1247"/>
        </w:tabs>
        <w:jc w:val="center"/>
        <w:rPr>
          <w:b/>
          <w:bCs/>
          <w:szCs w:val="24"/>
          <w:lang w:eastAsia="lt-LT"/>
        </w:rPr>
      </w:pPr>
      <w:bookmarkStart w:id="14" w:name="part_a72f6685376d40b4a45391ef64dc5427"/>
      <w:bookmarkEnd w:id="14"/>
      <w:r w:rsidRPr="00E520D8">
        <w:rPr>
          <w:b/>
          <w:bCs/>
          <w:szCs w:val="24"/>
          <w:lang w:eastAsia="lt-LT"/>
        </w:rPr>
        <w:t>V SKYRIUS</w:t>
      </w:r>
    </w:p>
    <w:p w14:paraId="66DB3DF9" w14:textId="0C4E5512" w:rsidR="00D67918" w:rsidRPr="003615FA" w:rsidRDefault="00E520D8" w:rsidP="00D21137">
      <w:pPr>
        <w:tabs>
          <w:tab w:val="left" w:pos="1247"/>
        </w:tabs>
        <w:jc w:val="center"/>
        <w:rPr>
          <w:szCs w:val="24"/>
          <w:lang w:eastAsia="lt-LT"/>
        </w:rPr>
      </w:pPr>
      <w:r>
        <w:rPr>
          <w:b/>
          <w:bCs/>
          <w:szCs w:val="24"/>
          <w:lang w:eastAsia="lt-LT"/>
        </w:rPr>
        <w:t>CENTRO</w:t>
      </w:r>
      <w:r w:rsidR="00D67918" w:rsidRPr="00E520D8">
        <w:rPr>
          <w:b/>
          <w:bCs/>
          <w:szCs w:val="24"/>
          <w:lang w:eastAsia="lt-LT"/>
        </w:rPr>
        <w:t xml:space="preserve"> SAVIVALDA</w:t>
      </w:r>
    </w:p>
    <w:p w14:paraId="03E56F79" w14:textId="77777777" w:rsidR="00D67918" w:rsidRPr="003615FA" w:rsidRDefault="00D67918" w:rsidP="00D21137">
      <w:pPr>
        <w:tabs>
          <w:tab w:val="left" w:pos="1247"/>
        </w:tabs>
        <w:ind w:firstLine="975"/>
        <w:jc w:val="center"/>
        <w:rPr>
          <w:szCs w:val="24"/>
          <w:lang w:eastAsia="lt-LT"/>
        </w:rPr>
      </w:pPr>
    </w:p>
    <w:p w14:paraId="13F22BA8" w14:textId="297A5FD3" w:rsidR="00D67918" w:rsidRPr="00E520D8" w:rsidRDefault="00E520D8" w:rsidP="00EE0A51">
      <w:pPr>
        <w:tabs>
          <w:tab w:val="left" w:pos="1247"/>
        </w:tabs>
        <w:spacing w:line="360" w:lineRule="auto"/>
        <w:ind w:firstLine="1134"/>
        <w:jc w:val="both"/>
        <w:rPr>
          <w:szCs w:val="24"/>
          <w:lang w:eastAsia="lt-LT"/>
        </w:rPr>
      </w:pPr>
      <w:r>
        <w:rPr>
          <w:szCs w:val="24"/>
          <w:lang w:eastAsia="lt-LT"/>
        </w:rPr>
        <w:tab/>
      </w:r>
      <w:r w:rsidRPr="00E520D8">
        <w:rPr>
          <w:szCs w:val="24"/>
          <w:lang w:eastAsia="lt-LT"/>
        </w:rPr>
        <w:t>32. Centro</w:t>
      </w:r>
      <w:r w:rsidR="00D67918" w:rsidRPr="00E520D8">
        <w:rPr>
          <w:szCs w:val="24"/>
          <w:lang w:eastAsia="lt-LT"/>
        </w:rPr>
        <w:t xml:space="preserve"> taryba (toliau – Ta</w:t>
      </w:r>
      <w:r w:rsidRPr="00E520D8">
        <w:rPr>
          <w:szCs w:val="24"/>
          <w:lang w:eastAsia="lt-LT"/>
        </w:rPr>
        <w:t>ryba) yra aukščiausioji Centro</w:t>
      </w:r>
      <w:r w:rsidR="00D67918" w:rsidRPr="00E520D8">
        <w:rPr>
          <w:szCs w:val="24"/>
          <w:lang w:eastAsia="lt-LT"/>
        </w:rPr>
        <w:t xml:space="preserve"> savivaldos i</w:t>
      </w:r>
      <w:r w:rsidRPr="00E520D8">
        <w:rPr>
          <w:szCs w:val="24"/>
          <w:lang w:eastAsia="lt-LT"/>
        </w:rPr>
        <w:t xml:space="preserve">nstitucija, sudaryta iš Centro </w:t>
      </w:r>
      <w:r>
        <w:rPr>
          <w:szCs w:val="24"/>
          <w:lang w:eastAsia="lt-LT"/>
        </w:rPr>
        <w:t xml:space="preserve">mokytojų, </w:t>
      </w:r>
      <w:r w:rsidRPr="00E520D8">
        <w:rPr>
          <w:szCs w:val="24"/>
          <w:lang w:eastAsia="lt-LT"/>
        </w:rPr>
        <w:t>darbuotojų</w:t>
      </w:r>
      <w:r w:rsidR="00D67918" w:rsidRPr="00E520D8">
        <w:rPr>
          <w:szCs w:val="24"/>
          <w:lang w:eastAsia="lt-LT"/>
        </w:rPr>
        <w:t>, tėvų (globėjų, rūpintojų) ir vietos bendruomenės atstovų.</w:t>
      </w:r>
    </w:p>
    <w:p w14:paraId="4C81966F" w14:textId="320746ED" w:rsidR="00D67918" w:rsidRPr="00E520D8" w:rsidRDefault="00E520D8" w:rsidP="00EE0A51">
      <w:pPr>
        <w:tabs>
          <w:tab w:val="left" w:pos="1247"/>
        </w:tabs>
        <w:spacing w:line="360" w:lineRule="auto"/>
        <w:ind w:firstLine="1134"/>
        <w:jc w:val="both"/>
        <w:rPr>
          <w:szCs w:val="24"/>
          <w:lang w:eastAsia="lt-LT"/>
        </w:rPr>
      </w:pPr>
      <w:r w:rsidRPr="00E520D8">
        <w:rPr>
          <w:szCs w:val="24"/>
          <w:lang w:eastAsia="lt-LT"/>
        </w:rPr>
        <w:lastRenderedPageBreak/>
        <w:tab/>
        <w:t>33. Taryba telkia Centro</w:t>
      </w:r>
      <w:r w:rsidR="00D67918" w:rsidRPr="00E520D8">
        <w:rPr>
          <w:szCs w:val="24"/>
          <w:lang w:eastAsia="lt-LT"/>
        </w:rPr>
        <w:t xml:space="preserve"> mokytojų,</w:t>
      </w:r>
      <w:r w:rsidRPr="00E520D8">
        <w:rPr>
          <w:szCs w:val="24"/>
          <w:lang w:eastAsia="lt-LT"/>
        </w:rPr>
        <w:t xml:space="preserve"> darbuotojų,</w:t>
      </w:r>
      <w:r w:rsidR="00D67918" w:rsidRPr="00E520D8">
        <w:rPr>
          <w:szCs w:val="24"/>
          <w:lang w:eastAsia="lt-LT"/>
        </w:rPr>
        <w:t xml:space="preserve"> tėvų (globėjų, rūpintojų) ir vietos be</w:t>
      </w:r>
      <w:r w:rsidRPr="00E520D8">
        <w:rPr>
          <w:szCs w:val="24"/>
          <w:lang w:eastAsia="lt-LT"/>
        </w:rPr>
        <w:t>ndruomenę demokratiniam Centro</w:t>
      </w:r>
      <w:r w:rsidR="00D67918" w:rsidRPr="00E520D8">
        <w:rPr>
          <w:szCs w:val="24"/>
          <w:lang w:eastAsia="lt-LT"/>
        </w:rPr>
        <w:t xml:space="preserve"> valdymui, padeda kolegiali</w:t>
      </w:r>
      <w:r w:rsidRPr="00E520D8">
        <w:rPr>
          <w:szCs w:val="24"/>
          <w:lang w:eastAsia="lt-LT"/>
        </w:rPr>
        <w:t>ai nagrinėti ir spręsti Centrui</w:t>
      </w:r>
      <w:r w:rsidR="00D67918" w:rsidRPr="00E520D8">
        <w:rPr>
          <w:szCs w:val="24"/>
          <w:lang w:eastAsia="lt-LT"/>
        </w:rPr>
        <w:t xml:space="preserve"> aktualius klausimus, dir</w:t>
      </w:r>
      <w:r w:rsidRPr="00E520D8">
        <w:rPr>
          <w:szCs w:val="24"/>
          <w:lang w:eastAsia="lt-LT"/>
        </w:rPr>
        <w:t>ektoriui atstovauti teisėtiems Centro</w:t>
      </w:r>
      <w:r w:rsidR="00D67918" w:rsidRPr="00E520D8">
        <w:rPr>
          <w:szCs w:val="24"/>
          <w:lang w:eastAsia="lt-LT"/>
        </w:rPr>
        <w:t xml:space="preserve"> interesams, </w:t>
      </w:r>
      <w:r w:rsidRPr="00E520D8">
        <w:rPr>
          <w:szCs w:val="24"/>
        </w:rPr>
        <w:t>atliekanti visuomeninę Centro</w:t>
      </w:r>
      <w:r w:rsidR="00D67918" w:rsidRPr="00E520D8">
        <w:rPr>
          <w:szCs w:val="24"/>
          <w:lang w:eastAsia="lt-LT"/>
        </w:rPr>
        <w:t xml:space="preserve"> </w:t>
      </w:r>
      <w:r w:rsidR="00D67918" w:rsidRPr="00E520D8">
        <w:rPr>
          <w:szCs w:val="24"/>
        </w:rPr>
        <w:t xml:space="preserve">valdymo priežiūrą. </w:t>
      </w:r>
      <w:r w:rsidR="00D67918" w:rsidRPr="00E520D8">
        <w:rPr>
          <w:szCs w:val="24"/>
          <w:lang w:eastAsia="lt-LT"/>
        </w:rPr>
        <w:t xml:space="preserve"> </w:t>
      </w:r>
    </w:p>
    <w:p w14:paraId="22750854" w14:textId="422B18B3" w:rsidR="00D67918" w:rsidRPr="003615FA" w:rsidRDefault="00E520D8" w:rsidP="00EE0A51">
      <w:pPr>
        <w:tabs>
          <w:tab w:val="left" w:pos="1247"/>
        </w:tabs>
        <w:spacing w:line="360" w:lineRule="auto"/>
        <w:ind w:firstLine="1134"/>
        <w:jc w:val="both"/>
        <w:rPr>
          <w:szCs w:val="24"/>
          <w:lang w:eastAsia="lt-LT"/>
        </w:rPr>
      </w:pPr>
      <w:r w:rsidRPr="00E520D8">
        <w:rPr>
          <w:szCs w:val="24"/>
          <w:lang w:eastAsia="lt-LT"/>
        </w:rPr>
        <w:tab/>
        <w:t>34</w:t>
      </w:r>
      <w:r w:rsidR="00D67918" w:rsidRPr="00E520D8">
        <w:rPr>
          <w:szCs w:val="24"/>
          <w:lang w:eastAsia="lt-LT"/>
        </w:rPr>
        <w:t>. Tarybos nariu gali būti asmuo, turintis žinių bei gebėjimų, padedančių siekti įstaigos strategini</w:t>
      </w:r>
      <w:r w:rsidRPr="00E520D8">
        <w:rPr>
          <w:szCs w:val="24"/>
          <w:lang w:eastAsia="lt-LT"/>
        </w:rPr>
        <w:t>ų tikslų ir įgyvendinti Centro</w:t>
      </w:r>
      <w:r w:rsidR="00D67918" w:rsidRPr="00E520D8">
        <w:rPr>
          <w:szCs w:val="24"/>
          <w:lang w:eastAsia="lt-LT"/>
        </w:rPr>
        <w:t xml:space="preserve"> misiją. Tarybos </w:t>
      </w:r>
      <w:r w:rsidRPr="00E520D8">
        <w:rPr>
          <w:szCs w:val="24"/>
          <w:lang w:eastAsia="lt-LT"/>
        </w:rPr>
        <w:t>nariu negali būti to</w:t>
      </w:r>
      <w:r>
        <w:rPr>
          <w:szCs w:val="24"/>
          <w:lang w:eastAsia="lt-LT"/>
        </w:rPr>
        <w:t>s pačios</w:t>
      </w:r>
      <w:r w:rsidRPr="00E520D8">
        <w:rPr>
          <w:szCs w:val="24"/>
          <w:lang w:eastAsia="lt-LT"/>
        </w:rPr>
        <w:t xml:space="preserve"> </w:t>
      </w:r>
      <w:r>
        <w:rPr>
          <w:szCs w:val="24"/>
          <w:lang w:eastAsia="lt-LT"/>
        </w:rPr>
        <w:t>įstaigos</w:t>
      </w:r>
      <w:r w:rsidR="00D67918" w:rsidRPr="00E520D8">
        <w:rPr>
          <w:szCs w:val="24"/>
          <w:lang w:eastAsia="lt-LT"/>
        </w:rPr>
        <w:t xml:space="preserve"> direktorius, valstybės politikai, politinio (asmeninio) pasitikėjimo valstybės tarnautojai.</w:t>
      </w:r>
    </w:p>
    <w:p w14:paraId="7ECD367C" w14:textId="4EC67182" w:rsidR="00D67918" w:rsidRPr="005036F1" w:rsidRDefault="009B6941" w:rsidP="00EE0A51">
      <w:pPr>
        <w:tabs>
          <w:tab w:val="left" w:pos="1247"/>
        </w:tabs>
        <w:spacing w:line="360" w:lineRule="auto"/>
        <w:ind w:firstLine="1134"/>
        <w:jc w:val="both"/>
        <w:rPr>
          <w:b/>
          <w:bCs/>
          <w:szCs w:val="24"/>
          <w:lang w:eastAsia="lt-LT"/>
        </w:rPr>
      </w:pPr>
      <w:r>
        <w:rPr>
          <w:szCs w:val="24"/>
          <w:lang w:eastAsia="lt-LT"/>
        </w:rPr>
        <w:tab/>
        <w:t>35</w:t>
      </w:r>
      <w:r w:rsidR="00D67918" w:rsidRPr="003615FA">
        <w:rPr>
          <w:szCs w:val="24"/>
          <w:lang w:eastAsia="lt-LT"/>
        </w:rPr>
        <w:t xml:space="preserve">. </w:t>
      </w:r>
      <w:bookmarkStart w:id="15" w:name="_Hlk159525731"/>
      <w:r>
        <w:rPr>
          <w:szCs w:val="24"/>
          <w:lang w:eastAsia="lt-LT"/>
        </w:rPr>
        <w:t>Tarybą sudaro 5 nariai: 2 Centre</w:t>
      </w:r>
      <w:r w:rsidR="00D67918" w:rsidRPr="003615FA">
        <w:rPr>
          <w:szCs w:val="24"/>
          <w:lang w:eastAsia="lt-LT"/>
        </w:rPr>
        <w:t xml:space="preserve"> </w:t>
      </w:r>
      <w:r w:rsidR="00D67918" w:rsidRPr="005036F1">
        <w:rPr>
          <w:szCs w:val="24"/>
          <w:lang w:eastAsia="lt-LT"/>
        </w:rPr>
        <w:t>nedirbantys vaikų</w:t>
      </w:r>
      <w:r w:rsidRPr="005036F1">
        <w:rPr>
          <w:szCs w:val="24"/>
          <w:lang w:eastAsia="lt-LT"/>
        </w:rPr>
        <w:t xml:space="preserve"> tėvai (globėjai, rūpintojai), 2</w:t>
      </w:r>
      <w:r w:rsidR="00C4190B">
        <w:rPr>
          <w:szCs w:val="24"/>
          <w:lang w:eastAsia="lt-LT"/>
        </w:rPr>
        <w:t> </w:t>
      </w:r>
      <w:r w:rsidR="00E10EC7" w:rsidRPr="005036F1">
        <w:rPr>
          <w:szCs w:val="24"/>
          <w:lang w:eastAsia="lt-LT"/>
        </w:rPr>
        <w:t>darbuotojai, 1 Rudilių kaimo</w:t>
      </w:r>
      <w:r w:rsidR="00D67918" w:rsidRPr="005036F1">
        <w:rPr>
          <w:szCs w:val="24"/>
          <w:lang w:eastAsia="lt-LT"/>
        </w:rPr>
        <w:t xml:space="preserve"> bendruomenės atstovas. </w:t>
      </w:r>
      <w:r w:rsidR="000202E9" w:rsidRPr="005036F1">
        <w:rPr>
          <w:bCs/>
          <w:szCs w:val="24"/>
          <w:lang w:eastAsia="lt-LT"/>
        </w:rPr>
        <w:t>Centro</w:t>
      </w:r>
      <w:r w:rsidR="00D67918" w:rsidRPr="005036F1">
        <w:rPr>
          <w:bCs/>
          <w:szCs w:val="24"/>
          <w:lang w:eastAsia="lt-LT"/>
        </w:rPr>
        <w:t xml:space="preserve"> taryba renkama trejų metų kadencijai. </w:t>
      </w:r>
      <w:r w:rsidR="00D67918" w:rsidRPr="005036F1">
        <w:rPr>
          <w:szCs w:val="24"/>
          <w:lang w:eastAsia="lt-LT"/>
        </w:rPr>
        <w:t xml:space="preserve">Tarybos nariu asmuo gali būti renkamas iš eilės ne ilgiau kaip dviejų kadencijų laikotarpiui. Nutrūkus tarybos nario įgaliojimams pirma laiko, jo vietą likusiam kadencijos laikotarpiui užima kitas </w:t>
      </w:r>
      <w:r w:rsidR="000202E9" w:rsidRPr="005036F1">
        <w:rPr>
          <w:szCs w:val="24"/>
          <w:lang w:eastAsia="lt-LT"/>
        </w:rPr>
        <w:t>tai bendruomenės grupei atstovauti išrinktas narys</w:t>
      </w:r>
      <w:r w:rsidR="00D67918" w:rsidRPr="005036F1">
        <w:rPr>
          <w:szCs w:val="24"/>
          <w:lang w:eastAsia="lt-LT"/>
        </w:rPr>
        <w:t>.</w:t>
      </w:r>
      <w:bookmarkEnd w:id="15"/>
      <w:r w:rsidR="00D67918" w:rsidRPr="005036F1">
        <w:rPr>
          <w:szCs w:val="24"/>
          <w:lang w:eastAsia="lt-LT"/>
        </w:rPr>
        <w:t xml:space="preserve"> </w:t>
      </w:r>
    </w:p>
    <w:p w14:paraId="21B02730" w14:textId="7BBA36DA" w:rsidR="00D67918" w:rsidRPr="003615FA" w:rsidRDefault="005036F1" w:rsidP="00EE0A51">
      <w:pPr>
        <w:tabs>
          <w:tab w:val="left" w:pos="1247"/>
        </w:tabs>
        <w:spacing w:line="360" w:lineRule="auto"/>
        <w:ind w:firstLine="1134"/>
        <w:jc w:val="both"/>
        <w:rPr>
          <w:szCs w:val="24"/>
          <w:lang w:eastAsia="lt-LT"/>
        </w:rPr>
      </w:pPr>
      <w:r>
        <w:rPr>
          <w:szCs w:val="24"/>
          <w:lang w:eastAsia="lt-LT"/>
        </w:rPr>
        <w:tab/>
      </w:r>
      <w:r w:rsidRPr="005036F1">
        <w:rPr>
          <w:szCs w:val="24"/>
          <w:lang w:eastAsia="lt-LT"/>
        </w:rPr>
        <w:t>36</w:t>
      </w:r>
      <w:r w:rsidR="00D67918" w:rsidRPr="005036F1">
        <w:rPr>
          <w:szCs w:val="24"/>
          <w:lang w:eastAsia="lt-LT"/>
        </w:rPr>
        <w:t xml:space="preserve">. Į Tarybą </w:t>
      </w:r>
      <w:r w:rsidR="000202E9" w:rsidRPr="005036F1">
        <w:rPr>
          <w:szCs w:val="24"/>
          <w:lang w:eastAsia="lt-LT"/>
        </w:rPr>
        <w:t>2</w:t>
      </w:r>
      <w:r w:rsidR="00D67918" w:rsidRPr="005036F1">
        <w:rPr>
          <w:szCs w:val="24"/>
          <w:lang w:eastAsia="lt-LT"/>
        </w:rPr>
        <w:t xml:space="preserve"> tėvus (globėjus</w:t>
      </w:r>
      <w:r w:rsidR="000202E9" w:rsidRPr="005036F1">
        <w:rPr>
          <w:szCs w:val="24"/>
          <w:lang w:eastAsia="lt-LT"/>
        </w:rPr>
        <w:t>, rūpintojus) deleguoja Centro</w:t>
      </w:r>
      <w:r w:rsidR="00D67918" w:rsidRPr="005036F1">
        <w:rPr>
          <w:szCs w:val="24"/>
          <w:lang w:eastAsia="lt-LT"/>
        </w:rPr>
        <w:t xml:space="preserve"> visuotinis tėvų susirinkimas atviru balsavimu</w:t>
      </w:r>
      <w:r w:rsidR="00131D79">
        <w:rPr>
          <w:szCs w:val="24"/>
          <w:lang w:eastAsia="lt-LT"/>
        </w:rPr>
        <w:t>,</w:t>
      </w:r>
      <w:r w:rsidR="00D67918" w:rsidRPr="005036F1">
        <w:rPr>
          <w:szCs w:val="24"/>
          <w:lang w:eastAsia="lt-LT"/>
        </w:rPr>
        <w:t xml:space="preserve"> balsų dauguma, </w:t>
      </w:r>
      <w:r w:rsidR="000202E9" w:rsidRPr="005036F1">
        <w:rPr>
          <w:szCs w:val="24"/>
          <w:lang w:eastAsia="lt-LT"/>
        </w:rPr>
        <w:t>2 darbuotojus</w:t>
      </w:r>
      <w:r w:rsidRPr="005036F1">
        <w:rPr>
          <w:szCs w:val="24"/>
          <w:lang w:eastAsia="lt-LT"/>
        </w:rPr>
        <w:t xml:space="preserve"> – darbuotojų susirinkimo metu</w:t>
      </w:r>
      <w:r w:rsidR="00D67918" w:rsidRPr="005036F1">
        <w:rPr>
          <w:szCs w:val="24"/>
          <w:lang w:eastAsia="lt-LT"/>
        </w:rPr>
        <w:t xml:space="preserve"> atviru balsavimu, balsų dauguma, vieną bendruomenės atstovą deleguoja </w:t>
      </w:r>
      <w:r w:rsidR="000202E9" w:rsidRPr="005036F1">
        <w:rPr>
          <w:szCs w:val="24"/>
          <w:lang w:eastAsia="lt-LT"/>
        </w:rPr>
        <w:t>Rudilių kaimo bendruomenė</w:t>
      </w:r>
      <w:r w:rsidR="00D67918" w:rsidRPr="005036F1">
        <w:rPr>
          <w:szCs w:val="24"/>
          <w:lang w:eastAsia="lt-LT"/>
        </w:rPr>
        <w:t>.</w:t>
      </w:r>
    </w:p>
    <w:p w14:paraId="01803179" w14:textId="6547363F" w:rsidR="00D67918" w:rsidRPr="005036F1" w:rsidRDefault="00D67918" w:rsidP="00EE0A51">
      <w:pPr>
        <w:tabs>
          <w:tab w:val="left" w:pos="1247"/>
        </w:tabs>
        <w:spacing w:line="360" w:lineRule="auto"/>
        <w:ind w:firstLine="1134"/>
        <w:jc w:val="both"/>
        <w:rPr>
          <w:szCs w:val="24"/>
        </w:rPr>
      </w:pPr>
      <w:r w:rsidRPr="003615FA">
        <w:rPr>
          <w:szCs w:val="24"/>
          <w:lang w:eastAsia="lt-LT"/>
        </w:rPr>
        <w:tab/>
      </w:r>
      <w:r w:rsidRPr="005036F1">
        <w:rPr>
          <w:szCs w:val="24"/>
          <w:lang w:eastAsia="lt-LT"/>
        </w:rPr>
        <w:t>3</w:t>
      </w:r>
      <w:r w:rsidR="005036F1" w:rsidRPr="005036F1">
        <w:rPr>
          <w:szCs w:val="24"/>
          <w:lang w:eastAsia="lt-LT"/>
        </w:rPr>
        <w:t>7</w:t>
      </w:r>
      <w:r w:rsidRPr="005036F1">
        <w:rPr>
          <w:szCs w:val="24"/>
          <w:lang w:eastAsia="lt-LT"/>
        </w:rPr>
        <w:t>. Tarybos posėdžiai kviečiami ne rečiau kaip tris kartus per metus. Posėdis yra teisėtas, jei jame dalyvauja ne mažiau kaip du trečdaliai narių. Nutarimai priimami dalyvaujančiųjų balsų dauguma. Jei balsai pasiskirsto po lygiai, sprendimą lemia Tarybos pirmininko balsas. Esant reikalui, gali būti sušauktas neeilinis Tarybos posėdis.</w:t>
      </w:r>
    </w:p>
    <w:p w14:paraId="2DF69F23" w14:textId="369EC75C" w:rsidR="00D67918" w:rsidRPr="005036F1" w:rsidRDefault="00D67918" w:rsidP="00EE0A51">
      <w:pPr>
        <w:tabs>
          <w:tab w:val="left" w:pos="1247"/>
        </w:tabs>
        <w:spacing w:line="360" w:lineRule="auto"/>
        <w:ind w:firstLine="1134"/>
        <w:jc w:val="both"/>
        <w:rPr>
          <w:szCs w:val="24"/>
        </w:rPr>
      </w:pPr>
      <w:r w:rsidRPr="005036F1">
        <w:rPr>
          <w:szCs w:val="24"/>
        </w:rPr>
        <w:tab/>
        <w:t>3</w:t>
      </w:r>
      <w:r w:rsidR="005036F1" w:rsidRPr="005036F1">
        <w:rPr>
          <w:szCs w:val="24"/>
        </w:rPr>
        <w:t>8</w:t>
      </w:r>
      <w:r w:rsidRPr="005036F1">
        <w:rPr>
          <w:szCs w:val="24"/>
          <w:lang w:eastAsia="lt-LT"/>
        </w:rPr>
        <w:t xml:space="preserve">. </w:t>
      </w:r>
      <w:r w:rsidRPr="005036F1">
        <w:rPr>
          <w:szCs w:val="24"/>
        </w:rPr>
        <w:t>Tarybos nariai atviru balsavimu Tarybos posėdyje išrenka Tarybos pirmininką ir sekretorių. Tarybos pirmininkas organizuoja Tarybos veiklą. Naujai išrinktos Tarybos pirmąjį posėdį kviečia senosios Tarybos pirmininkas. Tarybos pirmin</w:t>
      </w:r>
      <w:r w:rsidR="005036F1" w:rsidRPr="005036F1">
        <w:rPr>
          <w:szCs w:val="24"/>
        </w:rPr>
        <w:t>inku, nariu negali būti Centro</w:t>
      </w:r>
      <w:r w:rsidRPr="005036F1">
        <w:rPr>
          <w:szCs w:val="24"/>
        </w:rPr>
        <w:t xml:space="preserve"> direktorius. Jis gali dalyvauti Tarybos posėdžiuose be teisės balsuoti.</w:t>
      </w:r>
    </w:p>
    <w:p w14:paraId="6943D3AF" w14:textId="2D2D9C5F" w:rsidR="00D67918" w:rsidRPr="005036F1" w:rsidRDefault="00D67918" w:rsidP="00EE0A51">
      <w:pPr>
        <w:tabs>
          <w:tab w:val="left" w:pos="1247"/>
        </w:tabs>
        <w:spacing w:line="360" w:lineRule="auto"/>
        <w:ind w:firstLine="1134"/>
        <w:jc w:val="both"/>
        <w:rPr>
          <w:szCs w:val="24"/>
        </w:rPr>
      </w:pPr>
      <w:r w:rsidRPr="005036F1">
        <w:rPr>
          <w:szCs w:val="24"/>
        </w:rPr>
        <w:tab/>
        <w:t>3</w:t>
      </w:r>
      <w:r w:rsidR="005036F1" w:rsidRPr="005036F1">
        <w:rPr>
          <w:szCs w:val="24"/>
        </w:rPr>
        <w:t>9</w:t>
      </w:r>
      <w:r w:rsidRPr="005036F1">
        <w:rPr>
          <w:szCs w:val="24"/>
        </w:rPr>
        <w:t xml:space="preserve">. Į Tarybos posėdžius be balso teisės gali būti kviečiami mokytojai, </w:t>
      </w:r>
      <w:r w:rsidR="005036F1" w:rsidRPr="005036F1">
        <w:rPr>
          <w:szCs w:val="24"/>
        </w:rPr>
        <w:t xml:space="preserve">darbuotojai, </w:t>
      </w:r>
      <w:r w:rsidRPr="005036F1">
        <w:rPr>
          <w:szCs w:val="24"/>
        </w:rPr>
        <w:t>vaikų tėvai (globėjai, rūpintojai), administraci</w:t>
      </w:r>
      <w:r w:rsidR="005036F1" w:rsidRPr="005036F1">
        <w:rPr>
          <w:szCs w:val="24"/>
        </w:rPr>
        <w:t>jos atstovai ir kiti su Centro</w:t>
      </w:r>
      <w:r w:rsidRPr="005036F1">
        <w:rPr>
          <w:szCs w:val="24"/>
        </w:rPr>
        <w:t xml:space="preserve"> bendruomenės veikla susijusių įstaigų, organizacijų atstovai, kurie nėra tarybos nariai.</w:t>
      </w:r>
    </w:p>
    <w:p w14:paraId="6A1CE156" w14:textId="7692CE1E" w:rsidR="00D67918" w:rsidRPr="005036F1" w:rsidRDefault="00D67918" w:rsidP="00EE0A51">
      <w:pPr>
        <w:tabs>
          <w:tab w:val="left" w:pos="1247"/>
        </w:tabs>
        <w:spacing w:line="360" w:lineRule="auto"/>
        <w:ind w:firstLine="1134"/>
        <w:jc w:val="both"/>
        <w:rPr>
          <w:szCs w:val="24"/>
        </w:rPr>
      </w:pPr>
      <w:r w:rsidRPr="005036F1">
        <w:rPr>
          <w:szCs w:val="24"/>
        </w:rPr>
        <w:tab/>
      </w:r>
      <w:r w:rsidR="005036F1" w:rsidRPr="005036F1">
        <w:rPr>
          <w:szCs w:val="24"/>
        </w:rPr>
        <w:t>40. Centro</w:t>
      </w:r>
      <w:r w:rsidRPr="005036F1">
        <w:rPr>
          <w:szCs w:val="24"/>
        </w:rPr>
        <w:t xml:space="preserve"> direktorius iš naujo teikia svarstyti tuos Tarybos sprendi</w:t>
      </w:r>
      <w:r w:rsidR="005036F1" w:rsidRPr="005036F1">
        <w:rPr>
          <w:szCs w:val="24"/>
        </w:rPr>
        <w:t>mus, kurie prieštarauja Centro</w:t>
      </w:r>
      <w:r w:rsidRPr="005036F1">
        <w:rPr>
          <w:szCs w:val="24"/>
        </w:rPr>
        <w:t xml:space="preserve"> veiklą reglamentuojantiems dokumentams ar kitiems teisės aktams.</w:t>
      </w:r>
    </w:p>
    <w:p w14:paraId="70FD9308" w14:textId="0E6DDBFF" w:rsidR="00D67918" w:rsidRPr="00664094" w:rsidRDefault="00D67918" w:rsidP="00EE0A51">
      <w:pPr>
        <w:tabs>
          <w:tab w:val="left" w:pos="1247"/>
        </w:tabs>
        <w:spacing w:line="360" w:lineRule="auto"/>
        <w:ind w:firstLine="1134"/>
        <w:jc w:val="both"/>
        <w:rPr>
          <w:szCs w:val="24"/>
          <w:lang w:eastAsia="lt-LT"/>
        </w:rPr>
      </w:pPr>
      <w:r w:rsidRPr="004D0A6D">
        <w:rPr>
          <w:szCs w:val="24"/>
          <w:lang w:eastAsia="lt-LT"/>
        </w:rPr>
        <w:tab/>
        <w:t>4</w:t>
      </w:r>
      <w:r w:rsidR="005036F1" w:rsidRPr="004D0A6D">
        <w:rPr>
          <w:szCs w:val="24"/>
          <w:lang w:eastAsia="lt-LT"/>
        </w:rPr>
        <w:t>1. Centro</w:t>
      </w:r>
      <w:r w:rsidRPr="004D0A6D">
        <w:rPr>
          <w:szCs w:val="24"/>
          <w:lang w:eastAsia="lt-LT"/>
        </w:rPr>
        <w:t xml:space="preserve"> taryba:</w:t>
      </w:r>
    </w:p>
    <w:p w14:paraId="4AFE7E3C" w14:textId="22177626" w:rsidR="00D67918" w:rsidRPr="00664094" w:rsidRDefault="00D67918" w:rsidP="00EE0A51">
      <w:pPr>
        <w:tabs>
          <w:tab w:val="left" w:pos="1247"/>
        </w:tabs>
        <w:spacing w:line="360" w:lineRule="auto"/>
        <w:ind w:firstLine="1134"/>
        <w:jc w:val="both"/>
        <w:rPr>
          <w:szCs w:val="24"/>
          <w:lang w:eastAsia="lt-LT"/>
        </w:rPr>
      </w:pPr>
      <w:r w:rsidRPr="00664094">
        <w:rPr>
          <w:szCs w:val="24"/>
          <w:lang w:eastAsia="lt-LT"/>
        </w:rPr>
        <w:tab/>
        <w:t>4</w:t>
      </w:r>
      <w:r w:rsidR="005036F1" w:rsidRPr="00664094">
        <w:rPr>
          <w:szCs w:val="24"/>
          <w:lang w:eastAsia="lt-LT"/>
        </w:rPr>
        <w:t>1.1. teikia siūlymus dėl Centro</w:t>
      </w:r>
      <w:r w:rsidRPr="00664094">
        <w:rPr>
          <w:szCs w:val="24"/>
          <w:lang w:eastAsia="lt-LT"/>
        </w:rPr>
        <w:t xml:space="preserve"> strateginių tikslų, uždavinių ir jų įgyvendinimo priemonių;</w:t>
      </w:r>
    </w:p>
    <w:p w14:paraId="203DA608" w14:textId="31D73DEF" w:rsidR="00D67918" w:rsidRPr="00664094" w:rsidRDefault="00D67918" w:rsidP="00EE0A51">
      <w:pPr>
        <w:tabs>
          <w:tab w:val="left" w:pos="1247"/>
        </w:tabs>
        <w:spacing w:line="360" w:lineRule="auto"/>
        <w:ind w:firstLine="1134"/>
        <w:jc w:val="both"/>
        <w:rPr>
          <w:szCs w:val="24"/>
          <w:lang w:eastAsia="lt-LT"/>
        </w:rPr>
      </w:pPr>
      <w:r w:rsidRPr="00664094">
        <w:rPr>
          <w:szCs w:val="24"/>
          <w:lang w:eastAsia="lt-LT"/>
        </w:rPr>
        <w:tab/>
        <w:t>4</w:t>
      </w:r>
      <w:r w:rsidR="005036F1" w:rsidRPr="00664094">
        <w:rPr>
          <w:szCs w:val="24"/>
          <w:lang w:eastAsia="lt-LT"/>
        </w:rPr>
        <w:t>1.2. svarsto Centro</w:t>
      </w:r>
      <w:r w:rsidRPr="00664094">
        <w:rPr>
          <w:szCs w:val="24"/>
          <w:lang w:eastAsia="lt-LT"/>
        </w:rPr>
        <w:t xml:space="preserve"> s</w:t>
      </w:r>
      <w:r w:rsidR="005036F1" w:rsidRPr="00664094">
        <w:rPr>
          <w:szCs w:val="24"/>
          <w:lang w:eastAsia="lt-LT"/>
        </w:rPr>
        <w:t>trateginį planą, metinį Centro veiklos planą, Centro</w:t>
      </w:r>
      <w:r w:rsidRPr="00664094">
        <w:rPr>
          <w:szCs w:val="24"/>
          <w:lang w:eastAsia="lt-LT"/>
        </w:rPr>
        <w:t xml:space="preserve"> darbo t</w:t>
      </w:r>
      <w:r w:rsidR="00664094" w:rsidRPr="00664094">
        <w:rPr>
          <w:szCs w:val="24"/>
          <w:lang w:eastAsia="lt-LT"/>
        </w:rPr>
        <w:t>varkos taisykles, kitus Centro</w:t>
      </w:r>
      <w:r w:rsidRPr="00664094">
        <w:rPr>
          <w:szCs w:val="24"/>
          <w:lang w:eastAsia="lt-LT"/>
        </w:rPr>
        <w:t xml:space="preserve"> veiklą reglamentuojančiu</w:t>
      </w:r>
      <w:r w:rsidR="00664094" w:rsidRPr="00664094">
        <w:rPr>
          <w:szCs w:val="24"/>
          <w:lang w:eastAsia="lt-LT"/>
        </w:rPr>
        <w:t>s dokumentus, teikiamus Centro</w:t>
      </w:r>
      <w:r w:rsidRPr="00664094">
        <w:rPr>
          <w:szCs w:val="24"/>
          <w:lang w:eastAsia="lt-LT"/>
        </w:rPr>
        <w:t xml:space="preserve"> direktoriaus</w:t>
      </w:r>
      <w:r w:rsidR="00131D79">
        <w:rPr>
          <w:szCs w:val="24"/>
          <w:lang w:eastAsia="lt-LT"/>
        </w:rPr>
        <w:t>,</w:t>
      </w:r>
      <w:r w:rsidRPr="00664094">
        <w:rPr>
          <w:szCs w:val="24"/>
          <w:lang w:eastAsia="lt-LT"/>
        </w:rPr>
        <w:t xml:space="preserve"> ir jiems pritaria</w:t>
      </w:r>
      <w:r w:rsidR="00D346BE" w:rsidRPr="00664094">
        <w:rPr>
          <w:szCs w:val="24"/>
          <w:lang w:eastAsia="lt-LT"/>
        </w:rPr>
        <w:t xml:space="preserve"> / nepritaria</w:t>
      </w:r>
      <w:r w:rsidRPr="00664094">
        <w:rPr>
          <w:szCs w:val="24"/>
          <w:lang w:eastAsia="lt-LT"/>
        </w:rPr>
        <w:t xml:space="preserve">; </w:t>
      </w:r>
    </w:p>
    <w:p w14:paraId="78173966" w14:textId="07A81A61" w:rsidR="00D67918" w:rsidRPr="00664094" w:rsidRDefault="00D67918" w:rsidP="00EE0A51">
      <w:pPr>
        <w:tabs>
          <w:tab w:val="left" w:pos="1247"/>
        </w:tabs>
        <w:spacing w:line="360" w:lineRule="auto"/>
        <w:ind w:firstLine="1134"/>
        <w:jc w:val="both"/>
        <w:rPr>
          <w:szCs w:val="24"/>
        </w:rPr>
      </w:pPr>
      <w:r w:rsidRPr="00664094">
        <w:rPr>
          <w:szCs w:val="24"/>
          <w:lang w:eastAsia="lt-LT"/>
        </w:rPr>
        <w:lastRenderedPageBreak/>
        <w:tab/>
        <w:t>4</w:t>
      </w:r>
      <w:r w:rsidR="00664094" w:rsidRPr="00664094">
        <w:rPr>
          <w:szCs w:val="24"/>
          <w:lang w:eastAsia="lt-LT"/>
        </w:rPr>
        <w:t>1.3. išklauso Centro</w:t>
      </w:r>
      <w:r w:rsidRPr="00664094">
        <w:rPr>
          <w:szCs w:val="24"/>
          <w:lang w:eastAsia="lt-LT"/>
        </w:rPr>
        <w:t xml:space="preserve"> metinę veiklos ataskaitą, teik</w:t>
      </w:r>
      <w:r w:rsidR="00664094" w:rsidRPr="00664094">
        <w:rPr>
          <w:szCs w:val="24"/>
          <w:lang w:eastAsia="lt-LT"/>
        </w:rPr>
        <w:t>ia siūlymus Centro</w:t>
      </w:r>
      <w:r w:rsidRPr="00664094">
        <w:rPr>
          <w:szCs w:val="24"/>
          <w:lang w:eastAsia="lt-LT"/>
        </w:rPr>
        <w:t xml:space="preserve"> direktoriui dėl veiklos tobulinimo;</w:t>
      </w:r>
      <w:r w:rsidRPr="00664094">
        <w:rPr>
          <w:szCs w:val="24"/>
        </w:rPr>
        <w:t xml:space="preserve"> </w:t>
      </w:r>
    </w:p>
    <w:p w14:paraId="2E01FC9C" w14:textId="17F315CB" w:rsidR="00D67918" w:rsidRPr="00664094" w:rsidRDefault="00664094" w:rsidP="00EE0A51">
      <w:pPr>
        <w:tabs>
          <w:tab w:val="left" w:pos="1247"/>
        </w:tabs>
        <w:spacing w:line="360" w:lineRule="auto"/>
        <w:ind w:firstLine="1134"/>
        <w:jc w:val="both"/>
        <w:rPr>
          <w:szCs w:val="24"/>
          <w:lang w:eastAsia="lt-LT"/>
        </w:rPr>
      </w:pPr>
      <w:r w:rsidRPr="00664094">
        <w:rPr>
          <w:szCs w:val="24"/>
          <w:lang w:eastAsia="lt-LT"/>
        </w:rPr>
        <w:tab/>
        <w:t>41.4. teikia siūlymus Centro direktoriui dėl Centro</w:t>
      </w:r>
      <w:r w:rsidR="00D67918" w:rsidRPr="00664094">
        <w:rPr>
          <w:szCs w:val="24"/>
          <w:lang w:eastAsia="lt-LT"/>
        </w:rPr>
        <w:t xml:space="preserve"> nuostatų </w:t>
      </w:r>
      <w:r w:rsidRPr="00664094">
        <w:rPr>
          <w:szCs w:val="24"/>
          <w:lang w:eastAsia="lt-LT"/>
        </w:rPr>
        <w:t>pakeitimo ar papildymo, Centro</w:t>
      </w:r>
      <w:r w:rsidR="00D67918" w:rsidRPr="00664094">
        <w:rPr>
          <w:szCs w:val="24"/>
          <w:lang w:eastAsia="lt-LT"/>
        </w:rPr>
        <w:t xml:space="preserve"> vidaus struktūros tobulinimo; </w:t>
      </w:r>
    </w:p>
    <w:p w14:paraId="1D44BE92" w14:textId="1134AA51" w:rsidR="00D67918" w:rsidRPr="00664094" w:rsidRDefault="00D67918" w:rsidP="00EE0A51">
      <w:pPr>
        <w:tabs>
          <w:tab w:val="left" w:pos="1247"/>
        </w:tabs>
        <w:spacing w:line="360" w:lineRule="auto"/>
        <w:ind w:firstLine="1134"/>
        <w:jc w:val="both"/>
        <w:rPr>
          <w:szCs w:val="24"/>
          <w:lang w:eastAsia="lt-LT"/>
        </w:rPr>
      </w:pPr>
      <w:r w:rsidRPr="00664094">
        <w:rPr>
          <w:szCs w:val="24"/>
          <w:lang w:eastAsia="lt-LT"/>
        </w:rPr>
        <w:tab/>
        <w:t>4</w:t>
      </w:r>
      <w:r w:rsidR="00664094" w:rsidRPr="00664094">
        <w:rPr>
          <w:szCs w:val="24"/>
          <w:lang w:eastAsia="lt-LT"/>
        </w:rPr>
        <w:t>1.5. svarsto Centro</w:t>
      </w:r>
      <w:r w:rsidRPr="00664094">
        <w:rPr>
          <w:szCs w:val="24"/>
          <w:lang w:eastAsia="lt-LT"/>
        </w:rPr>
        <w:t xml:space="preserve"> lėšų naudojimo klausimus;</w:t>
      </w:r>
    </w:p>
    <w:p w14:paraId="714FAEF8" w14:textId="4CB0DDCD" w:rsidR="00D67918" w:rsidRPr="00664094" w:rsidRDefault="00D67918" w:rsidP="00EE0A51">
      <w:pPr>
        <w:tabs>
          <w:tab w:val="left" w:pos="1247"/>
        </w:tabs>
        <w:spacing w:line="360" w:lineRule="auto"/>
        <w:ind w:firstLine="1134"/>
        <w:jc w:val="both"/>
        <w:rPr>
          <w:szCs w:val="24"/>
          <w:lang w:eastAsia="lt-LT"/>
        </w:rPr>
      </w:pPr>
      <w:r w:rsidRPr="00664094">
        <w:rPr>
          <w:szCs w:val="24"/>
          <w:lang w:eastAsia="lt-LT"/>
        </w:rPr>
        <w:tab/>
        <w:t>4</w:t>
      </w:r>
      <w:r w:rsidR="00664094" w:rsidRPr="00664094">
        <w:rPr>
          <w:szCs w:val="24"/>
          <w:lang w:eastAsia="lt-LT"/>
        </w:rPr>
        <w:t>1</w:t>
      </w:r>
      <w:r w:rsidRPr="00664094">
        <w:rPr>
          <w:szCs w:val="24"/>
          <w:lang w:eastAsia="lt-LT"/>
        </w:rPr>
        <w:t>.6. teikia siūl</w:t>
      </w:r>
      <w:r w:rsidR="00664094" w:rsidRPr="00664094">
        <w:rPr>
          <w:szCs w:val="24"/>
          <w:lang w:eastAsia="lt-LT"/>
        </w:rPr>
        <w:t>ymus Centro</w:t>
      </w:r>
      <w:r w:rsidRPr="00664094">
        <w:rPr>
          <w:szCs w:val="24"/>
          <w:lang w:eastAsia="lt-LT"/>
        </w:rPr>
        <w:t xml:space="preserve"> direktoriui dėl veiklos tobulinimo;</w:t>
      </w:r>
    </w:p>
    <w:p w14:paraId="18F84852" w14:textId="43555263" w:rsidR="00D67918" w:rsidRPr="00664094" w:rsidRDefault="00D67918" w:rsidP="00EE0A51">
      <w:pPr>
        <w:tabs>
          <w:tab w:val="left" w:pos="1247"/>
        </w:tabs>
        <w:spacing w:line="360" w:lineRule="auto"/>
        <w:ind w:firstLine="1134"/>
        <w:jc w:val="both"/>
        <w:rPr>
          <w:szCs w:val="24"/>
          <w:lang w:eastAsia="lt-LT"/>
        </w:rPr>
      </w:pPr>
      <w:r w:rsidRPr="00664094">
        <w:rPr>
          <w:szCs w:val="24"/>
          <w:lang w:eastAsia="lt-LT"/>
        </w:rPr>
        <w:tab/>
        <w:t>4</w:t>
      </w:r>
      <w:r w:rsidR="00664094" w:rsidRPr="00664094">
        <w:rPr>
          <w:szCs w:val="24"/>
          <w:lang w:eastAsia="lt-LT"/>
        </w:rPr>
        <w:t xml:space="preserve">1.7. </w:t>
      </w:r>
      <w:r w:rsidR="00131D79">
        <w:rPr>
          <w:szCs w:val="24"/>
          <w:lang w:eastAsia="lt-LT"/>
        </w:rPr>
        <w:t xml:space="preserve">svarsto </w:t>
      </w:r>
      <w:r w:rsidR="00664094" w:rsidRPr="00664094">
        <w:rPr>
          <w:szCs w:val="24"/>
          <w:lang w:eastAsia="lt-LT"/>
        </w:rPr>
        <w:t>Centro</w:t>
      </w:r>
      <w:r w:rsidRPr="00664094">
        <w:rPr>
          <w:szCs w:val="24"/>
          <w:lang w:eastAsia="lt-LT"/>
        </w:rPr>
        <w:t xml:space="preserve"> bendruomenės narių iniciat</w:t>
      </w:r>
      <w:r w:rsidR="00664094">
        <w:rPr>
          <w:szCs w:val="24"/>
          <w:lang w:eastAsia="lt-LT"/>
        </w:rPr>
        <w:t>yvas ir teikia siūlymus Centro</w:t>
      </w:r>
      <w:r w:rsidRPr="00664094">
        <w:rPr>
          <w:szCs w:val="24"/>
          <w:lang w:eastAsia="lt-LT"/>
        </w:rPr>
        <w:t xml:space="preserve"> direktoriui;</w:t>
      </w:r>
    </w:p>
    <w:p w14:paraId="07FB3EBF" w14:textId="04D68A4D" w:rsidR="00D67918" w:rsidRPr="00664094" w:rsidRDefault="00D67918" w:rsidP="00EE0A51">
      <w:pPr>
        <w:tabs>
          <w:tab w:val="left" w:pos="1247"/>
        </w:tabs>
        <w:spacing w:line="360" w:lineRule="auto"/>
        <w:ind w:firstLine="1134"/>
        <w:jc w:val="both"/>
        <w:rPr>
          <w:szCs w:val="24"/>
          <w:lang w:eastAsia="lt-LT"/>
        </w:rPr>
      </w:pPr>
      <w:r w:rsidRPr="00664094">
        <w:rPr>
          <w:szCs w:val="24"/>
          <w:lang w:eastAsia="lt-LT"/>
        </w:rPr>
        <w:tab/>
        <w:t>4</w:t>
      </w:r>
      <w:r w:rsidR="00664094" w:rsidRPr="00664094">
        <w:rPr>
          <w:szCs w:val="24"/>
          <w:lang w:eastAsia="lt-LT"/>
        </w:rPr>
        <w:t>1.8. pasirenka Centro</w:t>
      </w:r>
      <w:r w:rsidRPr="00664094">
        <w:rPr>
          <w:szCs w:val="24"/>
          <w:lang w:eastAsia="lt-LT"/>
        </w:rPr>
        <w:t xml:space="preserve"> veiklos įsivertinimo sritis, atlikimo metodiką, analizuoja įsivertinimo rezultatus ir priima sprendimus dėl veiklos tobulinimo;</w:t>
      </w:r>
    </w:p>
    <w:p w14:paraId="4CA2C767" w14:textId="3EA7BF74" w:rsidR="00D67918" w:rsidRPr="00664094" w:rsidRDefault="00D67918" w:rsidP="00EE0A51">
      <w:pPr>
        <w:tabs>
          <w:tab w:val="left" w:pos="1247"/>
        </w:tabs>
        <w:spacing w:line="360" w:lineRule="auto"/>
        <w:ind w:firstLine="1134"/>
        <w:jc w:val="both"/>
        <w:rPr>
          <w:szCs w:val="24"/>
          <w:lang w:eastAsia="lt-LT"/>
        </w:rPr>
      </w:pPr>
      <w:r w:rsidRPr="00664094">
        <w:rPr>
          <w:szCs w:val="24"/>
          <w:lang w:eastAsia="lt-LT"/>
        </w:rPr>
        <w:tab/>
        <w:t>4</w:t>
      </w:r>
      <w:r w:rsidR="00664094" w:rsidRPr="00664094">
        <w:rPr>
          <w:szCs w:val="24"/>
          <w:lang w:eastAsia="lt-LT"/>
        </w:rPr>
        <w:t>1</w:t>
      </w:r>
      <w:r w:rsidRPr="00664094">
        <w:rPr>
          <w:szCs w:val="24"/>
          <w:lang w:eastAsia="lt-LT"/>
        </w:rPr>
        <w:t xml:space="preserve">.9. </w:t>
      </w:r>
      <w:r w:rsidRPr="00664094">
        <w:rPr>
          <w:szCs w:val="24"/>
        </w:rPr>
        <w:t>teikia siūlymus Kupiškio rajono s</w:t>
      </w:r>
      <w:r w:rsidR="00664094" w:rsidRPr="00664094">
        <w:rPr>
          <w:szCs w:val="24"/>
        </w:rPr>
        <w:t>avivaldybės tarybai dėl Centro</w:t>
      </w:r>
      <w:r w:rsidRPr="00664094">
        <w:rPr>
          <w:szCs w:val="24"/>
        </w:rPr>
        <w:t xml:space="preserve"> materialinio aprūpinimo, veiklos tobulinimo;</w:t>
      </w:r>
    </w:p>
    <w:p w14:paraId="1BC8A618" w14:textId="7D00F0D8" w:rsidR="00D67918" w:rsidRPr="00664094" w:rsidRDefault="00D67918" w:rsidP="00EE0A51">
      <w:pPr>
        <w:tabs>
          <w:tab w:val="left" w:pos="1247"/>
        </w:tabs>
        <w:spacing w:line="360" w:lineRule="auto"/>
        <w:ind w:firstLine="1134"/>
        <w:jc w:val="both"/>
        <w:rPr>
          <w:szCs w:val="24"/>
          <w:lang w:eastAsia="lt-LT"/>
        </w:rPr>
      </w:pPr>
      <w:r w:rsidRPr="00664094">
        <w:rPr>
          <w:szCs w:val="24"/>
          <w:lang w:eastAsia="lt-LT"/>
        </w:rPr>
        <w:tab/>
        <w:t>4</w:t>
      </w:r>
      <w:r w:rsidR="00664094" w:rsidRPr="00664094">
        <w:rPr>
          <w:szCs w:val="24"/>
          <w:lang w:eastAsia="lt-LT"/>
        </w:rPr>
        <w:t>1</w:t>
      </w:r>
      <w:r w:rsidRPr="00664094">
        <w:rPr>
          <w:szCs w:val="24"/>
          <w:lang w:eastAsia="lt-LT"/>
        </w:rPr>
        <w:t>.10. teikia siūlymus dėl saugių vaikų ugdymo ir darbo sąlygų sudarymo;</w:t>
      </w:r>
    </w:p>
    <w:p w14:paraId="7B989ADE" w14:textId="25B2B3A6" w:rsidR="00D67918" w:rsidRPr="00664094" w:rsidRDefault="00D67918" w:rsidP="00EE0A51">
      <w:pPr>
        <w:tabs>
          <w:tab w:val="left" w:pos="1247"/>
        </w:tabs>
        <w:spacing w:line="360" w:lineRule="auto"/>
        <w:ind w:firstLine="1134"/>
        <w:jc w:val="both"/>
        <w:rPr>
          <w:szCs w:val="24"/>
        </w:rPr>
      </w:pPr>
      <w:r w:rsidRPr="00664094">
        <w:rPr>
          <w:szCs w:val="24"/>
          <w:lang w:eastAsia="lt-LT"/>
        </w:rPr>
        <w:tab/>
      </w:r>
      <w:r w:rsidRPr="00664094">
        <w:rPr>
          <w:szCs w:val="24"/>
        </w:rPr>
        <w:t>4</w:t>
      </w:r>
      <w:r w:rsidR="00664094" w:rsidRPr="00664094">
        <w:rPr>
          <w:szCs w:val="24"/>
        </w:rPr>
        <w:t>1.11. svarsto Centro</w:t>
      </w:r>
      <w:r w:rsidRPr="00664094">
        <w:rPr>
          <w:szCs w:val="24"/>
        </w:rPr>
        <w:t xml:space="preserve"> finansinę veiklą, padeda spręsti lėšų gavimo klausimus organizuojant paramą;</w:t>
      </w:r>
    </w:p>
    <w:p w14:paraId="287A20AC" w14:textId="70D5E6EC" w:rsidR="00D67918" w:rsidRPr="00664094" w:rsidRDefault="00D67918" w:rsidP="00EE0A51">
      <w:pPr>
        <w:tabs>
          <w:tab w:val="left" w:pos="1247"/>
        </w:tabs>
        <w:spacing w:line="360" w:lineRule="auto"/>
        <w:ind w:firstLine="1134"/>
        <w:jc w:val="both"/>
        <w:rPr>
          <w:szCs w:val="24"/>
          <w:lang w:eastAsia="lt-LT"/>
        </w:rPr>
      </w:pPr>
      <w:r w:rsidRPr="00664094">
        <w:rPr>
          <w:szCs w:val="24"/>
          <w:lang w:eastAsia="lt-LT"/>
        </w:rPr>
        <w:tab/>
      </w:r>
      <w:r w:rsidRPr="00664094">
        <w:rPr>
          <w:szCs w:val="24"/>
        </w:rPr>
        <w:t>4</w:t>
      </w:r>
      <w:r w:rsidR="00664094" w:rsidRPr="00664094">
        <w:rPr>
          <w:szCs w:val="24"/>
        </w:rPr>
        <w:t>1.12. svarsto Centro</w:t>
      </w:r>
      <w:r w:rsidRPr="00664094">
        <w:rPr>
          <w:szCs w:val="24"/>
        </w:rPr>
        <w:t xml:space="preserve"> direktoriaus teikiamus klausimus;</w:t>
      </w:r>
    </w:p>
    <w:p w14:paraId="70444138" w14:textId="57728DF5" w:rsidR="00D67918" w:rsidRPr="00664094" w:rsidRDefault="00D67918" w:rsidP="00EE0A51">
      <w:pPr>
        <w:tabs>
          <w:tab w:val="left" w:pos="1247"/>
        </w:tabs>
        <w:spacing w:line="360" w:lineRule="auto"/>
        <w:ind w:firstLine="1134"/>
        <w:jc w:val="both"/>
        <w:rPr>
          <w:szCs w:val="24"/>
        </w:rPr>
      </w:pPr>
      <w:r w:rsidRPr="00664094">
        <w:rPr>
          <w:szCs w:val="24"/>
        </w:rPr>
        <w:tab/>
        <w:t>4</w:t>
      </w:r>
      <w:r w:rsidR="00664094" w:rsidRPr="00664094">
        <w:rPr>
          <w:szCs w:val="24"/>
        </w:rPr>
        <w:t>1</w:t>
      </w:r>
      <w:r w:rsidRPr="00664094">
        <w:rPr>
          <w:szCs w:val="24"/>
        </w:rPr>
        <w:t>.13. turi teisę</w:t>
      </w:r>
      <w:r w:rsidR="00664094" w:rsidRPr="00664094">
        <w:rPr>
          <w:szCs w:val="24"/>
        </w:rPr>
        <w:t xml:space="preserve"> gauti informaciją apie Centro</w:t>
      </w:r>
      <w:r w:rsidRPr="00664094">
        <w:rPr>
          <w:szCs w:val="24"/>
        </w:rPr>
        <w:t xml:space="preserve"> veiklą;</w:t>
      </w:r>
    </w:p>
    <w:p w14:paraId="05870047" w14:textId="7F2F380C" w:rsidR="00D67918" w:rsidRPr="00664094" w:rsidRDefault="00D67918" w:rsidP="00EE0A51">
      <w:pPr>
        <w:tabs>
          <w:tab w:val="left" w:pos="1247"/>
        </w:tabs>
        <w:spacing w:line="360" w:lineRule="auto"/>
        <w:ind w:firstLine="1134"/>
        <w:jc w:val="both"/>
        <w:rPr>
          <w:szCs w:val="24"/>
        </w:rPr>
      </w:pPr>
      <w:r w:rsidRPr="00664094">
        <w:rPr>
          <w:szCs w:val="24"/>
        </w:rPr>
        <w:tab/>
        <w:t>4</w:t>
      </w:r>
      <w:r w:rsidR="00664094" w:rsidRPr="00664094">
        <w:rPr>
          <w:szCs w:val="24"/>
        </w:rPr>
        <w:t>1</w:t>
      </w:r>
      <w:r w:rsidRPr="00664094">
        <w:rPr>
          <w:szCs w:val="24"/>
        </w:rPr>
        <w:t xml:space="preserve">.14. sprendžia </w:t>
      </w:r>
      <w:r w:rsidR="00664094" w:rsidRPr="00664094">
        <w:rPr>
          <w:szCs w:val="24"/>
        </w:rPr>
        <w:t>kitus su Centro</w:t>
      </w:r>
      <w:r w:rsidRPr="00664094">
        <w:rPr>
          <w:szCs w:val="24"/>
        </w:rPr>
        <w:t xml:space="preserve"> veikla susijusius klausimus;</w:t>
      </w:r>
    </w:p>
    <w:p w14:paraId="27224BE2" w14:textId="7F43CB35" w:rsidR="00D67918" w:rsidRPr="00664094" w:rsidRDefault="00D67918" w:rsidP="00EE0A51">
      <w:pPr>
        <w:tabs>
          <w:tab w:val="left" w:pos="1247"/>
        </w:tabs>
        <w:spacing w:line="360" w:lineRule="auto"/>
        <w:ind w:firstLine="1134"/>
        <w:jc w:val="both"/>
        <w:rPr>
          <w:szCs w:val="24"/>
        </w:rPr>
      </w:pPr>
      <w:r w:rsidRPr="00664094">
        <w:rPr>
          <w:szCs w:val="24"/>
        </w:rPr>
        <w:tab/>
        <w:t>4</w:t>
      </w:r>
      <w:r w:rsidR="00664094" w:rsidRPr="00664094">
        <w:rPr>
          <w:szCs w:val="24"/>
        </w:rPr>
        <w:t>1</w:t>
      </w:r>
      <w:r w:rsidRPr="00664094">
        <w:rPr>
          <w:szCs w:val="24"/>
        </w:rPr>
        <w:t>.15. vy</w:t>
      </w:r>
      <w:r w:rsidR="00664094" w:rsidRPr="00664094">
        <w:rPr>
          <w:szCs w:val="24"/>
        </w:rPr>
        <w:t>kdo kitas teisės aktais Centro</w:t>
      </w:r>
      <w:r w:rsidRPr="00664094">
        <w:rPr>
          <w:szCs w:val="24"/>
        </w:rPr>
        <w:t xml:space="preserve"> tarybos kompetencijai priskirtas funkcijas;</w:t>
      </w:r>
    </w:p>
    <w:p w14:paraId="69C5D765" w14:textId="36C9047E" w:rsidR="00D67918" w:rsidRPr="00664094" w:rsidRDefault="00D67918" w:rsidP="00EE0A51">
      <w:pPr>
        <w:tabs>
          <w:tab w:val="left" w:pos="1247"/>
        </w:tabs>
        <w:spacing w:line="360" w:lineRule="auto"/>
        <w:ind w:firstLine="1134"/>
        <w:jc w:val="both"/>
        <w:rPr>
          <w:szCs w:val="24"/>
        </w:rPr>
      </w:pPr>
      <w:r w:rsidRPr="00664094">
        <w:rPr>
          <w:szCs w:val="24"/>
        </w:rPr>
        <w:tab/>
        <w:t>4</w:t>
      </w:r>
      <w:r w:rsidR="00664094" w:rsidRPr="00664094">
        <w:rPr>
          <w:szCs w:val="24"/>
        </w:rPr>
        <w:t>1.16. vertina Centro</w:t>
      </w:r>
      <w:r w:rsidRPr="00664094">
        <w:rPr>
          <w:szCs w:val="24"/>
        </w:rPr>
        <w:t xml:space="preserve"> direktoriaus metų veiklos ataskaitą ir teikia savo s</w:t>
      </w:r>
      <w:r w:rsidR="00664094" w:rsidRPr="00664094">
        <w:rPr>
          <w:szCs w:val="24"/>
        </w:rPr>
        <w:t>prendimą dėl ataskaitos Centro</w:t>
      </w:r>
      <w:r w:rsidRPr="00664094">
        <w:rPr>
          <w:szCs w:val="24"/>
        </w:rPr>
        <w:t xml:space="preserve"> savininko teises ir pareigas įgyvendinančiai institucijai; </w:t>
      </w:r>
    </w:p>
    <w:p w14:paraId="781A70F0" w14:textId="7131F6A3" w:rsidR="00D67918" w:rsidRPr="00664094" w:rsidRDefault="00D67918" w:rsidP="00EE0A51">
      <w:pPr>
        <w:tabs>
          <w:tab w:val="left" w:pos="1247"/>
        </w:tabs>
        <w:spacing w:line="360" w:lineRule="auto"/>
        <w:ind w:firstLine="1134"/>
        <w:jc w:val="both"/>
        <w:rPr>
          <w:szCs w:val="24"/>
        </w:rPr>
      </w:pPr>
      <w:r w:rsidRPr="00664094">
        <w:rPr>
          <w:szCs w:val="24"/>
        </w:rPr>
        <w:tab/>
        <w:t>4</w:t>
      </w:r>
      <w:r w:rsidR="00664094" w:rsidRPr="00664094">
        <w:rPr>
          <w:szCs w:val="24"/>
        </w:rPr>
        <w:t>1.17</w:t>
      </w:r>
      <w:r w:rsidRPr="00664094">
        <w:rPr>
          <w:szCs w:val="24"/>
        </w:rPr>
        <w:t>. už savo veiklą kar</w:t>
      </w:r>
      <w:r w:rsidR="00664094" w:rsidRPr="00664094">
        <w:rPr>
          <w:szCs w:val="24"/>
        </w:rPr>
        <w:t>tą per metus atsiskaito Centro</w:t>
      </w:r>
      <w:r w:rsidRPr="00664094">
        <w:rPr>
          <w:szCs w:val="24"/>
        </w:rPr>
        <w:t xml:space="preserve"> bendruomenei</w:t>
      </w:r>
      <w:r w:rsidR="00C4190B">
        <w:rPr>
          <w:szCs w:val="24"/>
        </w:rPr>
        <w:t>.</w:t>
      </w:r>
    </w:p>
    <w:p w14:paraId="296BB21B" w14:textId="7D821AB6" w:rsidR="00D67918" w:rsidRPr="003615FA" w:rsidRDefault="00D67918" w:rsidP="00EE0A51">
      <w:pPr>
        <w:tabs>
          <w:tab w:val="left" w:pos="1247"/>
        </w:tabs>
        <w:spacing w:line="360" w:lineRule="auto"/>
        <w:ind w:firstLine="1134"/>
        <w:jc w:val="both"/>
        <w:rPr>
          <w:szCs w:val="24"/>
        </w:rPr>
      </w:pPr>
      <w:r w:rsidRPr="00664094">
        <w:rPr>
          <w:szCs w:val="24"/>
        </w:rPr>
        <w:tab/>
      </w:r>
      <w:r w:rsidRPr="00664094">
        <w:rPr>
          <w:szCs w:val="24"/>
          <w:lang w:eastAsia="lt-LT"/>
        </w:rPr>
        <w:t>4</w:t>
      </w:r>
      <w:r w:rsidR="00C4190B">
        <w:rPr>
          <w:szCs w:val="24"/>
          <w:lang w:eastAsia="lt-LT"/>
        </w:rPr>
        <w:t>2</w:t>
      </w:r>
      <w:r w:rsidRPr="00664094">
        <w:rPr>
          <w:szCs w:val="24"/>
          <w:lang w:eastAsia="lt-LT"/>
        </w:rPr>
        <w:t>.</w:t>
      </w:r>
      <w:r w:rsidR="00C4190B">
        <w:rPr>
          <w:szCs w:val="24"/>
          <w:lang w:eastAsia="lt-LT"/>
        </w:rPr>
        <w:t xml:space="preserve"> </w:t>
      </w:r>
      <w:r w:rsidRPr="00664094">
        <w:rPr>
          <w:szCs w:val="24"/>
          <w:lang w:eastAsia="lt-LT"/>
        </w:rPr>
        <w:t>Tarybos nutarimai yra teisėti, jei jie neprieštarauja teisės aktams</w:t>
      </w:r>
      <w:r w:rsidR="00C4190B">
        <w:rPr>
          <w:szCs w:val="24"/>
          <w:lang w:eastAsia="lt-LT"/>
        </w:rPr>
        <w:t>.</w:t>
      </w:r>
    </w:p>
    <w:p w14:paraId="4F11581D" w14:textId="5148E14E" w:rsidR="00D67918" w:rsidRPr="003615FA" w:rsidRDefault="00D67918" w:rsidP="00EE0A51">
      <w:pPr>
        <w:tabs>
          <w:tab w:val="left" w:pos="1247"/>
        </w:tabs>
        <w:spacing w:line="360" w:lineRule="auto"/>
        <w:ind w:firstLine="1134"/>
        <w:jc w:val="both"/>
        <w:rPr>
          <w:szCs w:val="24"/>
        </w:rPr>
      </w:pPr>
      <w:r w:rsidRPr="003615FA">
        <w:rPr>
          <w:szCs w:val="24"/>
        </w:rPr>
        <w:tab/>
      </w:r>
      <w:r w:rsidR="004D0A6D" w:rsidRPr="002176CC">
        <w:rPr>
          <w:szCs w:val="24"/>
        </w:rPr>
        <w:t>4</w:t>
      </w:r>
      <w:r w:rsidR="00C4190B">
        <w:rPr>
          <w:szCs w:val="24"/>
        </w:rPr>
        <w:t>3</w:t>
      </w:r>
      <w:r w:rsidRPr="002176CC">
        <w:rPr>
          <w:szCs w:val="24"/>
        </w:rPr>
        <w:t xml:space="preserve">. </w:t>
      </w:r>
      <w:r w:rsidR="004D0A6D" w:rsidRPr="002176CC">
        <w:rPr>
          <w:szCs w:val="24"/>
        </w:rPr>
        <w:t>Centro</w:t>
      </w:r>
      <w:r w:rsidRPr="002176CC">
        <w:rPr>
          <w:szCs w:val="24"/>
        </w:rPr>
        <w:t xml:space="preserve"> tarybos </w:t>
      </w:r>
      <w:r w:rsidR="002176CC" w:rsidRPr="002176CC">
        <w:rPr>
          <w:szCs w:val="24"/>
        </w:rPr>
        <w:t>veiklą reglamentuoja Centro</w:t>
      </w:r>
      <w:r w:rsidRPr="002176CC">
        <w:rPr>
          <w:szCs w:val="24"/>
        </w:rPr>
        <w:t xml:space="preserve"> nuostatai, kiti teisės aktai. </w:t>
      </w:r>
      <w:r w:rsidR="002176CC" w:rsidRPr="002176CC">
        <w:rPr>
          <w:szCs w:val="24"/>
        </w:rPr>
        <w:t xml:space="preserve">Centro tarybos </w:t>
      </w:r>
      <w:r w:rsidRPr="002176CC">
        <w:rPr>
          <w:szCs w:val="24"/>
        </w:rPr>
        <w:t>sprendimai protokoluojami, protokolai saugomi teisės aktų nustatyta tvarka.</w:t>
      </w:r>
    </w:p>
    <w:p w14:paraId="676E2B45" w14:textId="77777777" w:rsidR="00D67918" w:rsidRPr="003615FA" w:rsidRDefault="00D67918" w:rsidP="00D67918">
      <w:pPr>
        <w:tabs>
          <w:tab w:val="left" w:pos="720"/>
          <w:tab w:val="left" w:pos="1276"/>
        </w:tabs>
        <w:jc w:val="center"/>
        <w:rPr>
          <w:b/>
          <w:bCs/>
          <w:szCs w:val="24"/>
          <w:lang w:eastAsia="lt-LT"/>
        </w:rPr>
      </w:pPr>
    </w:p>
    <w:p w14:paraId="087EF500" w14:textId="77777777" w:rsidR="00D67918" w:rsidRPr="002176CC" w:rsidRDefault="00D67918" w:rsidP="00EE0A51">
      <w:pPr>
        <w:tabs>
          <w:tab w:val="left" w:pos="720"/>
          <w:tab w:val="left" w:pos="1276"/>
        </w:tabs>
        <w:jc w:val="center"/>
        <w:rPr>
          <w:szCs w:val="24"/>
        </w:rPr>
      </w:pPr>
      <w:r w:rsidRPr="002176CC">
        <w:rPr>
          <w:b/>
          <w:bCs/>
          <w:szCs w:val="24"/>
          <w:lang w:eastAsia="lt-LT"/>
        </w:rPr>
        <w:t>VI SKYRIUS</w:t>
      </w:r>
    </w:p>
    <w:p w14:paraId="0989A8F1" w14:textId="77777777" w:rsidR="00D67918" w:rsidRPr="002176CC" w:rsidRDefault="00D67918" w:rsidP="00EE0A51">
      <w:pPr>
        <w:ind w:firstLine="975"/>
        <w:jc w:val="center"/>
        <w:rPr>
          <w:szCs w:val="24"/>
          <w:lang w:eastAsia="lt-LT"/>
        </w:rPr>
      </w:pPr>
      <w:r w:rsidRPr="002176CC">
        <w:rPr>
          <w:b/>
          <w:bCs/>
          <w:szCs w:val="24"/>
          <w:lang w:eastAsia="lt-LT"/>
        </w:rPr>
        <w:t>DARBUOTOJŲ PRIĖMIMAS Į DARBĄ, JŲ DARBO APMOKĖJIMO TVARKA IR ATESTACIJA</w:t>
      </w:r>
    </w:p>
    <w:p w14:paraId="0122D1EA" w14:textId="77777777" w:rsidR="00D67918" w:rsidRPr="00630BBC" w:rsidRDefault="00D67918" w:rsidP="002176CC">
      <w:pPr>
        <w:tabs>
          <w:tab w:val="left" w:pos="720"/>
          <w:tab w:val="left" w:pos="1134"/>
          <w:tab w:val="left" w:pos="1276"/>
        </w:tabs>
        <w:spacing w:line="360" w:lineRule="auto"/>
        <w:ind w:firstLine="913"/>
        <w:jc w:val="both"/>
        <w:rPr>
          <w:szCs w:val="24"/>
          <w:highlight w:val="yellow"/>
          <w:lang w:eastAsia="lt-LT"/>
        </w:rPr>
      </w:pPr>
    </w:p>
    <w:p w14:paraId="2FDB9F81" w14:textId="159BC8DC" w:rsidR="00D67918" w:rsidRPr="002176CC" w:rsidRDefault="002176CC" w:rsidP="00CA541C">
      <w:pPr>
        <w:tabs>
          <w:tab w:val="left" w:pos="720"/>
          <w:tab w:val="left" w:pos="1276"/>
        </w:tabs>
        <w:spacing w:line="360" w:lineRule="auto"/>
        <w:ind w:firstLine="1134"/>
        <w:jc w:val="both"/>
        <w:rPr>
          <w:szCs w:val="24"/>
          <w:lang w:eastAsia="lt-LT"/>
        </w:rPr>
      </w:pPr>
      <w:r w:rsidRPr="002176CC">
        <w:rPr>
          <w:szCs w:val="24"/>
          <w:lang w:eastAsia="lt-LT"/>
        </w:rPr>
        <w:tab/>
        <w:t>4</w:t>
      </w:r>
      <w:r w:rsidR="00C4190B">
        <w:rPr>
          <w:szCs w:val="24"/>
          <w:lang w:eastAsia="lt-LT"/>
        </w:rPr>
        <w:t>4</w:t>
      </w:r>
      <w:r w:rsidRPr="002176CC">
        <w:rPr>
          <w:szCs w:val="24"/>
          <w:lang w:eastAsia="lt-LT"/>
        </w:rPr>
        <w:t>. Centro</w:t>
      </w:r>
      <w:r w:rsidR="00D67918" w:rsidRPr="002176CC">
        <w:rPr>
          <w:szCs w:val="24"/>
          <w:lang w:eastAsia="lt-LT"/>
        </w:rPr>
        <w:t xml:space="preserve"> darbuotojus priima į darb</w:t>
      </w:r>
      <w:r w:rsidRPr="002176CC">
        <w:rPr>
          <w:szCs w:val="24"/>
          <w:lang w:eastAsia="lt-LT"/>
        </w:rPr>
        <w:t>ą ir atleidžia iš darbo Centro</w:t>
      </w:r>
      <w:r w:rsidR="00D67918" w:rsidRPr="002176CC">
        <w:rPr>
          <w:szCs w:val="24"/>
          <w:lang w:eastAsia="lt-LT"/>
        </w:rPr>
        <w:t xml:space="preserve"> direktorius Lietuvos Respublikos darbo kodekso ir kitų teisės aktų nustatyta tvarka.</w:t>
      </w:r>
    </w:p>
    <w:p w14:paraId="1782D2C3" w14:textId="76D621A7" w:rsidR="00D67918" w:rsidRPr="002176CC" w:rsidRDefault="002176CC" w:rsidP="00CA541C">
      <w:pPr>
        <w:tabs>
          <w:tab w:val="left" w:pos="720"/>
          <w:tab w:val="left" w:pos="1276"/>
        </w:tabs>
        <w:spacing w:line="360" w:lineRule="auto"/>
        <w:ind w:firstLine="1134"/>
        <w:jc w:val="both"/>
        <w:rPr>
          <w:szCs w:val="24"/>
          <w:lang w:eastAsia="lt-LT"/>
        </w:rPr>
      </w:pPr>
      <w:r w:rsidRPr="002176CC">
        <w:rPr>
          <w:szCs w:val="24"/>
          <w:lang w:eastAsia="lt-LT"/>
        </w:rPr>
        <w:tab/>
        <w:t>4</w:t>
      </w:r>
      <w:r w:rsidR="00C4190B">
        <w:rPr>
          <w:szCs w:val="24"/>
          <w:lang w:eastAsia="lt-LT"/>
        </w:rPr>
        <w:t>5</w:t>
      </w:r>
      <w:r w:rsidR="00D67918" w:rsidRPr="002176CC">
        <w:rPr>
          <w:szCs w:val="24"/>
          <w:lang w:eastAsia="lt-LT"/>
        </w:rPr>
        <w:t xml:space="preserve">. Darbuotojų darbo užmokestis nustatomas vadovaujantis Lietuvos Respublikos </w:t>
      </w:r>
      <w:r w:rsidR="00D346BE" w:rsidRPr="002176CC">
        <w:rPr>
          <w:szCs w:val="24"/>
          <w:lang w:eastAsia="lt-LT"/>
        </w:rPr>
        <w:t>biudžetinių</w:t>
      </w:r>
      <w:r w:rsidR="00D67918" w:rsidRPr="002176CC">
        <w:rPr>
          <w:szCs w:val="24"/>
          <w:lang w:eastAsia="lt-LT"/>
        </w:rPr>
        <w:t xml:space="preserve"> įstaigų darbuotojų darbo apmokėjimo ir komisijų narių atlygio už darbą įstatymo nu</w:t>
      </w:r>
      <w:r w:rsidR="00D346BE" w:rsidRPr="002176CC">
        <w:rPr>
          <w:szCs w:val="24"/>
          <w:lang w:eastAsia="lt-LT"/>
        </w:rPr>
        <w:t>statyta</w:t>
      </w:r>
      <w:r w:rsidR="00D67918" w:rsidRPr="002176CC">
        <w:rPr>
          <w:szCs w:val="24"/>
          <w:lang w:eastAsia="lt-LT"/>
        </w:rPr>
        <w:t xml:space="preserve"> tvarka ir kitais teisės aktais. Mokytoj</w:t>
      </w:r>
      <w:r w:rsidRPr="002176CC">
        <w:rPr>
          <w:szCs w:val="24"/>
          <w:lang w:eastAsia="lt-LT"/>
        </w:rPr>
        <w:t>o</w:t>
      </w:r>
      <w:r w:rsidR="00D67918" w:rsidRPr="002176CC">
        <w:rPr>
          <w:szCs w:val="24"/>
          <w:lang w:eastAsia="lt-LT"/>
        </w:rPr>
        <w:t xml:space="preserve"> darbo užmokestis priklauso nuo išsilavinimo, pedagoginio stažo, kvalifikacinės kategorijos ir veiklos sudėtingumo.</w:t>
      </w:r>
    </w:p>
    <w:p w14:paraId="10DC38FB" w14:textId="73C4C78C" w:rsidR="00D67918" w:rsidRPr="002176CC" w:rsidRDefault="002176CC" w:rsidP="00CA541C">
      <w:pPr>
        <w:tabs>
          <w:tab w:val="left" w:pos="720"/>
          <w:tab w:val="left" w:pos="1276"/>
        </w:tabs>
        <w:spacing w:line="360" w:lineRule="auto"/>
        <w:ind w:firstLine="1134"/>
        <w:jc w:val="both"/>
        <w:rPr>
          <w:szCs w:val="24"/>
          <w:lang w:eastAsia="lt-LT"/>
        </w:rPr>
      </w:pPr>
      <w:r w:rsidRPr="002176CC">
        <w:rPr>
          <w:szCs w:val="24"/>
          <w:lang w:eastAsia="lt-LT"/>
        </w:rPr>
        <w:lastRenderedPageBreak/>
        <w:tab/>
        <w:t>4</w:t>
      </w:r>
      <w:r w:rsidR="00D55B6D">
        <w:rPr>
          <w:szCs w:val="24"/>
          <w:lang w:eastAsia="lt-LT"/>
        </w:rPr>
        <w:t>6</w:t>
      </w:r>
      <w:r w:rsidR="00D67918" w:rsidRPr="002176CC">
        <w:rPr>
          <w:szCs w:val="24"/>
          <w:lang w:eastAsia="lt-LT"/>
        </w:rPr>
        <w:t xml:space="preserve">. </w:t>
      </w:r>
      <w:r w:rsidRPr="002176CC">
        <w:rPr>
          <w:szCs w:val="24"/>
        </w:rPr>
        <w:t xml:space="preserve">Mokytojo </w:t>
      </w:r>
      <w:r w:rsidR="00D67918" w:rsidRPr="002176CC">
        <w:rPr>
          <w:szCs w:val="24"/>
        </w:rPr>
        <w:t>atestacija vykdoma Lietuvos Respublikos švietimo, mokslo ir sporto ministro nusta</w:t>
      </w:r>
      <w:r w:rsidRPr="002176CC">
        <w:rPr>
          <w:szCs w:val="24"/>
        </w:rPr>
        <w:t>tyta tvarka. Centro vadovas ir pedagoginiai darbuotojai</w:t>
      </w:r>
      <w:r w:rsidR="00D67918" w:rsidRPr="002176CC">
        <w:rPr>
          <w:szCs w:val="24"/>
        </w:rPr>
        <w:t xml:space="preserve"> kvalifikaciją tobulina Lietuvos Respublikos švietimo, mokslo ir sporto ministro nustatyta tvarka.</w:t>
      </w:r>
    </w:p>
    <w:p w14:paraId="6B829E81" w14:textId="23E72A16" w:rsidR="00D67918" w:rsidRPr="002176CC" w:rsidRDefault="002176CC" w:rsidP="00CA541C">
      <w:pPr>
        <w:tabs>
          <w:tab w:val="left" w:pos="720"/>
          <w:tab w:val="left" w:pos="1276"/>
        </w:tabs>
        <w:spacing w:line="360" w:lineRule="auto"/>
        <w:ind w:firstLine="1134"/>
        <w:jc w:val="both"/>
        <w:rPr>
          <w:szCs w:val="24"/>
          <w:lang w:eastAsia="lt-LT"/>
        </w:rPr>
      </w:pPr>
      <w:r w:rsidRPr="002176CC">
        <w:rPr>
          <w:szCs w:val="24"/>
          <w:lang w:eastAsia="lt-LT"/>
        </w:rPr>
        <w:tab/>
        <w:t>4</w:t>
      </w:r>
      <w:r w:rsidR="00D55B6D">
        <w:rPr>
          <w:szCs w:val="24"/>
          <w:lang w:eastAsia="lt-LT"/>
        </w:rPr>
        <w:t>7</w:t>
      </w:r>
      <w:r w:rsidRPr="002176CC">
        <w:rPr>
          <w:szCs w:val="24"/>
          <w:lang w:eastAsia="lt-LT"/>
        </w:rPr>
        <w:t>. Centro</w:t>
      </w:r>
      <w:r w:rsidR="00D67918" w:rsidRPr="002176CC">
        <w:rPr>
          <w:szCs w:val="24"/>
        </w:rPr>
        <w:t xml:space="preserve"> direktoriaus kasmetinis veiklos vertinimas vykdomas Lietuvos Respublikos švietimo, mokslo ir sporto ministro nustatyta tvarka.</w:t>
      </w:r>
    </w:p>
    <w:p w14:paraId="0D07AE98" w14:textId="77777777" w:rsidR="00D67918" w:rsidRPr="00630BBC" w:rsidRDefault="00D67918" w:rsidP="00EE0A51">
      <w:pPr>
        <w:tabs>
          <w:tab w:val="left" w:pos="720"/>
        </w:tabs>
        <w:jc w:val="both"/>
        <w:rPr>
          <w:szCs w:val="24"/>
          <w:highlight w:val="yellow"/>
          <w:lang w:eastAsia="lt-LT"/>
        </w:rPr>
      </w:pPr>
    </w:p>
    <w:p w14:paraId="7AC1B27D" w14:textId="77777777" w:rsidR="00D67918" w:rsidRPr="002176CC" w:rsidRDefault="00D67918" w:rsidP="007B3E9B">
      <w:pPr>
        <w:jc w:val="center"/>
        <w:rPr>
          <w:b/>
          <w:bCs/>
          <w:szCs w:val="24"/>
          <w:lang w:eastAsia="lt-LT"/>
        </w:rPr>
      </w:pPr>
      <w:r w:rsidRPr="002176CC">
        <w:rPr>
          <w:b/>
          <w:bCs/>
          <w:szCs w:val="24"/>
          <w:lang w:eastAsia="lt-LT"/>
        </w:rPr>
        <w:t>VII SKYRIUS</w:t>
      </w:r>
    </w:p>
    <w:p w14:paraId="73E96B3B" w14:textId="6B1A161E" w:rsidR="00D67918" w:rsidRPr="002176CC" w:rsidRDefault="002176CC" w:rsidP="007B3E9B">
      <w:pPr>
        <w:jc w:val="center"/>
        <w:rPr>
          <w:szCs w:val="24"/>
          <w:lang w:eastAsia="lt-LT"/>
        </w:rPr>
      </w:pPr>
      <w:r w:rsidRPr="002176CC">
        <w:rPr>
          <w:b/>
          <w:bCs/>
          <w:szCs w:val="24"/>
          <w:lang w:eastAsia="lt-LT"/>
        </w:rPr>
        <w:t>CENTRO</w:t>
      </w:r>
      <w:r w:rsidR="00D67918" w:rsidRPr="002176CC">
        <w:rPr>
          <w:szCs w:val="24"/>
          <w:lang w:eastAsia="lt-LT"/>
        </w:rPr>
        <w:t xml:space="preserve"> </w:t>
      </w:r>
      <w:r w:rsidR="00D67918" w:rsidRPr="002176CC">
        <w:rPr>
          <w:b/>
          <w:bCs/>
          <w:szCs w:val="24"/>
          <w:lang w:eastAsia="lt-LT"/>
        </w:rPr>
        <w:t>TURTAS, LĖŠOS, JŲ NAUDOJIMO TVARKA, FINANSI</w:t>
      </w:r>
      <w:r w:rsidRPr="002176CC">
        <w:rPr>
          <w:b/>
          <w:bCs/>
          <w:szCs w:val="24"/>
          <w:lang w:eastAsia="lt-LT"/>
        </w:rPr>
        <w:t>NĖS VEIKLOS KONTROLĖ IR CENTRO</w:t>
      </w:r>
      <w:r w:rsidR="00D67918" w:rsidRPr="002176CC">
        <w:rPr>
          <w:b/>
          <w:bCs/>
          <w:szCs w:val="24"/>
          <w:lang w:eastAsia="lt-LT"/>
        </w:rPr>
        <w:t xml:space="preserve"> VEIKLOS PRIEŽIŪRA</w:t>
      </w:r>
    </w:p>
    <w:p w14:paraId="5CC3A028" w14:textId="77777777" w:rsidR="00D67918" w:rsidRPr="002176CC" w:rsidRDefault="00D67918" w:rsidP="00D67918">
      <w:pPr>
        <w:tabs>
          <w:tab w:val="left" w:pos="720"/>
        </w:tabs>
        <w:ind w:firstLine="975"/>
        <w:jc w:val="both"/>
        <w:rPr>
          <w:szCs w:val="24"/>
          <w:lang w:eastAsia="lt-LT"/>
        </w:rPr>
      </w:pPr>
    </w:p>
    <w:p w14:paraId="57E403C2" w14:textId="02867089" w:rsidR="00D67918" w:rsidRPr="002176CC" w:rsidRDefault="002176CC" w:rsidP="00CA541C">
      <w:pPr>
        <w:tabs>
          <w:tab w:val="left" w:pos="720"/>
          <w:tab w:val="left" w:pos="992"/>
          <w:tab w:val="left" w:pos="1247"/>
        </w:tabs>
        <w:spacing w:line="360" w:lineRule="auto"/>
        <w:ind w:firstLine="1134"/>
        <w:jc w:val="both"/>
        <w:rPr>
          <w:szCs w:val="24"/>
        </w:rPr>
      </w:pPr>
      <w:r w:rsidRPr="002176CC">
        <w:rPr>
          <w:szCs w:val="24"/>
        </w:rPr>
        <w:tab/>
        <w:t>4</w:t>
      </w:r>
      <w:r w:rsidR="00D55B6D">
        <w:rPr>
          <w:szCs w:val="24"/>
        </w:rPr>
        <w:t>8</w:t>
      </w:r>
      <w:r w:rsidRPr="002176CC">
        <w:rPr>
          <w:szCs w:val="24"/>
        </w:rPr>
        <w:t>. Centras</w:t>
      </w:r>
      <w:r w:rsidR="00D67918" w:rsidRPr="002176CC">
        <w:rPr>
          <w:szCs w:val="24"/>
        </w:rPr>
        <w:t xml:space="preserve"> valdo patikėjimo teise perduotą Savivaldybės turtą, naudoja ir disponuoja juo pagal įstatymus Kupiškio rajono savivaldybės tarybos sprendimų nustatyta tvarka.</w:t>
      </w:r>
    </w:p>
    <w:p w14:paraId="61711286" w14:textId="3A4A5BDA" w:rsidR="00D67918" w:rsidRPr="002176CC" w:rsidRDefault="002176CC" w:rsidP="00CA541C">
      <w:pPr>
        <w:tabs>
          <w:tab w:val="left" w:pos="720"/>
          <w:tab w:val="left" w:pos="992"/>
          <w:tab w:val="left" w:pos="1247"/>
        </w:tabs>
        <w:spacing w:line="360" w:lineRule="auto"/>
        <w:ind w:firstLine="1134"/>
        <w:jc w:val="both"/>
        <w:rPr>
          <w:szCs w:val="24"/>
        </w:rPr>
      </w:pPr>
      <w:r w:rsidRPr="002176CC">
        <w:rPr>
          <w:szCs w:val="24"/>
        </w:rPr>
        <w:tab/>
      </w:r>
      <w:r w:rsidR="00D55B6D">
        <w:rPr>
          <w:szCs w:val="24"/>
        </w:rPr>
        <w:t>49</w:t>
      </w:r>
      <w:r w:rsidRPr="002176CC">
        <w:rPr>
          <w:szCs w:val="24"/>
        </w:rPr>
        <w:t>. Centras</w:t>
      </w:r>
      <w:r w:rsidR="00D67918" w:rsidRPr="002176CC">
        <w:rPr>
          <w:szCs w:val="24"/>
        </w:rPr>
        <w:t xml:space="preserve"> turi banko sąskaitas: biudžeto lėšų, pavedimų lėšų, pajamų įmokų lėšų, projektinių lėšų.</w:t>
      </w:r>
    </w:p>
    <w:p w14:paraId="49E091D8" w14:textId="494DC14E" w:rsidR="00D67918" w:rsidRPr="002176CC" w:rsidRDefault="002176CC" w:rsidP="00CA541C">
      <w:pPr>
        <w:tabs>
          <w:tab w:val="left" w:pos="720"/>
          <w:tab w:val="left" w:pos="992"/>
          <w:tab w:val="left" w:pos="1247"/>
        </w:tabs>
        <w:spacing w:line="360" w:lineRule="auto"/>
        <w:ind w:firstLine="1134"/>
        <w:jc w:val="both"/>
        <w:rPr>
          <w:szCs w:val="24"/>
        </w:rPr>
      </w:pPr>
      <w:r w:rsidRPr="002176CC">
        <w:rPr>
          <w:szCs w:val="24"/>
        </w:rPr>
        <w:tab/>
      </w:r>
      <w:r w:rsidR="00C4190B">
        <w:rPr>
          <w:szCs w:val="24"/>
        </w:rPr>
        <w:t>5</w:t>
      </w:r>
      <w:r w:rsidR="00D55B6D">
        <w:rPr>
          <w:szCs w:val="24"/>
        </w:rPr>
        <w:t>0</w:t>
      </w:r>
      <w:r w:rsidRPr="002176CC">
        <w:rPr>
          <w:szCs w:val="24"/>
        </w:rPr>
        <w:t>. Centro</w:t>
      </w:r>
      <w:r w:rsidR="00D67918" w:rsidRPr="002176CC">
        <w:rPr>
          <w:szCs w:val="24"/>
        </w:rPr>
        <w:t xml:space="preserve"> lėšų šaltiniai: </w:t>
      </w:r>
    </w:p>
    <w:p w14:paraId="4747EC47" w14:textId="0D67AAFD" w:rsidR="00D67918" w:rsidRPr="002176CC" w:rsidRDefault="002176CC" w:rsidP="00CA541C">
      <w:pPr>
        <w:tabs>
          <w:tab w:val="left" w:pos="720"/>
          <w:tab w:val="left" w:pos="992"/>
          <w:tab w:val="left" w:pos="1247"/>
        </w:tabs>
        <w:spacing w:line="360" w:lineRule="auto"/>
        <w:ind w:firstLine="1134"/>
        <w:jc w:val="both"/>
        <w:rPr>
          <w:szCs w:val="24"/>
        </w:rPr>
      </w:pPr>
      <w:r w:rsidRPr="002176CC">
        <w:rPr>
          <w:szCs w:val="24"/>
        </w:rPr>
        <w:tab/>
      </w:r>
      <w:r w:rsidR="00C4190B">
        <w:rPr>
          <w:szCs w:val="24"/>
        </w:rPr>
        <w:t>5</w:t>
      </w:r>
      <w:r w:rsidR="00D55B6D">
        <w:rPr>
          <w:szCs w:val="24"/>
        </w:rPr>
        <w:t>0</w:t>
      </w:r>
      <w:r w:rsidR="00D67918" w:rsidRPr="002176CC">
        <w:rPr>
          <w:szCs w:val="24"/>
        </w:rPr>
        <w:t>.1. valstybės biudžeto specialiųjų tikslinių dotacijų Savivaldybės biudžetui skirtos lėšos ir Kupiškio rajono savivaldybės biudžeto lėšos, skiriamos pagal patvirtintas sąmatas;</w:t>
      </w:r>
    </w:p>
    <w:p w14:paraId="2D402D58" w14:textId="62CA809F" w:rsidR="00D67918" w:rsidRPr="002176CC" w:rsidRDefault="00C4190B" w:rsidP="00C4190B">
      <w:pPr>
        <w:tabs>
          <w:tab w:val="left" w:pos="720"/>
          <w:tab w:val="left" w:pos="992"/>
          <w:tab w:val="left" w:pos="1247"/>
        </w:tabs>
        <w:spacing w:line="360" w:lineRule="auto"/>
        <w:jc w:val="both"/>
        <w:rPr>
          <w:szCs w:val="24"/>
        </w:rPr>
      </w:pPr>
      <w:r>
        <w:rPr>
          <w:szCs w:val="24"/>
        </w:rPr>
        <w:tab/>
      </w:r>
      <w:r w:rsidR="002176CC" w:rsidRPr="002176CC">
        <w:rPr>
          <w:szCs w:val="24"/>
        </w:rPr>
        <w:tab/>
      </w:r>
      <w:r>
        <w:rPr>
          <w:szCs w:val="24"/>
        </w:rPr>
        <w:tab/>
        <w:t>5</w:t>
      </w:r>
      <w:r w:rsidR="00D55B6D">
        <w:rPr>
          <w:szCs w:val="24"/>
        </w:rPr>
        <w:t>0</w:t>
      </w:r>
      <w:r w:rsidR="00D67918" w:rsidRPr="002176CC">
        <w:rPr>
          <w:szCs w:val="24"/>
        </w:rPr>
        <w:t>.2. pajamos už teikiamas mokamas paslaugas;</w:t>
      </w:r>
    </w:p>
    <w:p w14:paraId="4C909100" w14:textId="7C132E0F" w:rsidR="00D67918" w:rsidRPr="002176CC" w:rsidRDefault="002176CC" w:rsidP="00957B6B">
      <w:pPr>
        <w:tabs>
          <w:tab w:val="left" w:pos="720"/>
          <w:tab w:val="left" w:pos="992"/>
          <w:tab w:val="left" w:pos="1247"/>
        </w:tabs>
        <w:spacing w:line="360" w:lineRule="auto"/>
        <w:ind w:firstLine="1134"/>
        <w:jc w:val="both"/>
        <w:rPr>
          <w:szCs w:val="24"/>
        </w:rPr>
      </w:pPr>
      <w:r w:rsidRPr="002176CC">
        <w:rPr>
          <w:szCs w:val="24"/>
        </w:rPr>
        <w:tab/>
      </w:r>
      <w:r w:rsidR="00C4190B">
        <w:rPr>
          <w:szCs w:val="24"/>
        </w:rPr>
        <w:t>5</w:t>
      </w:r>
      <w:r w:rsidR="00D55B6D">
        <w:rPr>
          <w:szCs w:val="24"/>
        </w:rPr>
        <w:t>0</w:t>
      </w:r>
      <w:r w:rsidR="00D67918" w:rsidRPr="002176CC">
        <w:rPr>
          <w:szCs w:val="24"/>
        </w:rPr>
        <w:t>.3. fondų, organizacijų, kitų juridinių ir fizinių asmenų dovanotos ar kitaip teisėtais būdais perduotos lėšos, tikslinės paskirties lėšos pagal pavedimus;</w:t>
      </w:r>
    </w:p>
    <w:p w14:paraId="61178A82" w14:textId="1A6D89A4" w:rsidR="00D67918" w:rsidRPr="002176CC" w:rsidRDefault="002176CC" w:rsidP="00CA541C">
      <w:pPr>
        <w:tabs>
          <w:tab w:val="left" w:pos="720"/>
          <w:tab w:val="left" w:pos="992"/>
          <w:tab w:val="left" w:pos="1247"/>
        </w:tabs>
        <w:spacing w:line="360" w:lineRule="auto"/>
        <w:ind w:firstLine="1134"/>
        <w:jc w:val="both"/>
        <w:rPr>
          <w:szCs w:val="24"/>
        </w:rPr>
      </w:pPr>
      <w:r w:rsidRPr="002176CC">
        <w:rPr>
          <w:szCs w:val="24"/>
        </w:rPr>
        <w:tab/>
      </w:r>
      <w:r w:rsidR="00C4190B">
        <w:rPr>
          <w:szCs w:val="24"/>
        </w:rPr>
        <w:t>5</w:t>
      </w:r>
      <w:r w:rsidR="00D55B6D">
        <w:rPr>
          <w:szCs w:val="24"/>
        </w:rPr>
        <w:t>0</w:t>
      </w:r>
      <w:r w:rsidR="00D67918" w:rsidRPr="002176CC">
        <w:rPr>
          <w:szCs w:val="24"/>
        </w:rPr>
        <w:t>.</w:t>
      </w:r>
      <w:r w:rsidR="00957B6B" w:rsidRPr="002176CC">
        <w:rPr>
          <w:szCs w:val="24"/>
        </w:rPr>
        <w:t>4</w:t>
      </w:r>
      <w:r w:rsidR="00D67918" w:rsidRPr="002176CC">
        <w:rPr>
          <w:szCs w:val="24"/>
        </w:rPr>
        <w:t>. Europos Sąjungos lėšos;</w:t>
      </w:r>
    </w:p>
    <w:p w14:paraId="5F299170" w14:textId="55A8227D" w:rsidR="00D67918" w:rsidRPr="002176CC" w:rsidRDefault="002176CC" w:rsidP="00CA541C">
      <w:pPr>
        <w:tabs>
          <w:tab w:val="left" w:pos="720"/>
          <w:tab w:val="left" w:pos="992"/>
          <w:tab w:val="left" w:pos="1247"/>
        </w:tabs>
        <w:spacing w:line="360" w:lineRule="auto"/>
        <w:ind w:firstLine="1134"/>
        <w:jc w:val="both"/>
        <w:rPr>
          <w:szCs w:val="24"/>
        </w:rPr>
      </w:pPr>
      <w:r w:rsidRPr="002176CC">
        <w:rPr>
          <w:szCs w:val="24"/>
        </w:rPr>
        <w:tab/>
      </w:r>
      <w:r w:rsidR="00C4190B">
        <w:rPr>
          <w:szCs w:val="24"/>
        </w:rPr>
        <w:t>5</w:t>
      </w:r>
      <w:r w:rsidR="00D55B6D">
        <w:rPr>
          <w:szCs w:val="24"/>
        </w:rPr>
        <w:t>0</w:t>
      </w:r>
      <w:r w:rsidR="00D67918" w:rsidRPr="002176CC">
        <w:rPr>
          <w:szCs w:val="24"/>
        </w:rPr>
        <w:t>.</w:t>
      </w:r>
      <w:r w:rsidR="00957B6B" w:rsidRPr="002176CC">
        <w:rPr>
          <w:szCs w:val="24"/>
        </w:rPr>
        <w:t>5</w:t>
      </w:r>
      <w:r w:rsidR="00D67918" w:rsidRPr="002176CC">
        <w:rPr>
          <w:szCs w:val="24"/>
        </w:rPr>
        <w:t xml:space="preserve">. kitos teisėtu būdu įgytos lėšos. </w:t>
      </w:r>
    </w:p>
    <w:p w14:paraId="58BD6B53" w14:textId="68599E6F" w:rsidR="00D67918" w:rsidRPr="002176CC" w:rsidRDefault="002176CC" w:rsidP="00CA541C">
      <w:pPr>
        <w:tabs>
          <w:tab w:val="left" w:pos="720"/>
          <w:tab w:val="left" w:pos="992"/>
          <w:tab w:val="left" w:pos="1247"/>
        </w:tabs>
        <w:spacing w:line="360" w:lineRule="auto"/>
        <w:ind w:firstLine="1134"/>
        <w:jc w:val="both"/>
        <w:rPr>
          <w:szCs w:val="24"/>
        </w:rPr>
      </w:pPr>
      <w:r w:rsidRPr="002176CC">
        <w:rPr>
          <w:szCs w:val="24"/>
        </w:rPr>
        <w:tab/>
      </w:r>
      <w:r w:rsidR="00C4190B">
        <w:rPr>
          <w:szCs w:val="24"/>
        </w:rPr>
        <w:t>5</w:t>
      </w:r>
      <w:r w:rsidR="00D55B6D">
        <w:rPr>
          <w:szCs w:val="24"/>
        </w:rPr>
        <w:t>1</w:t>
      </w:r>
      <w:r w:rsidRPr="002176CC">
        <w:rPr>
          <w:szCs w:val="24"/>
        </w:rPr>
        <w:t>. Centras</w:t>
      </w:r>
      <w:r w:rsidR="00D67918" w:rsidRPr="002176CC">
        <w:rPr>
          <w:szCs w:val="24"/>
        </w:rPr>
        <w:t xml:space="preserve"> yra paramos gavėjas. Paramos lėšos naudojamos įstatymų nustatyta tvarka.</w:t>
      </w:r>
    </w:p>
    <w:p w14:paraId="75CB2FBB" w14:textId="520E5615" w:rsidR="00D67918" w:rsidRPr="002176CC" w:rsidRDefault="00D67918" w:rsidP="00CA541C">
      <w:pPr>
        <w:tabs>
          <w:tab w:val="left" w:pos="720"/>
          <w:tab w:val="left" w:pos="992"/>
          <w:tab w:val="left" w:pos="1247"/>
        </w:tabs>
        <w:spacing w:line="360" w:lineRule="auto"/>
        <w:ind w:firstLine="1134"/>
        <w:jc w:val="both"/>
        <w:rPr>
          <w:szCs w:val="24"/>
        </w:rPr>
      </w:pPr>
      <w:r w:rsidRPr="002176CC">
        <w:rPr>
          <w:szCs w:val="24"/>
        </w:rPr>
        <w:tab/>
        <w:t>5</w:t>
      </w:r>
      <w:r w:rsidR="00D55B6D">
        <w:rPr>
          <w:szCs w:val="24"/>
        </w:rPr>
        <w:t>2</w:t>
      </w:r>
      <w:r w:rsidR="002176CC" w:rsidRPr="002176CC">
        <w:rPr>
          <w:szCs w:val="24"/>
        </w:rPr>
        <w:t>. Centro</w:t>
      </w:r>
      <w:r w:rsidRPr="002176CC">
        <w:rPr>
          <w:szCs w:val="24"/>
          <w:lang w:eastAsia="lt-LT"/>
        </w:rPr>
        <w:t xml:space="preserve"> </w:t>
      </w:r>
      <w:r w:rsidRPr="002176CC">
        <w:rPr>
          <w:szCs w:val="24"/>
        </w:rPr>
        <w:t>lėšos naudojamos teisės aktų nustatyta tvarka.</w:t>
      </w:r>
    </w:p>
    <w:p w14:paraId="0EF31E4F" w14:textId="7AD309EB" w:rsidR="00D67918" w:rsidRPr="002176CC" w:rsidRDefault="00D67918" w:rsidP="00CA541C">
      <w:pPr>
        <w:tabs>
          <w:tab w:val="left" w:pos="720"/>
          <w:tab w:val="left" w:pos="992"/>
          <w:tab w:val="left" w:pos="1247"/>
        </w:tabs>
        <w:spacing w:line="360" w:lineRule="auto"/>
        <w:ind w:firstLine="1134"/>
        <w:jc w:val="both"/>
        <w:rPr>
          <w:szCs w:val="24"/>
        </w:rPr>
      </w:pPr>
      <w:r w:rsidRPr="002176CC">
        <w:rPr>
          <w:szCs w:val="24"/>
        </w:rPr>
        <w:tab/>
      </w:r>
      <w:r w:rsidR="002176CC" w:rsidRPr="002176CC">
        <w:rPr>
          <w:szCs w:val="24"/>
        </w:rPr>
        <w:t>5</w:t>
      </w:r>
      <w:r w:rsidR="00D55B6D">
        <w:rPr>
          <w:szCs w:val="24"/>
        </w:rPr>
        <w:t>3</w:t>
      </w:r>
      <w:r w:rsidR="002176CC" w:rsidRPr="002176CC">
        <w:rPr>
          <w:szCs w:val="24"/>
        </w:rPr>
        <w:t>. Centro</w:t>
      </w:r>
      <w:r w:rsidRPr="002176CC">
        <w:rPr>
          <w:szCs w:val="24"/>
        </w:rPr>
        <w:t xml:space="preserve"> finansinę apskaitą organizuoja ir finansinę atskaitomybę tvarko teisės</w:t>
      </w:r>
      <w:r w:rsidR="002176CC" w:rsidRPr="002176CC">
        <w:rPr>
          <w:szCs w:val="24"/>
        </w:rPr>
        <w:t xml:space="preserve"> aktų nustatyta tvarka. Centro</w:t>
      </w:r>
      <w:r w:rsidRPr="002176CC">
        <w:rPr>
          <w:szCs w:val="24"/>
        </w:rPr>
        <w:t xml:space="preserve"> finansinę apskaitą vykdo Kupiškio rajono savivaldybės administracijos Savivaldybės įstaigų apskaitos tarnyba.</w:t>
      </w:r>
    </w:p>
    <w:p w14:paraId="1FDE7C77" w14:textId="19F99033" w:rsidR="00D67918" w:rsidRPr="002176CC" w:rsidRDefault="002176CC" w:rsidP="00CA541C">
      <w:pPr>
        <w:tabs>
          <w:tab w:val="left" w:pos="720"/>
          <w:tab w:val="left" w:pos="992"/>
          <w:tab w:val="left" w:pos="1247"/>
        </w:tabs>
        <w:spacing w:line="360" w:lineRule="auto"/>
        <w:ind w:firstLine="1134"/>
        <w:jc w:val="both"/>
        <w:rPr>
          <w:szCs w:val="24"/>
        </w:rPr>
      </w:pPr>
      <w:r w:rsidRPr="002176CC">
        <w:rPr>
          <w:szCs w:val="24"/>
        </w:rPr>
        <w:tab/>
        <w:t>5</w:t>
      </w:r>
      <w:r w:rsidR="00D55B6D">
        <w:rPr>
          <w:szCs w:val="24"/>
        </w:rPr>
        <w:t>4</w:t>
      </w:r>
      <w:r w:rsidRPr="002176CC">
        <w:rPr>
          <w:szCs w:val="24"/>
        </w:rPr>
        <w:t>. Centro</w:t>
      </w:r>
      <w:r w:rsidR="00D67918" w:rsidRPr="002176CC">
        <w:rPr>
          <w:szCs w:val="24"/>
          <w:lang w:eastAsia="lt-LT"/>
        </w:rPr>
        <w:t xml:space="preserve"> </w:t>
      </w:r>
      <w:r w:rsidR="00D67918" w:rsidRPr="002176CC">
        <w:rPr>
          <w:szCs w:val="24"/>
        </w:rPr>
        <w:t>finansinė veikla kontroliuojama teisės aktų nustatyta tvarka.</w:t>
      </w:r>
    </w:p>
    <w:p w14:paraId="3559AAD0" w14:textId="0F2CAD37" w:rsidR="00D67918" w:rsidRPr="002176CC" w:rsidRDefault="00D67918" w:rsidP="00CA541C">
      <w:pPr>
        <w:tabs>
          <w:tab w:val="left" w:pos="720"/>
          <w:tab w:val="left" w:pos="992"/>
          <w:tab w:val="left" w:pos="1247"/>
        </w:tabs>
        <w:spacing w:line="360" w:lineRule="auto"/>
        <w:ind w:firstLine="1134"/>
        <w:jc w:val="both"/>
        <w:rPr>
          <w:szCs w:val="24"/>
        </w:rPr>
      </w:pPr>
      <w:r w:rsidRPr="002176CC">
        <w:rPr>
          <w:szCs w:val="24"/>
        </w:rPr>
        <w:tab/>
      </w:r>
      <w:r w:rsidR="002176CC" w:rsidRPr="002176CC">
        <w:rPr>
          <w:szCs w:val="24"/>
        </w:rPr>
        <w:t>5</w:t>
      </w:r>
      <w:r w:rsidR="00D55B6D">
        <w:rPr>
          <w:szCs w:val="24"/>
        </w:rPr>
        <w:t>5</w:t>
      </w:r>
      <w:r w:rsidR="002176CC" w:rsidRPr="002176CC">
        <w:rPr>
          <w:szCs w:val="24"/>
        </w:rPr>
        <w:t>. Centro</w:t>
      </w:r>
      <w:r w:rsidRPr="002176CC">
        <w:rPr>
          <w:szCs w:val="24"/>
        </w:rPr>
        <w:t xml:space="preserve"> veiklos priežiūrą teisės aktų nustatyta tvarka atlieka Kupiškio rajono savivaldybės vykdomoji institucija, prireikus pasitelkdama išorinius vertintojus.</w:t>
      </w:r>
    </w:p>
    <w:p w14:paraId="4BFAAF46" w14:textId="77777777" w:rsidR="00D67918" w:rsidRPr="002C79FD" w:rsidRDefault="00D67918" w:rsidP="00CA541C">
      <w:pPr>
        <w:ind w:firstLine="1134"/>
        <w:jc w:val="center"/>
        <w:rPr>
          <w:b/>
          <w:szCs w:val="24"/>
        </w:rPr>
      </w:pPr>
    </w:p>
    <w:p w14:paraId="6B22F5BB" w14:textId="77777777" w:rsidR="00D67918" w:rsidRPr="002C79FD" w:rsidRDefault="00D67918" w:rsidP="00EE0A51">
      <w:pPr>
        <w:jc w:val="center"/>
        <w:rPr>
          <w:b/>
          <w:bCs/>
          <w:szCs w:val="24"/>
          <w:lang w:eastAsia="lt-LT"/>
        </w:rPr>
      </w:pPr>
      <w:r w:rsidRPr="002C79FD">
        <w:rPr>
          <w:b/>
          <w:bCs/>
          <w:szCs w:val="24"/>
          <w:lang w:eastAsia="lt-LT"/>
        </w:rPr>
        <w:t>VIII SKYRIUS</w:t>
      </w:r>
    </w:p>
    <w:p w14:paraId="3739F6F4" w14:textId="77777777" w:rsidR="00D67918" w:rsidRPr="002C79FD" w:rsidRDefault="00D67918" w:rsidP="00EE0A51">
      <w:pPr>
        <w:jc w:val="center"/>
        <w:rPr>
          <w:szCs w:val="24"/>
          <w:lang w:eastAsia="lt-LT"/>
        </w:rPr>
      </w:pPr>
      <w:r w:rsidRPr="002C79FD">
        <w:rPr>
          <w:b/>
          <w:bCs/>
          <w:szCs w:val="24"/>
          <w:lang w:eastAsia="lt-LT"/>
        </w:rPr>
        <w:t>BAIGIAMOSIOS NUOSTATOS</w:t>
      </w:r>
    </w:p>
    <w:p w14:paraId="45C3B765" w14:textId="77777777" w:rsidR="00D67918" w:rsidRPr="002C79FD" w:rsidRDefault="00D67918" w:rsidP="00EE0A51">
      <w:pPr>
        <w:jc w:val="both"/>
        <w:rPr>
          <w:szCs w:val="24"/>
          <w:lang w:eastAsia="lt-LT"/>
        </w:rPr>
      </w:pPr>
    </w:p>
    <w:p w14:paraId="005F85D9" w14:textId="04FC6B50" w:rsidR="00D67918" w:rsidRPr="002C79FD" w:rsidRDefault="002176CC" w:rsidP="00CA541C">
      <w:pPr>
        <w:tabs>
          <w:tab w:val="left" w:pos="720"/>
          <w:tab w:val="left" w:pos="1276"/>
        </w:tabs>
        <w:spacing w:line="360" w:lineRule="auto"/>
        <w:ind w:firstLine="1134"/>
        <w:jc w:val="both"/>
        <w:rPr>
          <w:szCs w:val="24"/>
          <w:lang w:eastAsia="lt-LT"/>
        </w:rPr>
      </w:pPr>
      <w:r w:rsidRPr="002C79FD">
        <w:rPr>
          <w:szCs w:val="24"/>
          <w:lang w:eastAsia="lt-LT"/>
        </w:rPr>
        <w:tab/>
        <w:t>5</w:t>
      </w:r>
      <w:r w:rsidR="00D55B6D">
        <w:rPr>
          <w:szCs w:val="24"/>
          <w:lang w:eastAsia="lt-LT"/>
        </w:rPr>
        <w:t>6</w:t>
      </w:r>
      <w:r w:rsidRPr="002C79FD">
        <w:rPr>
          <w:szCs w:val="24"/>
          <w:lang w:eastAsia="lt-LT"/>
        </w:rPr>
        <w:t>. Centras</w:t>
      </w:r>
      <w:r w:rsidR="00D67918" w:rsidRPr="002C79FD">
        <w:rPr>
          <w:szCs w:val="24"/>
          <w:lang w:eastAsia="lt-LT"/>
        </w:rPr>
        <w:t xml:space="preserve"> turi interneto svetainę </w:t>
      </w:r>
      <w:r w:rsidR="00D67918" w:rsidRPr="00A33503">
        <w:rPr>
          <w:color w:val="0070C0"/>
          <w:szCs w:val="24"/>
          <w:u w:val="single"/>
          <w:lang w:eastAsia="lt-LT"/>
        </w:rPr>
        <w:t>www.</w:t>
      </w:r>
      <w:r w:rsidR="00803A98" w:rsidRPr="00A33503">
        <w:rPr>
          <w:color w:val="0070C0"/>
          <w:sz w:val="22"/>
          <w:szCs w:val="24"/>
          <w:u w:val="single"/>
          <w:lang w:eastAsia="lt-LT"/>
        </w:rPr>
        <w:t>rudiliuudc</w:t>
      </w:r>
      <w:r w:rsidR="002C79FD" w:rsidRPr="00A33503">
        <w:rPr>
          <w:color w:val="0070C0"/>
          <w:sz w:val="22"/>
          <w:szCs w:val="24"/>
          <w:u w:val="single"/>
          <w:lang w:eastAsia="lt-LT"/>
        </w:rPr>
        <w:t>.lt</w:t>
      </w:r>
      <w:r w:rsidR="00803A98" w:rsidRPr="00A33503">
        <w:rPr>
          <w:color w:val="0070C0"/>
          <w:sz w:val="22"/>
          <w:szCs w:val="24"/>
          <w:u w:val="single"/>
          <w:lang w:eastAsia="lt-LT"/>
        </w:rPr>
        <w:t>.</w:t>
      </w:r>
      <w:r w:rsidR="00D67918" w:rsidRPr="00A33503">
        <w:rPr>
          <w:color w:val="0070C0"/>
          <w:sz w:val="22"/>
          <w:szCs w:val="24"/>
          <w:lang w:eastAsia="lt-LT"/>
        </w:rPr>
        <w:t xml:space="preserve">, </w:t>
      </w:r>
      <w:r w:rsidR="00D67918" w:rsidRPr="002C79FD">
        <w:rPr>
          <w:szCs w:val="24"/>
          <w:lang w:eastAsia="lt-LT"/>
        </w:rPr>
        <w:t>atitinkančią teisės aktų nustatytus reikalavimus. Joje skelbiama info</w:t>
      </w:r>
      <w:r w:rsidR="002C79FD" w:rsidRPr="002C79FD">
        <w:rPr>
          <w:szCs w:val="24"/>
          <w:lang w:eastAsia="lt-LT"/>
        </w:rPr>
        <w:t>rmacija visuomenei apie Centro</w:t>
      </w:r>
      <w:r w:rsidR="00D67918" w:rsidRPr="002C79FD">
        <w:rPr>
          <w:szCs w:val="24"/>
          <w:lang w:eastAsia="lt-LT"/>
        </w:rPr>
        <w:t xml:space="preserve"> veiklą ir rezultatus.</w:t>
      </w:r>
    </w:p>
    <w:p w14:paraId="6B9E7560" w14:textId="34DBF02A" w:rsidR="00D67918" w:rsidRPr="002C79FD" w:rsidRDefault="002C79FD" w:rsidP="00CA541C">
      <w:pPr>
        <w:tabs>
          <w:tab w:val="left" w:pos="720"/>
        </w:tabs>
        <w:spacing w:line="360" w:lineRule="auto"/>
        <w:ind w:firstLine="1134"/>
        <w:jc w:val="both"/>
        <w:rPr>
          <w:szCs w:val="24"/>
          <w:lang w:eastAsia="lt-LT"/>
        </w:rPr>
      </w:pPr>
      <w:r w:rsidRPr="002C79FD">
        <w:rPr>
          <w:szCs w:val="24"/>
          <w:lang w:eastAsia="lt-LT"/>
        </w:rPr>
        <w:tab/>
        <w:t>5</w:t>
      </w:r>
      <w:r w:rsidR="00D55B6D">
        <w:rPr>
          <w:szCs w:val="24"/>
          <w:lang w:eastAsia="lt-LT"/>
        </w:rPr>
        <w:t>7</w:t>
      </w:r>
      <w:r w:rsidR="00D67918" w:rsidRPr="002C79FD">
        <w:rPr>
          <w:szCs w:val="24"/>
          <w:lang w:eastAsia="lt-LT"/>
        </w:rPr>
        <w:t xml:space="preserve">. Pranešimus, kuriuos remiantis Nuostatais ar Lietuvos Respublikos teisės aktais </w:t>
      </w:r>
      <w:r w:rsidRPr="002C79FD">
        <w:rPr>
          <w:szCs w:val="24"/>
          <w:lang w:eastAsia="lt-LT"/>
        </w:rPr>
        <w:t>reikia paskelbti viešai, Centras</w:t>
      </w:r>
      <w:r w:rsidR="00D67918" w:rsidRPr="002C79FD">
        <w:rPr>
          <w:szCs w:val="24"/>
          <w:lang w:eastAsia="lt-LT"/>
        </w:rPr>
        <w:t xml:space="preserve"> skelbia savo interneto svetainėje, vietinėje spaudoje. </w:t>
      </w:r>
    </w:p>
    <w:p w14:paraId="3909CFC6" w14:textId="35C7BB45" w:rsidR="00D67918" w:rsidRPr="002C79FD" w:rsidRDefault="002C79FD" w:rsidP="00CA541C">
      <w:pPr>
        <w:tabs>
          <w:tab w:val="left" w:pos="720"/>
          <w:tab w:val="left" w:pos="1276"/>
        </w:tabs>
        <w:spacing w:line="360" w:lineRule="auto"/>
        <w:ind w:firstLine="1134"/>
        <w:jc w:val="both"/>
        <w:rPr>
          <w:szCs w:val="24"/>
          <w:lang w:eastAsia="lt-LT"/>
        </w:rPr>
      </w:pPr>
      <w:r w:rsidRPr="002C79FD">
        <w:rPr>
          <w:szCs w:val="24"/>
          <w:lang w:eastAsia="lt-LT"/>
        </w:rPr>
        <w:lastRenderedPageBreak/>
        <w:tab/>
        <w:t>5</w:t>
      </w:r>
      <w:r w:rsidR="00D55B6D">
        <w:rPr>
          <w:szCs w:val="24"/>
          <w:lang w:eastAsia="lt-LT"/>
        </w:rPr>
        <w:t>8</w:t>
      </w:r>
      <w:r w:rsidRPr="002C79FD">
        <w:rPr>
          <w:szCs w:val="24"/>
          <w:lang w:eastAsia="lt-LT"/>
        </w:rPr>
        <w:t>. Centro</w:t>
      </w:r>
      <w:r w:rsidR="00D67918" w:rsidRPr="002C79FD">
        <w:rPr>
          <w:szCs w:val="24"/>
          <w:lang w:eastAsia="lt-LT"/>
        </w:rPr>
        <w:t xml:space="preserve"> nuostatus, jų pakeitimu</w:t>
      </w:r>
      <w:r w:rsidRPr="002C79FD">
        <w:rPr>
          <w:szCs w:val="24"/>
          <w:lang w:eastAsia="lt-LT"/>
        </w:rPr>
        <w:t>s, papildymus, pritarus Centro</w:t>
      </w:r>
      <w:r w:rsidR="00D67918" w:rsidRPr="002C79FD">
        <w:rPr>
          <w:szCs w:val="24"/>
          <w:lang w:eastAsia="lt-LT"/>
        </w:rPr>
        <w:t xml:space="preserve"> tarybai, tvirtina Kupiškio rajono savivaldybės taryba.</w:t>
      </w:r>
      <w:r w:rsidR="00D67918" w:rsidRPr="002C79FD">
        <w:rPr>
          <w:szCs w:val="24"/>
        </w:rPr>
        <w:t xml:space="preserve"> </w:t>
      </w:r>
    </w:p>
    <w:p w14:paraId="4874B65F" w14:textId="54DE8462" w:rsidR="00D67918" w:rsidRPr="002C79FD" w:rsidRDefault="002C79FD" w:rsidP="00CA541C">
      <w:pPr>
        <w:tabs>
          <w:tab w:val="left" w:pos="720"/>
        </w:tabs>
        <w:spacing w:line="360" w:lineRule="auto"/>
        <w:ind w:firstLine="1134"/>
        <w:jc w:val="both"/>
        <w:rPr>
          <w:szCs w:val="24"/>
          <w:lang w:eastAsia="lt-LT"/>
        </w:rPr>
      </w:pPr>
      <w:r w:rsidRPr="002C79FD">
        <w:rPr>
          <w:szCs w:val="24"/>
          <w:lang w:eastAsia="lt-LT"/>
        </w:rPr>
        <w:tab/>
      </w:r>
      <w:r w:rsidR="00D55B6D">
        <w:rPr>
          <w:szCs w:val="24"/>
          <w:lang w:eastAsia="lt-LT"/>
        </w:rPr>
        <w:t>59</w:t>
      </w:r>
      <w:r w:rsidRPr="002C79FD">
        <w:rPr>
          <w:szCs w:val="24"/>
          <w:lang w:eastAsia="lt-LT"/>
        </w:rPr>
        <w:t>. Centro</w:t>
      </w:r>
      <w:r w:rsidR="00D67918" w:rsidRPr="002C79FD">
        <w:rPr>
          <w:szCs w:val="24"/>
          <w:lang w:eastAsia="lt-LT"/>
        </w:rPr>
        <w:t xml:space="preserve"> nuostatų keitimą, papildymą inicijuoja Kupiškio rajo</w:t>
      </w:r>
      <w:r w:rsidRPr="002C79FD">
        <w:rPr>
          <w:szCs w:val="24"/>
          <w:lang w:eastAsia="lt-LT"/>
        </w:rPr>
        <w:t>no savivaldybės taryba, Centro direktorius ar Centro</w:t>
      </w:r>
      <w:r w:rsidR="00D67918" w:rsidRPr="002C79FD">
        <w:rPr>
          <w:szCs w:val="24"/>
          <w:lang w:eastAsia="lt-LT"/>
        </w:rPr>
        <w:t xml:space="preserve"> taryba. </w:t>
      </w:r>
    </w:p>
    <w:p w14:paraId="40853361" w14:textId="73054E0B" w:rsidR="00D67918" w:rsidRPr="002C79FD" w:rsidRDefault="002C79FD" w:rsidP="00CA541C">
      <w:pPr>
        <w:tabs>
          <w:tab w:val="left" w:pos="720"/>
        </w:tabs>
        <w:spacing w:line="360" w:lineRule="auto"/>
        <w:ind w:firstLine="1134"/>
        <w:jc w:val="both"/>
        <w:rPr>
          <w:szCs w:val="24"/>
        </w:rPr>
      </w:pPr>
      <w:r w:rsidRPr="002C79FD">
        <w:rPr>
          <w:szCs w:val="24"/>
          <w:lang w:eastAsia="lt-LT"/>
        </w:rPr>
        <w:tab/>
      </w:r>
      <w:r w:rsidR="00C4190B">
        <w:rPr>
          <w:szCs w:val="24"/>
          <w:lang w:eastAsia="lt-LT"/>
        </w:rPr>
        <w:t>6</w:t>
      </w:r>
      <w:r w:rsidR="00D55B6D">
        <w:rPr>
          <w:szCs w:val="24"/>
          <w:lang w:eastAsia="lt-LT"/>
        </w:rPr>
        <w:t>0</w:t>
      </w:r>
      <w:r w:rsidR="00D67918" w:rsidRPr="002C79FD">
        <w:rPr>
          <w:szCs w:val="24"/>
          <w:lang w:eastAsia="lt-LT"/>
        </w:rPr>
        <w:t xml:space="preserve">. </w:t>
      </w:r>
      <w:r w:rsidRPr="002C79FD">
        <w:rPr>
          <w:szCs w:val="24"/>
          <w:lang w:eastAsia="lt-LT"/>
        </w:rPr>
        <w:t>Centras</w:t>
      </w:r>
      <w:r w:rsidR="002E7AE6" w:rsidRPr="002C79FD">
        <w:rPr>
          <w:szCs w:val="24"/>
          <w:lang w:eastAsia="lt-LT"/>
        </w:rPr>
        <w:t xml:space="preserve"> </w:t>
      </w:r>
      <w:r w:rsidR="002E7AE6" w:rsidRPr="002C79FD">
        <w:rPr>
          <w:szCs w:val="24"/>
        </w:rPr>
        <w:t>reorganizuojama</w:t>
      </w:r>
      <w:r w:rsidRPr="002C79FD">
        <w:rPr>
          <w:szCs w:val="24"/>
        </w:rPr>
        <w:t>s</w:t>
      </w:r>
      <w:r w:rsidR="002E7AE6" w:rsidRPr="002C79FD">
        <w:rPr>
          <w:szCs w:val="24"/>
        </w:rPr>
        <w:t>, likviduojama</w:t>
      </w:r>
      <w:r w:rsidRPr="002C79FD">
        <w:rPr>
          <w:szCs w:val="24"/>
        </w:rPr>
        <w:t>s</w:t>
      </w:r>
      <w:r w:rsidR="002E7AE6" w:rsidRPr="002C79FD">
        <w:rPr>
          <w:szCs w:val="24"/>
        </w:rPr>
        <w:t>, pertvarkoma</w:t>
      </w:r>
      <w:r w:rsidRPr="002C79FD">
        <w:rPr>
          <w:szCs w:val="24"/>
        </w:rPr>
        <w:t>s</w:t>
      </w:r>
      <w:r w:rsidR="002E7AE6" w:rsidRPr="002C79FD">
        <w:rPr>
          <w:b/>
          <w:bCs/>
          <w:szCs w:val="24"/>
        </w:rPr>
        <w:t xml:space="preserve"> </w:t>
      </w:r>
      <w:r w:rsidR="00D67918" w:rsidRPr="002C79FD">
        <w:rPr>
          <w:szCs w:val="24"/>
        </w:rPr>
        <w:t>ar vykdoma</w:t>
      </w:r>
      <w:r w:rsidRPr="002C79FD">
        <w:rPr>
          <w:szCs w:val="24"/>
        </w:rPr>
        <w:t xml:space="preserve"> Centro</w:t>
      </w:r>
      <w:r w:rsidR="00D67918" w:rsidRPr="002C79FD">
        <w:rPr>
          <w:szCs w:val="24"/>
        </w:rPr>
        <w:t xml:space="preserve"> struktūros pertvarka </w:t>
      </w:r>
      <w:r w:rsidR="00D67918" w:rsidRPr="002C79FD">
        <w:rPr>
          <w:szCs w:val="24"/>
          <w:lang w:eastAsia="lt-LT"/>
        </w:rPr>
        <w:t>Kupiškio rajono s</w:t>
      </w:r>
      <w:r w:rsidR="00D67918" w:rsidRPr="002C79FD">
        <w:rPr>
          <w:szCs w:val="24"/>
        </w:rPr>
        <w:t xml:space="preserve">avivaldybės tarybos sprendimu, Lietuvos Respublikos civilinio kodekso, Biudžetinių įstaigų, Švietimo įstatymo ir kitų teisės aktų nustatyta tvarka. </w:t>
      </w:r>
      <w:r w:rsidRPr="002C79FD">
        <w:rPr>
          <w:szCs w:val="24"/>
        </w:rPr>
        <w:t>Sprendimas dėl Centro</w:t>
      </w:r>
      <w:r w:rsidR="00D67918" w:rsidRPr="002C79FD">
        <w:rPr>
          <w:szCs w:val="24"/>
        </w:rPr>
        <w:t xml:space="preserve"> reorganizavimo, likvidavimo ar pertvarkymo skelbiamas vietos spaudoje, Savivaldybės ir Mokyklos interneto svetainėse teisės aktų nustatyta tvarka.</w:t>
      </w:r>
    </w:p>
    <w:p w14:paraId="2746384F" w14:textId="55AA0084" w:rsidR="00561EAD" w:rsidRPr="003615FA" w:rsidRDefault="00D67918" w:rsidP="00924A8A">
      <w:pPr>
        <w:tabs>
          <w:tab w:val="left" w:pos="720"/>
        </w:tabs>
        <w:spacing w:line="360" w:lineRule="auto"/>
        <w:jc w:val="center"/>
        <w:rPr>
          <w:szCs w:val="24"/>
        </w:rPr>
      </w:pPr>
      <w:r w:rsidRPr="002C79FD">
        <w:rPr>
          <w:szCs w:val="24"/>
        </w:rPr>
        <w:t>__________________</w:t>
      </w:r>
    </w:p>
    <w:p w14:paraId="37395261" w14:textId="77777777" w:rsidR="00D67918" w:rsidRPr="002C79FD" w:rsidRDefault="00D67918" w:rsidP="00D67918">
      <w:pPr>
        <w:jc w:val="both"/>
        <w:rPr>
          <w:color w:val="000000" w:themeColor="text1"/>
          <w:szCs w:val="24"/>
          <w:lang w:eastAsia="lt-LT"/>
        </w:rPr>
      </w:pPr>
      <w:r w:rsidRPr="002C79FD">
        <w:rPr>
          <w:color w:val="000000" w:themeColor="text1"/>
          <w:szCs w:val="24"/>
          <w:lang w:eastAsia="lt-LT"/>
        </w:rPr>
        <w:t xml:space="preserve">PRITARTA </w:t>
      </w:r>
    </w:p>
    <w:p w14:paraId="2D1A1E8B" w14:textId="11AEC4B9" w:rsidR="00D67918" w:rsidRPr="002C79FD" w:rsidRDefault="00D67918" w:rsidP="00D67918">
      <w:pPr>
        <w:jc w:val="both"/>
        <w:rPr>
          <w:color w:val="000000" w:themeColor="text1"/>
          <w:szCs w:val="24"/>
          <w:lang w:eastAsia="lt-LT"/>
        </w:rPr>
      </w:pPr>
      <w:r w:rsidRPr="002C79FD">
        <w:rPr>
          <w:color w:val="000000" w:themeColor="text1"/>
          <w:szCs w:val="24"/>
          <w:lang w:eastAsia="lt-LT"/>
        </w:rPr>
        <w:t xml:space="preserve">Kupiškio </w:t>
      </w:r>
      <w:r w:rsidR="002C79FD" w:rsidRPr="002C79FD">
        <w:rPr>
          <w:color w:val="000000" w:themeColor="text1"/>
          <w:szCs w:val="24"/>
          <w:lang w:eastAsia="lt-LT"/>
        </w:rPr>
        <w:t>r. Rudilių J. Laužiko UDC</w:t>
      </w:r>
    </w:p>
    <w:p w14:paraId="5E128306" w14:textId="4118D40D" w:rsidR="00D67918" w:rsidRPr="002C79FD" w:rsidRDefault="00E50BC5" w:rsidP="00D67918">
      <w:pPr>
        <w:jc w:val="both"/>
        <w:rPr>
          <w:color w:val="000000" w:themeColor="text1"/>
          <w:szCs w:val="24"/>
          <w:lang w:eastAsia="lt-LT"/>
        </w:rPr>
      </w:pPr>
      <w:r w:rsidRPr="002C79FD">
        <w:rPr>
          <w:color w:val="000000" w:themeColor="text1"/>
          <w:szCs w:val="24"/>
          <w:lang w:eastAsia="lt-LT"/>
        </w:rPr>
        <w:t>T</w:t>
      </w:r>
      <w:r w:rsidR="002C79FD" w:rsidRPr="002C79FD">
        <w:rPr>
          <w:color w:val="000000" w:themeColor="text1"/>
          <w:szCs w:val="24"/>
          <w:lang w:eastAsia="lt-LT"/>
        </w:rPr>
        <w:t>arybos</w:t>
      </w:r>
      <w:r>
        <w:rPr>
          <w:color w:val="000000" w:themeColor="text1"/>
          <w:szCs w:val="24"/>
          <w:lang w:eastAsia="lt-LT"/>
        </w:rPr>
        <w:t xml:space="preserve"> 2024 m. rugsėjo 3 d.</w:t>
      </w:r>
      <w:r w:rsidR="00D67918" w:rsidRPr="002C79FD">
        <w:rPr>
          <w:color w:val="000000" w:themeColor="text1"/>
          <w:szCs w:val="24"/>
          <w:lang w:eastAsia="lt-LT"/>
        </w:rPr>
        <w:t xml:space="preserve">. </w:t>
      </w:r>
    </w:p>
    <w:p w14:paraId="073976CB" w14:textId="5D5D4D57" w:rsidR="00D67918" w:rsidRPr="002C79FD" w:rsidRDefault="002C79FD" w:rsidP="00D67918">
      <w:pPr>
        <w:jc w:val="both"/>
        <w:rPr>
          <w:color w:val="000000" w:themeColor="text1"/>
          <w:szCs w:val="24"/>
          <w:lang w:eastAsia="lt-LT"/>
        </w:rPr>
      </w:pPr>
      <w:r w:rsidRPr="002C79FD">
        <w:rPr>
          <w:color w:val="000000" w:themeColor="text1"/>
          <w:szCs w:val="24"/>
          <w:lang w:eastAsia="lt-LT"/>
        </w:rPr>
        <w:t xml:space="preserve">posėdžio Nr. </w:t>
      </w:r>
      <w:r w:rsidR="00E50BC5">
        <w:rPr>
          <w:color w:val="000000" w:themeColor="text1"/>
          <w:szCs w:val="24"/>
          <w:lang w:eastAsia="lt-LT"/>
        </w:rPr>
        <w:t>4</w:t>
      </w:r>
      <w:r w:rsidR="00D67918" w:rsidRPr="002C79FD">
        <w:rPr>
          <w:color w:val="000000" w:themeColor="text1"/>
          <w:szCs w:val="24"/>
          <w:lang w:eastAsia="lt-LT"/>
        </w:rPr>
        <w:t xml:space="preserve"> protokoliniu nutarimu </w:t>
      </w:r>
    </w:p>
    <w:p w14:paraId="7599FF35" w14:textId="77777777" w:rsidR="00D67918" w:rsidRPr="002C79FD" w:rsidRDefault="00D67918" w:rsidP="00071388">
      <w:pPr>
        <w:tabs>
          <w:tab w:val="left" w:pos="720"/>
          <w:tab w:val="left" w:pos="1320"/>
        </w:tabs>
        <w:spacing w:line="360" w:lineRule="auto"/>
        <w:jc w:val="both"/>
        <w:rPr>
          <w:color w:val="000000" w:themeColor="text1"/>
          <w:szCs w:val="24"/>
        </w:rPr>
      </w:pPr>
    </w:p>
    <w:sectPr w:rsidR="00D67918" w:rsidRPr="002C79FD" w:rsidSect="002855BA">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EA381" w14:textId="77777777" w:rsidR="00EC7F35" w:rsidRDefault="00EC7F35">
      <w:pPr>
        <w:rPr>
          <w:sz w:val="20"/>
          <w:lang w:eastAsia="lt-LT"/>
        </w:rPr>
      </w:pPr>
      <w:r>
        <w:rPr>
          <w:sz w:val="20"/>
          <w:lang w:eastAsia="lt-LT"/>
        </w:rPr>
        <w:separator/>
      </w:r>
    </w:p>
  </w:endnote>
  <w:endnote w:type="continuationSeparator" w:id="0">
    <w:p w14:paraId="45B3168F" w14:textId="77777777" w:rsidR="00EC7F35" w:rsidRDefault="00EC7F35">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B07E" w14:textId="77777777" w:rsidR="002176CC" w:rsidRDefault="002176CC">
    <w:pPr>
      <w:tabs>
        <w:tab w:val="center" w:pos="4986"/>
        <w:tab w:val="right" w:pos="9972"/>
      </w:tabs>
      <w:rPr>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B07F" w14:textId="77777777" w:rsidR="002176CC" w:rsidRDefault="002176CC">
    <w:pPr>
      <w:tabs>
        <w:tab w:val="center" w:pos="4986"/>
        <w:tab w:val="right" w:pos="9972"/>
      </w:tabs>
      <w:rPr>
        <w:sz w:val="20"/>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B081" w14:textId="77777777" w:rsidR="002176CC" w:rsidRDefault="002176CC">
    <w:pPr>
      <w:tabs>
        <w:tab w:val="center" w:pos="4986"/>
        <w:tab w:val="right" w:pos="9972"/>
      </w:tabs>
      <w:rPr>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F8AA8" w14:textId="77777777" w:rsidR="00EC7F35" w:rsidRDefault="00EC7F35">
      <w:pPr>
        <w:rPr>
          <w:sz w:val="20"/>
          <w:lang w:eastAsia="lt-LT"/>
        </w:rPr>
      </w:pPr>
      <w:r>
        <w:rPr>
          <w:sz w:val="20"/>
          <w:lang w:eastAsia="lt-LT"/>
        </w:rPr>
        <w:separator/>
      </w:r>
    </w:p>
  </w:footnote>
  <w:footnote w:type="continuationSeparator" w:id="0">
    <w:p w14:paraId="0E44772B" w14:textId="77777777" w:rsidR="00EC7F35" w:rsidRDefault="00EC7F35">
      <w:pPr>
        <w:rPr>
          <w:sz w:val="20"/>
          <w:lang w:eastAsia="lt-LT"/>
        </w:rPr>
      </w:pPr>
      <w:r>
        <w:rPr>
          <w:sz w:val="20"/>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B07B" w14:textId="77777777" w:rsidR="002176CC" w:rsidRDefault="002176CC">
    <w:pPr>
      <w:framePr w:wrap="auto" w:vAnchor="text" w:hAnchor="margin" w:xAlign="center" w:y="1"/>
      <w:tabs>
        <w:tab w:val="center" w:pos="4819"/>
        <w:tab w:val="right" w:pos="9638"/>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14:paraId="52BFB07C" w14:textId="77777777" w:rsidR="002176CC" w:rsidRDefault="002176CC">
    <w:pPr>
      <w:tabs>
        <w:tab w:val="center" w:pos="4819"/>
        <w:tab w:val="right" w:pos="9638"/>
      </w:tabs>
      <w:rPr>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640196"/>
      <w:docPartObj>
        <w:docPartGallery w:val="Page Numbers (Top of Page)"/>
        <w:docPartUnique/>
      </w:docPartObj>
    </w:sdtPr>
    <w:sdtEndPr/>
    <w:sdtContent>
      <w:p w14:paraId="73F0407D" w14:textId="09F52B79" w:rsidR="002176CC" w:rsidRDefault="002176CC">
        <w:pPr>
          <w:pStyle w:val="Antrats"/>
          <w:jc w:val="center"/>
        </w:pPr>
        <w:r>
          <w:fldChar w:fldCharType="begin"/>
        </w:r>
        <w:r>
          <w:instrText>PAGE   \* MERGEFORMAT</w:instrText>
        </w:r>
        <w:r>
          <w:fldChar w:fldCharType="separate"/>
        </w:r>
        <w:r w:rsidR="00880A2E">
          <w:rPr>
            <w:noProof/>
          </w:rPr>
          <w:t>2</w:t>
        </w:r>
        <w:r>
          <w:fldChar w:fldCharType="end"/>
        </w:r>
      </w:p>
    </w:sdtContent>
  </w:sdt>
  <w:p w14:paraId="52BFB07D" w14:textId="77777777" w:rsidR="002176CC" w:rsidRDefault="002176CC">
    <w:pPr>
      <w:tabs>
        <w:tab w:val="center" w:pos="4819"/>
        <w:tab w:val="right" w:pos="9638"/>
      </w:tabs>
      <w:rPr>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D6929" w14:textId="69B69E1D" w:rsidR="002176CC" w:rsidRDefault="002176CC">
    <w:pPr>
      <w:pStyle w:val="Antrats"/>
      <w:jc w:val="center"/>
    </w:pPr>
  </w:p>
  <w:p w14:paraId="52BFB080" w14:textId="77777777" w:rsidR="002176CC" w:rsidRDefault="002176CC">
    <w:pPr>
      <w:tabs>
        <w:tab w:val="center" w:pos="4680"/>
        <w:tab w:val="right" w:pos="9360"/>
      </w:tabs>
      <w:rPr>
        <w:rFonts w:ascii="Calibri" w:hAnsi="Calibri"/>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81D"/>
    <w:rsid w:val="00001F7C"/>
    <w:rsid w:val="0000536F"/>
    <w:rsid w:val="00007472"/>
    <w:rsid w:val="00011926"/>
    <w:rsid w:val="00014DD6"/>
    <w:rsid w:val="000202E9"/>
    <w:rsid w:val="00027B14"/>
    <w:rsid w:val="000357A1"/>
    <w:rsid w:val="000431C2"/>
    <w:rsid w:val="00050045"/>
    <w:rsid w:val="000519D1"/>
    <w:rsid w:val="00052CD6"/>
    <w:rsid w:val="0005364E"/>
    <w:rsid w:val="00060BC9"/>
    <w:rsid w:val="00060D87"/>
    <w:rsid w:val="000639D2"/>
    <w:rsid w:val="000642EE"/>
    <w:rsid w:val="00067AFF"/>
    <w:rsid w:val="00070AF3"/>
    <w:rsid w:val="00071388"/>
    <w:rsid w:val="00072E6F"/>
    <w:rsid w:val="00076272"/>
    <w:rsid w:val="00080197"/>
    <w:rsid w:val="00090C5E"/>
    <w:rsid w:val="000925A2"/>
    <w:rsid w:val="000931B2"/>
    <w:rsid w:val="00093F67"/>
    <w:rsid w:val="000A4CAF"/>
    <w:rsid w:val="000A757E"/>
    <w:rsid w:val="000B20BE"/>
    <w:rsid w:val="000B23E8"/>
    <w:rsid w:val="000B5610"/>
    <w:rsid w:val="000C0749"/>
    <w:rsid w:val="000C124B"/>
    <w:rsid w:val="000C41C8"/>
    <w:rsid w:val="000C6B25"/>
    <w:rsid w:val="000D092E"/>
    <w:rsid w:val="000D2953"/>
    <w:rsid w:val="000D2ECC"/>
    <w:rsid w:val="000D407F"/>
    <w:rsid w:val="000E3FAF"/>
    <w:rsid w:val="000F21E9"/>
    <w:rsid w:val="000F2A6A"/>
    <w:rsid w:val="00100665"/>
    <w:rsid w:val="0010493D"/>
    <w:rsid w:val="00104C9E"/>
    <w:rsid w:val="001135A5"/>
    <w:rsid w:val="00115F50"/>
    <w:rsid w:val="001164D1"/>
    <w:rsid w:val="00131D79"/>
    <w:rsid w:val="001347E3"/>
    <w:rsid w:val="001405EE"/>
    <w:rsid w:val="0014108D"/>
    <w:rsid w:val="00143743"/>
    <w:rsid w:val="00152EC6"/>
    <w:rsid w:val="00155261"/>
    <w:rsid w:val="0016257A"/>
    <w:rsid w:val="00162B62"/>
    <w:rsid w:val="001650EF"/>
    <w:rsid w:val="001716A6"/>
    <w:rsid w:val="00171EA5"/>
    <w:rsid w:val="0017715F"/>
    <w:rsid w:val="0017780E"/>
    <w:rsid w:val="00177B7E"/>
    <w:rsid w:val="001807E9"/>
    <w:rsid w:val="00181AB8"/>
    <w:rsid w:val="00185CA6"/>
    <w:rsid w:val="001924EC"/>
    <w:rsid w:val="00192ADF"/>
    <w:rsid w:val="00196902"/>
    <w:rsid w:val="001A18D2"/>
    <w:rsid w:val="001A54F2"/>
    <w:rsid w:val="001B5E01"/>
    <w:rsid w:val="001B6BBD"/>
    <w:rsid w:val="001C2175"/>
    <w:rsid w:val="001C3D2A"/>
    <w:rsid w:val="001D09EF"/>
    <w:rsid w:val="001D3027"/>
    <w:rsid w:val="001D3895"/>
    <w:rsid w:val="001D5363"/>
    <w:rsid w:val="001D758A"/>
    <w:rsid w:val="001E307E"/>
    <w:rsid w:val="001E4046"/>
    <w:rsid w:val="001F405F"/>
    <w:rsid w:val="002059AD"/>
    <w:rsid w:val="00211798"/>
    <w:rsid w:val="002122AD"/>
    <w:rsid w:val="00215B73"/>
    <w:rsid w:val="002164C7"/>
    <w:rsid w:val="002176CC"/>
    <w:rsid w:val="00217B60"/>
    <w:rsid w:val="00220359"/>
    <w:rsid w:val="00221761"/>
    <w:rsid w:val="002218E3"/>
    <w:rsid w:val="00230312"/>
    <w:rsid w:val="00233D6C"/>
    <w:rsid w:val="00242691"/>
    <w:rsid w:val="0025319F"/>
    <w:rsid w:val="0025685F"/>
    <w:rsid w:val="00257700"/>
    <w:rsid w:val="00262E9D"/>
    <w:rsid w:val="00263750"/>
    <w:rsid w:val="00263C6C"/>
    <w:rsid w:val="002745AB"/>
    <w:rsid w:val="00280AF8"/>
    <w:rsid w:val="0028239E"/>
    <w:rsid w:val="002855BA"/>
    <w:rsid w:val="002858A6"/>
    <w:rsid w:val="0029414E"/>
    <w:rsid w:val="00295C60"/>
    <w:rsid w:val="00296992"/>
    <w:rsid w:val="002A14E1"/>
    <w:rsid w:val="002C481C"/>
    <w:rsid w:val="002C79FD"/>
    <w:rsid w:val="002D2EB4"/>
    <w:rsid w:val="002D3BCD"/>
    <w:rsid w:val="002D45E3"/>
    <w:rsid w:val="002D571D"/>
    <w:rsid w:val="002D7722"/>
    <w:rsid w:val="002D7EBB"/>
    <w:rsid w:val="002E554B"/>
    <w:rsid w:val="002E7AE6"/>
    <w:rsid w:val="002F23A6"/>
    <w:rsid w:val="0030262B"/>
    <w:rsid w:val="00303DAB"/>
    <w:rsid w:val="00306FD7"/>
    <w:rsid w:val="0030700D"/>
    <w:rsid w:val="00312180"/>
    <w:rsid w:val="00313DCE"/>
    <w:rsid w:val="00316E89"/>
    <w:rsid w:val="00316F30"/>
    <w:rsid w:val="00320675"/>
    <w:rsid w:val="00327C71"/>
    <w:rsid w:val="00344BD6"/>
    <w:rsid w:val="00346775"/>
    <w:rsid w:val="00347166"/>
    <w:rsid w:val="00347A04"/>
    <w:rsid w:val="003536A2"/>
    <w:rsid w:val="003606DF"/>
    <w:rsid w:val="0036114E"/>
    <w:rsid w:val="003615FA"/>
    <w:rsid w:val="003640C0"/>
    <w:rsid w:val="00373481"/>
    <w:rsid w:val="003765A0"/>
    <w:rsid w:val="003765E1"/>
    <w:rsid w:val="00380D85"/>
    <w:rsid w:val="00382D26"/>
    <w:rsid w:val="003A560E"/>
    <w:rsid w:val="003A6959"/>
    <w:rsid w:val="003B3606"/>
    <w:rsid w:val="003B5258"/>
    <w:rsid w:val="003B653D"/>
    <w:rsid w:val="003B6E83"/>
    <w:rsid w:val="003C34EE"/>
    <w:rsid w:val="003C4F9E"/>
    <w:rsid w:val="003D1860"/>
    <w:rsid w:val="003D2BAE"/>
    <w:rsid w:val="003D7449"/>
    <w:rsid w:val="003E27AE"/>
    <w:rsid w:val="003E4477"/>
    <w:rsid w:val="003F0D69"/>
    <w:rsid w:val="003F7BC1"/>
    <w:rsid w:val="00401333"/>
    <w:rsid w:val="00401D7E"/>
    <w:rsid w:val="004047DD"/>
    <w:rsid w:val="004055A1"/>
    <w:rsid w:val="00406060"/>
    <w:rsid w:val="00406DD0"/>
    <w:rsid w:val="00412D04"/>
    <w:rsid w:val="004134CF"/>
    <w:rsid w:val="00421CAC"/>
    <w:rsid w:val="004275A3"/>
    <w:rsid w:val="00434AA0"/>
    <w:rsid w:val="00444208"/>
    <w:rsid w:val="004500E9"/>
    <w:rsid w:val="00450C68"/>
    <w:rsid w:val="00451480"/>
    <w:rsid w:val="00463A9C"/>
    <w:rsid w:val="00467DA7"/>
    <w:rsid w:val="0047736E"/>
    <w:rsid w:val="0048006B"/>
    <w:rsid w:val="0048651A"/>
    <w:rsid w:val="004923EE"/>
    <w:rsid w:val="004975D9"/>
    <w:rsid w:val="004A149D"/>
    <w:rsid w:val="004B17BD"/>
    <w:rsid w:val="004B2256"/>
    <w:rsid w:val="004B2327"/>
    <w:rsid w:val="004C4C6C"/>
    <w:rsid w:val="004C7AA6"/>
    <w:rsid w:val="004D0A6D"/>
    <w:rsid w:val="004D1564"/>
    <w:rsid w:val="004D1A2A"/>
    <w:rsid w:val="004D3C75"/>
    <w:rsid w:val="004D630E"/>
    <w:rsid w:val="004E39D0"/>
    <w:rsid w:val="004E607A"/>
    <w:rsid w:val="004F0FCD"/>
    <w:rsid w:val="00500711"/>
    <w:rsid w:val="005036F1"/>
    <w:rsid w:val="00503D35"/>
    <w:rsid w:val="00510354"/>
    <w:rsid w:val="005132DD"/>
    <w:rsid w:val="005132F3"/>
    <w:rsid w:val="005157D3"/>
    <w:rsid w:val="0052085E"/>
    <w:rsid w:val="00523CAA"/>
    <w:rsid w:val="005260FC"/>
    <w:rsid w:val="00530428"/>
    <w:rsid w:val="00533384"/>
    <w:rsid w:val="0053351E"/>
    <w:rsid w:val="005360FF"/>
    <w:rsid w:val="005374C4"/>
    <w:rsid w:val="005404FC"/>
    <w:rsid w:val="00540C69"/>
    <w:rsid w:val="0054234D"/>
    <w:rsid w:val="0054506A"/>
    <w:rsid w:val="00545D73"/>
    <w:rsid w:val="00551A2D"/>
    <w:rsid w:val="00560EF8"/>
    <w:rsid w:val="005613B6"/>
    <w:rsid w:val="00561EAD"/>
    <w:rsid w:val="0056330B"/>
    <w:rsid w:val="00564035"/>
    <w:rsid w:val="005653C2"/>
    <w:rsid w:val="00565F53"/>
    <w:rsid w:val="00574C09"/>
    <w:rsid w:val="00575477"/>
    <w:rsid w:val="0057582A"/>
    <w:rsid w:val="00580B9E"/>
    <w:rsid w:val="0058560E"/>
    <w:rsid w:val="00590463"/>
    <w:rsid w:val="00592206"/>
    <w:rsid w:val="0059426E"/>
    <w:rsid w:val="005A17DE"/>
    <w:rsid w:val="005A181D"/>
    <w:rsid w:val="005B4172"/>
    <w:rsid w:val="005B6412"/>
    <w:rsid w:val="005D0437"/>
    <w:rsid w:val="005D414F"/>
    <w:rsid w:val="005E1F92"/>
    <w:rsid w:val="005F3DFB"/>
    <w:rsid w:val="0060560B"/>
    <w:rsid w:val="00610854"/>
    <w:rsid w:val="00611A9D"/>
    <w:rsid w:val="00617FE5"/>
    <w:rsid w:val="00622DCC"/>
    <w:rsid w:val="00623B7A"/>
    <w:rsid w:val="006274A8"/>
    <w:rsid w:val="00630BBC"/>
    <w:rsid w:val="00631D33"/>
    <w:rsid w:val="00636ACC"/>
    <w:rsid w:val="0064766C"/>
    <w:rsid w:val="0065288B"/>
    <w:rsid w:val="0066214B"/>
    <w:rsid w:val="006631A0"/>
    <w:rsid w:val="006638FF"/>
    <w:rsid w:val="00663E81"/>
    <w:rsid w:val="00664094"/>
    <w:rsid w:val="00665B83"/>
    <w:rsid w:val="006708C2"/>
    <w:rsid w:val="00672466"/>
    <w:rsid w:val="00685260"/>
    <w:rsid w:val="006950D4"/>
    <w:rsid w:val="006A18D9"/>
    <w:rsid w:val="006B2499"/>
    <w:rsid w:val="006B71C6"/>
    <w:rsid w:val="006C2BDA"/>
    <w:rsid w:val="006C48B5"/>
    <w:rsid w:val="006D11A4"/>
    <w:rsid w:val="006D340D"/>
    <w:rsid w:val="006E6281"/>
    <w:rsid w:val="006F2085"/>
    <w:rsid w:val="006F37C0"/>
    <w:rsid w:val="006F37E4"/>
    <w:rsid w:val="006F3B3E"/>
    <w:rsid w:val="006F4F25"/>
    <w:rsid w:val="006F64DB"/>
    <w:rsid w:val="006F705E"/>
    <w:rsid w:val="00710637"/>
    <w:rsid w:val="007125C8"/>
    <w:rsid w:val="00717BDE"/>
    <w:rsid w:val="007423C0"/>
    <w:rsid w:val="007423F6"/>
    <w:rsid w:val="007468C9"/>
    <w:rsid w:val="0075023E"/>
    <w:rsid w:val="00763E4D"/>
    <w:rsid w:val="00765768"/>
    <w:rsid w:val="0077412D"/>
    <w:rsid w:val="00774E68"/>
    <w:rsid w:val="00777952"/>
    <w:rsid w:val="007827E8"/>
    <w:rsid w:val="00783446"/>
    <w:rsid w:val="00787D1D"/>
    <w:rsid w:val="007A2EF5"/>
    <w:rsid w:val="007B1DCF"/>
    <w:rsid w:val="007B3E9B"/>
    <w:rsid w:val="007C5088"/>
    <w:rsid w:val="007C524C"/>
    <w:rsid w:val="007D099D"/>
    <w:rsid w:val="007F2384"/>
    <w:rsid w:val="007F5CFC"/>
    <w:rsid w:val="007F5D93"/>
    <w:rsid w:val="007F6847"/>
    <w:rsid w:val="007F6D37"/>
    <w:rsid w:val="007F7B42"/>
    <w:rsid w:val="00801B52"/>
    <w:rsid w:val="00803364"/>
    <w:rsid w:val="00803A98"/>
    <w:rsid w:val="00803BF6"/>
    <w:rsid w:val="00805A8B"/>
    <w:rsid w:val="00810246"/>
    <w:rsid w:val="00811387"/>
    <w:rsid w:val="008166FF"/>
    <w:rsid w:val="008210C5"/>
    <w:rsid w:val="00821426"/>
    <w:rsid w:val="008239B6"/>
    <w:rsid w:val="00824DDB"/>
    <w:rsid w:val="00830CC8"/>
    <w:rsid w:val="00832905"/>
    <w:rsid w:val="00834941"/>
    <w:rsid w:val="00843707"/>
    <w:rsid w:val="00850205"/>
    <w:rsid w:val="00852D28"/>
    <w:rsid w:val="00855442"/>
    <w:rsid w:val="008567CF"/>
    <w:rsid w:val="008708FB"/>
    <w:rsid w:val="00870BF6"/>
    <w:rsid w:val="00873B44"/>
    <w:rsid w:val="00880A2E"/>
    <w:rsid w:val="00883A6B"/>
    <w:rsid w:val="00886424"/>
    <w:rsid w:val="008927B0"/>
    <w:rsid w:val="00893289"/>
    <w:rsid w:val="00896F2E"/>
    <w:rsid w:val="008B23FE"/>
    <w:rsid w:val="008B30DA"/>
    <w:rsid w:val="008B410D"/>
    <w:rsid w:val="008B78CB"/>
    <w:rsid w:val="008D7201"/>
    <w:rsid w:val="008E27A5"/>
    <w:rsid w:val="008E35FA"/>
    <w:rsid w:val="008F1F3F"/>
    <w:rsid w:val="008F70C4"/>
    <w:rsid w:val="008F769A"/>
    <w:rsid w:val="0091089F"/>
    <w:rsid w:val="00916156"/>
    <w:rsid w:val="00924A8A"/>
    <w:rsid w:val="00930C60"/>
    <w:rsid w:val="00932EEF"/>
    <w:rsid w:val="00934AAC"/>
    <w:rsid w:val="009440CD"/>
    <w:rsid w:val="009449DC"/>
    <w:rsid w:val="0094570E"/>
    <w:rsid w:val="0095675F"/>
    <w:rsid w:val="00956E2E"/>
    <w:rsid w:val="00957354"/>
    <w:rsid w:val="00957B6B"/>
    <w:rsid w:val="00960F55"/>
    <w:rsid w:val="00966BA3"/>
    <w:rsid w:val="00981C89"/>
    <w:rsid w:val="00982728"/>
    <w:rsid w:val="009834B9"/>
    <w:rsid w:val="00983F77"/>
    <w:rsid w:val="00984DD6"/>
    <w:rsid w:val="00984E73"/>
    <w:rsid w:val="00985AB9"/>
    <w:rsid w:val="00985C6F"/>
    <w:rsid w:val="00985FD0"/>
    <w:rsid w:val="00987F4F"/>
    <w:rsid w:val="00992333"/>
    <w:rsid w:val="009939C8"/>
    <w:rsid w:val="00993C2C"/>
    <w:rsid w:val="00994E2C"/>
    <w:rsid w:val="00995BD4"/>
    <w:rsid w:val="0099675F"/>
    <w:rsid w:val="009A5442"/>
    <w:rsid w:val="009A5C4F"/>
    <w:rsid w:val="009B1FFD"/>
    <w:rsid w:val="009B24B4"/>
    <w:rsid w:val="009B657B"/>
    <w:rsid w:val="009B6941"/>
    <w:rsid w:val="009C0576"/>
    <w:rsid w:val="009C2632"/>
    <w:rsid w:val="009C3492"/>
    <w:rsid w:val="009C41EB"/>
    <w:rsid w:val="009C530B"/>
    <w:rsid w:val="009D705E"/>
    <w:rsid w:val="009E1DD6"/>
    <w:rsid w:val="009E552B"/>
    <w:rsid w:val="009F37A0"/>
    <w:rsid w:val="00A05318"/>
    <w:rsid w:val="00A07B75"/>
    <w:rsid w:val="00A13C98"/>
    <w:rsid w:val="00A16FDD"/>
    <w:rsid w:val="00A2122E"/>
    <w:rsid w:val="00A21757"/>
    <w:rsid w:val="00A26243"/>
    <w:rsid w:val="00A276C0"/>
    <w:rsid w:val="00A3162A"/>
    <w:rsid w:val="00A32C7C"/>
    <w:rsid w:val="00A33445"/>
    <w:rsid w:val="00A33503"/>
    <w:rsid w:val="00A33CB1"/>
    <w:rsid w:val="00A4078F"/>
    <w:rsid w:val="00A424D4"/>
    <w:rsid w:val="00A42579"/>
    <w:rsid w:val="00A45250"/>
    <w:rsid w:val="00A47B56"/>
    <w:rsid w:val="00A633E5"/>
    <w:rsid w:val="00A711BA"/>
    <w:rsid w:val="00A72E1E"/>
    <w:rsid w:val="00A821FE"/>
    <w:rsid w:val="00A82B4D"/>
    <w:rsid w:val="00A834A4"/>
    <w:rsid w:val="00A853E0"/>
    <w:rsid w:val="00A8671B"/>
    <w:rsid w:val="00A86F85"/>
    <w:rsid w:val="00A963C9"/>
    <w:rsid w:val="00AA0EEB"/>
    <w:rsid w:val="00AA2CE2"/>
    <w:rsid w:val="00AA2D2A"/>
    <w:rsid w:val="00AA3AC9"/>
    <w:rsid w:val="00AA4917"/>
    <w:rsid w:val="00AA4A36"/>
    <w:rsid w:val="00AA5844"/>
    <w:rsid w:val="00AA5FBC"/>
    <w:rsid w:val="00AA758B"/>
    <w:rsid w:val="00AB3D14"/>
    <w:rsid w:val="00AB74D2"/>
    <w:rsid w:val="00AD1770"/>
    <w:rsid w:val="00AD753C"/>
    <w:rsid w:val="00AD784E"/>
    <w:rsid w:val="00AE0535"/>
    <w:rsid w:val="00AE1D30"/>
    <w:rsid w:val="00AF2F92"/>
    <w:rsid w:val="00B0086E"/>
    <w:rsid w:val="00B05FFA"/>
    <w:rsid w:val="00B072F5"/>
    <w:rsid w:val="00B10177"/>
    <w:rsid w:val="00B16988"/>
    <w:rsid w:val="00B21935"/>
    <w:rsid w:val="00B259EE"/>
    <w:rsid w:val="00B25EA6"/>
    <w:rsid w:val="00B26753"/>
    <w:rsid w:val="00B26EFF"/>
    <w:rsid w:val="00B2794F"/>
    <w:rsid w:val="00B30FD5"/>
    <w:rsid w:val="00B35BD9"/>
    <w:rsid w:val="00B36738"/>
    <w:rsid w:val="00B36CBE"/>
    <w:rsid w:val="00B40BBE"/>
    <w:rsid w:val="00B56FFB"/>
    <w:rsid w:val="00B669BA"/>
    <w:rsid w:val="00B711CA"/>
    <w:rsid w:val="00B74763"/>
    <w:rsid w:val="00B93350"/>
    <w:rsid w:val="00BA0D62"/>
    <w:rsid w:val="00BB0F01"/>
    <w:rsid w:val="00BB159B"/>
    <w:rsid w:val="00BB1C1F"/>
    <w:rsid w:val="00BB2ADC"/>
    <w:rsid w:val="00BC01CB"/>
    <w:rsid w:val="00BC2721"/>
    <w:rsid w:val="00BC29BE"/>
    <w:rsid w:val="00BC3F25"/>
    <w:rsid w:val="00BC68A2"/>
    <w:rsid w:val="00BC70B8"/>
    <w:rsid w:val="00BD1220"/>
    <w:rsid w:val="00BD430B"/>
    <w:rsid w:val="00BD63BE"/>
    <w:rsid w:val="00BE1F64"/>
    <w:rsid w:val="00BE2665"/>
    <w:rsid w:val="00BE44BF"/>
    <w:rsid w:val="00BE7AD1"/>
    <w:rsid w:val="00BF30C4"/>
    <w:rsid w:val="00BF6323"/>
    <w:rsid w:val="00C057AA"/>
    <w:rsid w:val="00C12A4B"/>
    <w:rsid w:val="00C17B82"/>
    <w:rsid w:val="00C4190B"/>
    <w:rsid w:val="00C42668"/>
    <w:rsid w:val="00C45F22"/>
    <w:rsid w:val="00C53B78"/>
    <w:rsid w:val="00C70C69"/>
    <w:rsid w:val="00C72387"/>
    <w:rsid w:val="00C759FA"/>
    <w:rsid w:val="00C814A0"/>
    <w:rsid w:val="00C84235"/>
    <w:rsid w:val="00C9650A"/>
    <w:rsid w:val="00CA22CB"/>
    <w:rsid w:val="00CA4632"/>
    <w:rsid w:val="00CA541C"/>
    <w:rsid w:val="00CA5E13"/>
    <w:rsid w:val="00CB0705"/>
    <w:rsid w:val="00CB2FE1"/>
    <w:rsid w:val="00CB4306"/>
    <w:rsid w:val="00CC5DB7"/>
    <w:rsid w:val="00CC720A"/>
    <w:rsid w:val="00CD00BE"/>
    <w:rsid w:val="00CD22F3"/>
    <w:rsid w:val="00CE1D56"/>
    <w:rsid w:val="00CE3F6D"/>
    <w:rsid w:val="00CE685A"/>
    <w:rsid w:val="00D02263"/>
    <w:rsid w:val="00D10ACE"/>
    <w:rsid w:val="00D12DC8"/>
    <w:rsid w:val="00D21137"/>
    <w:rsid w:val="00D23253"/>
    <w:rsid w:val="00D309F1"/>
    <w:rsid w:val="00D31023"/>
    <w:rsid w:val="00D32623"/>
    <w:rsid w:val="00D33E06"/>
    <w:rsid w:val="00D346BE"/>
    <w:rsid w:val="00D35703"/>
    <w:rsid w:val="00D43DAB"/>
    <w:rsid w:val="00D4444F"/>
    <w:rsid w:val="00D4741F"/>
    <w:rsid w:val="00D477C3"/>
    <w:rsid w:val="00D51803"/>
    <w:rsid w:val="00D5274D"/>
    <w:rsid w:val="00D53BF5"/>
    <w:rsid w:val="00D5413A"/>
    <w:rsid w:val="00D55522"/>
    <w:rsid w:val="00D55B6D"/>
    <w:rsid w:val="00D56C40"/>
    <w:rsid w:val="00D61D7A"/>
    <w:rsid w:val="00D61F4C"/>
    <w:rsid w:val="00D67918"/>
    <w:rsid w:val="00D70BEA"/>
    <w:rsid w:val="00D72435"/>
    <w:rsid w:val="00D75FA2"/>
    <w:rsid w:val="00D76FE4"/>
    <w:rsid w:val="00D80877"/>
    <w:rsid w:val="00D80CD0"/>
    <w:rsid w:val="00D8544C"/>
    <w:rsid w:val="00D87599"/>
    <w:rsid w:val="00D93409"/>
    <w:rsid w:val="00D945ED"/>
    <w:rsid w:val="00DB59A9"/>
    <w:rsid w:val="00DB71C0"/>
    <w:rsid w:val="00DD74F6"/>
    <w:rsid w:val="00DE4FF0"/>
    <w:rsid w:val="00E00698"/>
    <w:rsid w:val="00E06864"/>
    <w:rsid w:val="00E06D72"/>
    <w:rsid w:val="00E10EC7"/>
    <w:rsid w:val="00E13F48"/>
    <w:rsid w:val="00E1426C"/>
    <w:rsid w:val="00E20A73"/>
    <w:rsid w:val="00E261FA"/>
    <w:rsid w:val="00E331E7"/>
    <w:rsid w:val="00E35193"/>
    <w:rsid w:val="00E360DB"/>
    <w:rsid w:val="00E45CDD"/>
    <w:rsid w:val="00E50BC5"/>
    <w:rsid w:val="00E520D8"/>
    <w:rsid w:val="00E55F47"/>
    <w:rsid w:val="00E61746"/>
    <w:rsid w:val="00E623BE"/>
    <w:rsid w:val="00E670B8"/>
    <w:rsid w:val="00E67565"/>
    <w:rsid w:val="00E75526"/>
    <w:rsid w:val="00E75F6A"/>
    <w:rsid w:val="00E77CBC"/>
    <w:rsid w:val="00E858BF"/>
    <w:rsid w:val="00E8756B"/>
    <w:rsid w:val="00E93A88"/>
    <w:rsid w:val="00E945A0"/>
    <w:rsid w:val="00EA4AD3"/>
    <w:rsid w:val="00EA7C22"/>
    <w:rsid w:val="00EA7FC2"/>
    <w:rsid w:val="00EB05C9"/>
    <w:rsid w:val="00EB4ABD"/>
    <w:rsid w:val="00EC7F35"/>
    <w:rsid w:val="00ED46E5"/>
    <w:rsid w:val="00EE00CC"/>
    <w:rsid w:val="00EE0A51"/>
    <w:rsid w:val="00EE3793"/>
    <w:rsid w:val="00EE4B28"/>
    <w:rsid w:val="00EE63C4"/>
    <w:rsid w:val="00EF1F93"/>
    <w:rsid w:val="00EF4418"/>
    <w:rsid w:val="00F006A1"/>
    <w:rsid w:val="00F01FD3"/>
    <w:rsid w:val="00F02CE3"/>
    <w:rsid w:val="00F0572C"/>
    <w:rsid w:val="00F113E5"/>
    <w:rsid w:val="00F137A2"/>
    <w:rsid w:val="00F22F7E"/>
    <w:rsid w:val="00F33110"/>
    <w:rsid w:val="00F40A86"/>
    <w:rsid w:val="00F46CE8"/>
    <w:rsid w:val="00F50DC1"/>
    <w:rsid w:val="00F50E59"/>
    <w:rsid w:val="00F53D23"/>
    <w:rsid w:val="00F5452B"/>
    <w:rsid w:val="00F5458F"/>
    <w:rsid w:val="00F572E3"/>
    <w:rsid w:val="00F65164"/>
    <w:rsid w:val="00F7767F"/>
    <w:rsid w:val="00F82625"/>
    <w:rsid w:val="00F82B60"/>
    <w:rsid w:val="00F8542C"/>
    <w:rsid w:val="00F8715C"/>
    <w:rsid w:val="00F8732D"/>
    <w:rsid w:val="00F92113"/>
    <w:rsid w:val="00F96B12"/>
    <w:rsid w:val="00F97960"/>
    <w:rsid w:val="00FB1A93"/>
    <w:rsid w:val="00FB6442"/>
    <w:rsid w:val="00FB6546"/>
    <w:rsid w:val="00FC0348"/>
    <w:rsid w:val="00FC0968"/>
    <w:rsid w:val="00FC14EB"/>
    <w:rsid w:val="00FC4891"/>
    <w:rsid w:val="00FC78A2"/>
    <w:rsid w:val="00FD2ADF"/>
    <w:rsid w:val="00FD302A"/>
    <w:rsid w:val="00FD3EC7"/>
    <w:rsid w:val="00FE1B25"/>
    <w:rsid w:val="00FE2770"/>
    <w:rsid w:val="00FE443F"/>
    <w:rsid w:val="00FE7A7F"/>
    <w:rsid w:val="00FF1717"/>
    <w:rsid w:val="00FF253E"/>
    <w:rsid w:val="00FF3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BF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Normal (Web)" w:uiPriority="99"/>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2B6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62B62"/>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162B62"/>
    <w:rPr>
      <w:color w:val="808080"/>
    </w:rPr>
  </w:style>
  <w:style w:type="paragraph" w:styleId="Debesliotekstas">
    <w:name w:val="Balloon Text"/>
    <w:basedOn w:val="prastasis"/>
    <w:link w:val="DebesliotekstasDiagrama"/>
    <w:rsid w:val="00177B7E"/>
    <w:rPr>
      <w:rFonts w:ascii="Segoe UI" w:hAnsi="Segoe UI" w:cs="Segoe UI"/>
      <w:sz w:val="18"/>
      <w:szCs w:val="18"/>
    </w:rPr>
  </w:style>
  <w:style w:type="character" w:customStyle="1" w:styleId="DebesliotekstasDiagrama">
    <w:name w:val="Debesėlio tekstas Diagrama"/>
    <w:basedOn w:val="Numatytasispastraiposriftas"/>
    <w:link w:val="Debesliotekstas"/>
    <w:rsid w:val="00177B7E"/>
    <w:rPr>
      <w:rFonts w:ascii="Segoe UI" w:hAnsi="Segoe UI" w:cs="Segoe UI"/>
      <w:sz w:val="18"/>
      <w:szCs w:val="18"/>
    </w:rPr>
  </w:style>
  <w:style w:type="paragraph" w:styleId="prastasistinklapis">
    <w:name w:val="Normal (Web)"/>
    <w:basedOn w:val="prastasis"/>
    <w:uiPriority w:val="99"/>
    <w:semiHidden/>
    <w:unhideWhenUsed/>
    <w:rsid w:val="00CA22CB"/>
    <w:pPr>
      <w:spacing w:before="100" w:beforeAutospacing="1" w:after="100" w:afterAutospacing="1"/>
    </w:pPr>
    <w:rPr>
      <w:szCs w:val="24"/>
      <w:lang w:eastAsia="lt-LT"/>
    </w:rPr>
  </w:style>
  <w:style w:type="paragraph" w:styleId="Pagrindinistekstas">
    <w:name w:val="Body Text"/>
    <w:basedOn w:val="prastasis"/>
    <w:link w:val="PagrindinistekstasDiagrama"/>
    <w:uiPriority w:val="99"/>
    <w:unhideWhenUsed/>
    <w:rsid w:val="007827E8"/>
    <w:pPr>
      <w:spacing w:after="120"/>
    </w:pPr>
  </w:style>
  <w:style w:type="character" w:customStyle="1" w:styleId="PagrindinistekstasDiagrama">
    <w:name w:val="Pagrindinis tekstas Diagrama"/>
    <w:basedOn w:val="Numatytasispastraiposriftas"/>
    <w:link w:val="Pagrindinistekstas"/>
    <w:uiPriority w:val="99"/>
    <w:rsid w:val="007827E8"/>
  </w:style>
  <w:style w:type="character" w:styleId="Hipersaitas">
    <w:name w:val="Hyperlink"/>
    <w:basedOn w:val="Numatytasispastraiposriftas"/>
    <w:uiPriority w:val="99"/>
    <w:semiHidden/>
    <w:unhideWhenUsed/>
    <w:rsid w:val="00CA5E13"/>
    <w:rPr>
      <w:color w:val="0000FF"/>
      <w:u w:val="single"/>
    </w:rPr>
  </w:style>
  <w:style w:type="table" w:styleId="Lentelstinklelis">
    <w:name w:val="Table Grid"/>
    <w:basedOn w:val="prastojilentel"/>
    <w:rsid w:val="00663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Normal (Web)" w:uiPriority="99"/>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2B6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62B62"/>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162B62"/>
    <w:rPr>
      <w:color w:val="808080"/>
    </w:rPr>
  </w:style>
  <w:style w:type="paragraph" w:styleId="Debesliotekstas">
    <w:name w:val="Balloon Text"/>
    <w:basedOn w:val="prastasis"/>
    <w:link w:val="DebesliotekstasDiagrama"/>
    <w:rsid w:val="00177B7E"/>
    <w:rPr>
      <w:rFonts w:ascii="Segoe UI" w:hAnsi="Segoe UI" w:cs="Segoe UI"/>
      <w:sz w:val="18"/>
      <w:szCs w:val="18"/>
    </w:rPr>
  </w:style>
  <w:style w:type="character" w:customStyle="1" w:styleId="DebesliotekstasDiagrama">
    <w:name w:val="Debesėlio tekstas Diagrama"/>
    <w:basedOn w:val="Numatytasispastraiposriftas"/>
    <w:link w:val="Debesliotekstas"/>
    <w:rsid w:val="00177B7E"/>
    <w:rPr>
      <w:rFonts w:ascii="Segoe UI" w:hAnsi="Segoe UI" w:cs="Segoe UI"/>
      <w:sz w:val="18"/>
      <w:szCs w:val="18"/>
    </w:rPr>
  </w:style>
  <w:style w:type="paragraph" w:styleId="prastasistinklapis">
    <w:name w:val="Normal (Web)"/>
    <w:basedOn w:val="prastasis"/>
    <w:uiPriority w:val="99"/>
    <w:semiHidden/>
    <w:unhideWhenUsed/>
    <w:rsid w:val="00CA22CB"/>
    <w:pPr>
      <w:spacing w:before="100" w:beforeAutospacing="1" w:after="100" w:afterAutospacing="1"/>
    </w:pPr>
    <w:rPr>
      <w:szCs w:val="24"/>
      <w:lang w:eastAsia="lt-LT"/>
    </w:rPr>
  </w:style>
  <w:style w:type="paragraph" w:styleId="Pagrindinistekstas">
    <w:name w:val="Body Text"/>
    <w:basedOn w:val="prastasis"/>
    <w:link w:val="PagrindinistekstasDiagrama"/>
    <w:uiPriority w:val="99"/>
    <w:unhideWhenUsed/>
    <w:rsid w:val="007827E8"/>
    <w:pPr>
      <w:spacing w:after="120"/>
    </w:pPr>
  </w:style>
  <w:style w:type="character" w:customStyle="1" w:styleId="PagrindinistekstasDiagrama">
    <w:name w:val="Pagrindinis tekstas Diagrama"/>
    <w:basedOn w:val="Numatytasispastraiposriftas"/>
    <w:link w:val="Pagrindinistekstas"/>
    <w:uiPriority w:val="99"/>
    <w:rsid w:val="007827E8"/>
  </w:style>
  <w:style w:type="character" w:styleId="Hipersaitas">
    <w:name w:val="Hyperlink"/>
    <w:basedOn w:val="Numatytasispastraiposriftas"/>
    <w:uiPriority w:val="99"/>
    <w:semiHidden/>
    <w:unhideWhenUsed/>
    <w:rsid w:val="00CA5E13"/>
    <w:rPr>
      <w:color w:val="0000FF"/>
      <w:u w:val="single"/>
    </w:rPr>
  </w:style>
  <w:style w:type="table" w:styleId="Lentelstinklelis">
    <w:name w:val="Table Grid"/>
    <w:basedOn w:val="prastojilentel"/>
    <w:rsid w:val="00663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11479">
      <w:bodyDiv w:val="1"/>
      <w:marLeft w:val="0"/>
      <w:marRight w:val="0"/>
      <w:marTop w:val="0"/>
      <w:marBottom w:val="0"/>
      <w:divBdr>
        <w:top w:val="none" w:sz="0" w:space="0" w:color="auto"/>
        <w:left w:val="none" w:sz="0" w:space="0" w:color="auto"/>
        <w:bottom w:val="none" w:sz="0" w:space="0" w:color="auto"/>
        <w:right w:val="none" w:sz="0" w:space="0" w:color="auto"/>
      </w:divBdr>
      <w:divsChild>
        <w:div w:id="295262784">
          <w:marLeft w:val="0"/>
          <w:marRight w:val="0"/>
          <w:marTop w:val="0"/>
          <w:marBottom w:val="0"/>
          <w:divBdr>
            <w:top w:val="none" w:sz="0" w:space="0" w:color="auto"/>
            <w:left w:val="none" w:sz="0" w:space="0" w:color="auto"/>
            <w:bottom w:val="none" w:sz="0" w:space="0" w:color="auto"/>
            <w:right w:val="none" w:sz="0" w:space="0" w:color="auto"/>
          </w:divBdr>
        </w:div>
        <w:div w:id="2135365703">
          <w:marLeft w:val="0"/>
          <w:marRight w:val="0"/>
          <w:marTop w:val="0"/>
          <w:marBottom w:val="0"/>
          <w:divBdr>
            <w:top w:val="none" w:sz="0" w:space="0" w:color="auto"/>
            <w:left w:val="none" w:sz="0" w:space="0" w:color="auto"/>
            <w:bottom w:val="none" w:sz="0" w:space="0" w:color="auto"/>
            <w:right w:val="none" w:sz="0" w:space="0" w:color="auto"/>
          </w:divBdr>
        </w:div>
        <w:div w:id="1714034083">
          <w:marLeft w:val="0"/>
          <w:marRight w:val="0"/>
          <w:marTop w:val="0"/>
          <w:marBottom w:val="0"/>
          <w:divBdr>
            <w:top w:val="none" w:sz="0" w:space="0" w:color="auto"/>
            <w:left w:val="none" w:sz="0" w:space="0" w:color="auto"/>
            <w:bottom w:val="none" w:sz="0" w:space="0" w:color="auto"/>
            <w:right w:val="none" w:sz="0" w:space="0" w:color="auto"/>
          </w:divBdr>
        </w:div>
        <w:div w:id="604388558">
          <w:marLeft w:val="0"/>
          <w:marRight w:val="0"/>
          <w:marTop w:val="0"/>
          <w:marBottom w:val="0"/>
          <w:divBdr>
            <w:top w:val="none" w:sz="0" w:space="0" w:color="auto"/>
            <w:left w:val="none" w:sz="0" w:space="0" w:color="auto"/>
            <w:bottom w:val="none" w:sz="0" w:space="0" w:color="auto"/>
            <w:right w:val="none" w:sz="0" w:space="0" w:color="auto"/>
          </w:divBdr>
        </w:div>
        <w:div w:id="926697265">
          <w:marLeft w:val="0"/>
          <w:marRight w:val="0"/>
          <w:marTop w:val="0"/>
          <w:marBottom w:val="0"/>
          <w:divBdr>
            <w:top w:val="none" w:sz="0" w:space="0" w:color="auto"/>
            <w:left w:val="none" w:sz="0" w:space="0" w:color="auto"/>
            <w:bottom w:val="none" w:sz="0" w:space="0" w:color="auto"/>
            <w:right w:val="none" w:sz="0" w:space="0" w:color="auto"/>
          </w:divBdr>
        </w:div>
        <w:div w:id="884095930">
          <w:marLeft w:val="0"/>
          <w:marRight w:val="0"/>
          <w:marTop w:val="0"/>
          <w:marBottom w:val="0"/>
          <w:divBdr>
            <w:top w:val="none" w:sz="0" w:space="0" w:color="auto"/>
            <w:left w:val="none" w:sz="0" w:space="0" w:color="auto"/>
            <w:bottom w:val="none" w:sz="0" w:space="0" w:color="auto"/>
            <w:right w:val="none" w:sz="0" w:space="0" w:color="auto"/>
          </w:divBdr>
        </w:div>
        <w:div w:id="1530990375">
          <w:marLeft w:val="0"/>
          <w:marRight w:val="0"/>
          <w:marTop w:val="0"/>
          <w:marBottom w:val="0"/>
          <w:divBdr>
            <w:top w:val="none" w:sz="0" w:space="0" w:color="auto"/>
            <w:left w:val="none" w:sz="0" w:space="0" w:color="auto"/>
            <w:bottom w:val="none" w:sz="0" w:space="0" w:color="auto"/>
            <w:right w:val="none" w:sz="0" w:space="0" w:color="auto"/>
          </w:divBdr>
        </w:div>
        <w:div w:id="1584295173">
          <w:marLeft w:val="0"/>
          <w:marRight w:val="0"/>
          <w:marTop w:val="0"/>
          <w:marBottom w:val="0"/>
          <w:divBdr>
            <w:top w:val="none" w:sz="0" w:space="0" w:color="auto"/>
            <w:left w:val="none" w:sz="0" w:space="0" w:color="auto"/>
            <w:bottom w:val="none" w:sz="0" w:space="0" w:color="auto"/>
            <w:right w:val="none" w:sz="0" w:space="0" w:color="auto"/>
          </w:divBdr>
        </w:div>
      </w:divsChild>
    </w:div>
    <w:div w:id="458645688">
      <w:bodyDiv w:val="1"/>
      <w:marLeft w:val="0"/>
      <w:marRight w:val="0"/>
      <w:marTop w:val="0"/>
      <w:marBottom w:val="0"/>
      <w:divBdr>
        <w:top w:val="none" w:sz="0" w:space="0" w:color="auto"/>
        <w:left w:val="none" w:sz="0" w:space="0" w:color="auto"/>
        <w:bottom w:val="none" w:sz="0" w:space="0" w:color="auto"/>
        <w:right w:val="none" w:sz="0" w:space="0" w:color="auto"/>
      </w:divBdr>
    </w:div>
    <w:div w:id="532306484">
      <w:bodyDiv w:val="1"/>
      <w:marLeft w:val="0"/>
      <w:marRight w:val="0"/>
      <w:marTop w:val="0"/>
      <w:marBottom w:val="0"/>
      <w:divBdr>
        <w:top w:val="none" w:sz="0" w:space="0" w:color="auto"/>
        <w:left w:val="none" w:sz="0" w:space="0" w:color="auto"/>
        <w:bottom w:val="none" w:sz="0" w:space="0" w:color="auto"/>
        <w:right w:val="none" w:sz="0" w:space="0" w:color="auto"/>
      </w:divBdr>
    </w:div>
    <w:div w:id="731150853">
      <w:bodyDiv w:val="1"/>
      <w:marLeft w:val="0"/>
      <w:marRight w:val="0"/>
      <w:marTop w:val="0"/>
      <w:marBottom w:val="0"/>
      <w:divBdr>
        <w:top w:val="none" w:sz="0" w:space="0" w:color="auto"/>
        <w:left w:val="none" w:sz="0" w:space="0" w:color="auto"/>
        <w:bottom w:val="none" w:sz="0" w:space="0" w:color="auto"/>
        <w:right w:val="none" w:sz="0" w:space="0" w:color="auto"/>
      </w:divBdr>
    </w:div>
    <w:div w:id="953899671">
      <w:bodyDiv w:val="1"/>
      <w:marLeft w:val="0"/>
      <w:marRight w:val="0"/>
      <w:marTop w:val="0"/>
      <w:marBottom w:val="0"/>
      <w:divBdr>
        <w:top w:val="none" w:sz="0" w:space="0" w:color="auto"/>
        <w:left w:val="none" w:sz="0" w:space="0" w:color="auto"/>
        <w:bottom w:val="none" w:sz="0" w:space="0" w:color="auto"/>
        <w:right w:val="none" w:sz="0" w:space="0" w:color="auto"/>
      </w:divBdr>
    </w:div>
    <w:div w:id="1280990129">
      <w:bodyDiv w:val="1"/>
      <w:marLeft w:val="0"/>
      <w:marRight w:val="0"/>
      <w:marTop w:val="0"/>
      <w:marBottom w:val="0"/>
      <w:divBdr>
        <w:top w:val="none" w:sz="0" w:space="0" w:color="auto"/>
        <w:left w:val="none" w:sz="0" w:space="0" w:color="auto"/>
        <w:bottom w:val="none" w:sz="0" w:space="0" w:color="auto"/>
        <w:right w:val="none" w:sz="0" w:space="0" w:color="auto"/>
      </w:divBdr>
    </w:div>
    <w:div w:id="1492990314">
      <w:bodyDiv w:val="1"/>
      <w:marLeft w:val="0"/>
      <w:marRight w:val="0"/>
      <w:marTop w:val="0"/>
      <w:marBottom w:val="0"/>
      <w:divBdr>
        <w:top w:val="none" w:sz="0" w:space="0" w:color="auto"/>
        <w:left w:val="none" w:sz="0" w:space="0" w:color="auto"/>
        <w:bottom w:val="none" w:sz="0" w:space="0" w:color="auto"/>
        <w:right w:val="none" w:sz="0" w:space="0" w:color="auto"/>
      </w:divBdr>
      <w:divsChild>
        <w:div w:id="1644895096">
          <w:marLeft w:val="0"/>
          <w:marRight w:val="0"/>
          <w:marTop w:val="0"/>
          <w:marBottom w:val="0"/>
          <w:divBdr>
            <w:top w:val="none" w:sz="0" w:space="0" w:color="auto"/>
            <w:left w:val="none" w:sz="0" w:space="0" w:color="auto"/>
            <w:bottom w:val="none" w:sz="0" w:space="0" w:color="auto"/>
            <w:right w:val="none" w:sz="0" w:space="0" w:color="auto"/>
          </w:divBdr>
        </w:div>
        <w:div w:id="1997686715">
          <w:marLeft w:val="0"/>
          <w:marRight w:val="0"/>
          <w:marTop w:val="0"/>
          <w:marBottom w:val="0"/>
          <w:divBdr>
            <w:top w:val="none" w:sz="0" w:space="0" w:color="auto"/>
            <w:left w:val="none" w:sz="0" w:space="0" w:color="auto"/>
            <w:bottom w:val="none" w:sz="0" w:space="0" w:color="auto"/>
            <w:right w:val="none" w:sz="0" w:space="0" w:color="auto"/>
          </w:divBdr>
          <w:divsChild>
            <w:div w:id="1480266942">
              <w:marLeft w:val="0"/>
              <w:marRight w:val="0"/>
              <w:marTop w:val="0"/>
              <w:marBottom w:val="0"/>
              <w:divBdr>
                <w:top w:val="none" w:sz="0" w:space="0" w:color="auto"/>
                <w:left w:val="none" w:sz="0" w:space="0" w:color="auto"/>
                <w:bottom w:val="none" w:sz="0" w:space="0" w:color="auto"/>
                <w:right w:val="none" w:sz="0" w:space="0" w:color="auto"/>
              </w:divBdr>
            </w:div>
            <w:div w:id="1094470613">
              <w:marLeft w:val="0"/>
              <w:marRight w:val="0"/>
              <w:marTop w:val="0"/>
              <w:marBottom w:val="0"/>
              <w:divBdr>
                <w:top w:val="none" w:sz="0" w:space="0" w:color="auto"/>
                <w:left w:val="none" w:sz="0" w:space="0" w:color="auto"/>
                <w:bottom w:val="none" w:sz="0" w:space="0" w:color="auto"/>
                <w:right w:val="none" w:sz="0" w:space="0" w:color="auto"/>
              </w:divBdr>
            </w:div>
            <w:div w:id="1096175825">
              <w:marLeft w:val="0"/>
              <w:marRight w:val="0"/>
              <w:marTop w:val="0"/>
              <w:marBottom w:val="0"/>
              <w:divBdr>
                <w:top w:val="none" w:sz="0" w:space="0" w:color="auto"/>
                <w:left w:val="none" w:sz="0" w:space="0" w:color="auto"/>
                <w:bottom w:val="none" w:sz="0" w:space="0" w:color="auto"/>
                <w:right w:val="none" w:sz="0" w:space="0" w:color="auto"/>
              </w:divBdr>
            </w:div>
            <w:div w:id="60494292">
              <w:marLeft w:val="0"/>
              <w:marRight w:val="0"/>
              <w:marTop w:val="0"/>
              <w:marBottom w:val="0"/>
              <w:divBdr>
                <w:top w:val="none" w:sz="0" w:space="0" w:color="auto"/>
                <w:left w:val="none" w:sz="0" w:space="0" w:color="auto"/>
                <w:bottom w:val="none" w:sz="0" w:space="0" w:color="auto"/>
                <w:right w:val="none" w:sz="0" w:space="0" w:color="auto"/>
              </w:divBdr>
            </w:div>
            <w:div w:id="82841375">
              <w:marLeft w:val="0"/>
              <w:marRight w:val="0"/>
              <w:marTop w:val="0"/>
              <w:marBottom w:val="0"/>
              <w:divBdr>
                <w:top w:val="none" w:sz="0" w:space="0" w:color="auto"/>
                <w:left w:val="none" w:sz="0" w:space="0" w:color="auto"/>
                <w:bottom w:val="none" w:sz="0" w:space="0" w:color="auto"/>
                <w:right w:val="none" w:sz="0" w:space="0" w:color="auto"/>
              </w:divBdr>
            </w:div>
            <w:div w:id="625626208">
              <w:marLeft w:val="0"/>
              <w:marRight w:val="0"/>
              <w:marTop w:val="0"/>
              <w:marBottom w:val="0"/>
              <w:divBdr>
                <w:top w:val="none" w:sz="0" w:space="0" w:color="auto"/>
                <w:left w:val="none" w:sz="0" w:space="0" w:color="auto"/>
                <w:bottom w:val="none" w:sz="0" w:space="0" w:color="auto"/>
                <w:right w:val="none" w:sz="0" w:space="0" w:color="auto"/>
              </w:divBdr>
            </w:div>
            <w:div w:id="722296072">
              <w:marLeft w:val="0"/>
              <w:marRight w:val="0"/>
              <w:marTop w:val="0"/>
              <w:marBottom w:val="0"/>
              <w:divBdr>
                <w:top w:val="none" w:sz="0" w:space="0" w:color="auto"/>
                <w:left w:val="none" w:sz="0" w:space="0" w:color="auto"/>
                <w:bottom w:val="none" w:sz="0" w:space="0" w:color="auto"/>
                <w:right w:val="none" w:sz="0" w:space="0" w:color="auto"/>
              </w:divBdr>
            </w:div>
            <w:div w:id="258561031">
              <w:marLeft w:val="0"/>
              <w:marRight w:val="0"/>
              <w:marTop w:val="0"/>
              <w:marBottom w:val="0"/>
              <w:divBdr>
                <w:top w:val="none" w:sz="0" w:space="0" w:color="auto"/>
                <w:left w:val="none" w:sz="0" w:space="0" w:color="auto"/>
                <w:bottom w:val="none" w:sz="0" w:space="0" w:color="auto"/>
                <w:right w:val="none" w:sz="0" w:space="0" w:color="auto"/>
              </w:divBdr>
            </w:div>
            <w:div w:id="518009656">
              <w:marLeft w:val="0"/>
              <w:marRight w:val="0"/>
              <w:marTop w:val="0"/>
              <w:marBottom w:val="0"/>
              <w:divBdr>
                <w:top w:val="none" w:sz="0" w:space="0" w:color="auto"/>
                <w:left w:val="none" w:sz="0" w:space="0" w:color="auto"/>
                <w:bottom w:val="none" w:sz="0" w:space="0" w:color="auto"/>
                <w:right w:val="none" w:sz="0" w:space="0" w:color="auto"/>
              </w:divBdr>
            </w:div>
            <w:div w:id="1999380622">
              <w:marLeft w:val="0"/>
              <w:marRight w:val="0"/>
              <w:marTop w:val="0"/>
              <w:marBottom w:val="0"/>
              <w:divBdr>
                <w:top w:val="none" w:sz="0" w:space="0" w:color="auto"/>
                <w:left w:val="none" w:sz="0" w:space="0" w:color="auto"/>
                <w:bottom w:val="none" w:sz="0" w:space="0" w:color="auto"/>
                <w:right w:val="none" w:sz="0" w:space="0" w:color="auto"/>
              </w:divBdr>
            </w:div>
            <w:div w:id="2139302574">
              <w:marLeft w:val="0"/>
              <w:marRight w:val="0"/>
              <w:marTop w:val="0"/>
              <w:marBottom w:val="0"/>
              <w:divBdr>
                <w:top w:val="none" w:sz="0" w:space="0" w:color="auto"/>
                <w:left w:val="none" w:sz="0" w:space="0" w:color="auto"/>
                <w:bottom w:val="none" w:sz="0" w:space="0" w:color="auto"/>
                <w:right w:val="none" w:sz="0" w:space="0" w:color="auto"/>
              </w:divBdr>
            </w:div>
            <w:div w:id="1904607801">
              <w:marLeft w:val="0"/>
              <w:marRight w:val="0"/>
              <w:marTop w:val="0"/>
              <w:marBottom w:val="0"/>
              <w:divBdr>
                <w:top w:val="none" w:sz="0" w:space="0" w:color="auto"/>
                <w:left w:val="none" w:sz="0" w:space="0" w:color="auto"/>
                <w:bottom w:val="none" w:sz="0" w:space="0" w:color="auto"/>
                <w:right w:val="none" w:sz="0" w:space="0" w:color="auto"/>
              </w:divBdr>
            </w:div>
            <w:div w:id="1278219538">
              <w:marLeft w:val="0"/>
              <w:marRight w:val="0"/>
              <w:marTop w:val="0"/>
              <w:marBottom w:val="0"/>
              <w:divBdr>
                <w:top w:val="none" w:sz="0" w:space="0" w:color="auto"/>
                <w:left w:val="none" w:sz="0" w:space="0" w:color="auto"/>
                <w:bottom w:val="none" w:sz="0" w:space="0" w:color="auto"/>
                <w:right w:val="none" w:sz="0" w:space="0" w:color="auto"/>
              </w:divBdr>
            </w:div>
            <w:div w:id="1754669849">
              <w:marLeft w:val="0"/>
              <w:marRight w:val="0"/>
              <w:marTop w:val="0"/>
              <w:marBottom w:val="0"/>
              <w:divBdr>
                <w:top w:val="none" w:sz="0" w:space="0" w:color="auto"/>
                <w:left w:val="none" w:sz="0" w:space="0" w:color="auto"/>
                <w:bottom w:val="none" w:sz="0" w:space="0" w:color="auto"/>
                <w:right w:val="none" w:sz="0" w:space="0" w:color="auto"/>
              </w:divBdr>
            </w:div>
            <w:div w:id="102964298">
              <w:marLeft w:val="0"/>
              <w:marRight w:val="0"/>
              <w:marTop w:val="0"/>
              <w:marBottom w:val="0"/>
              <w:divBdr>
                <w:top w:val="none" w:sz="0" w:space="0" w:color="auto"/>
                <w:left w:val="none" w:sz="0" w:space="0" w:color="auto"/>
                <w:bottom w:val="none" w:sz="0" w:space="0" w:color="auto"/>
                <w:right w:val="none" w:sz="0" w:space="0" w:color="auto"/>
              </w:divBdr>
            </w:div>
            <w:div w:id="1248541221">
              <w:marLeft w:val="0"/>
              <w:marRight w:val="0"/>
              <w:marTop w:val="0"/>
              <w:marBottom w:val="0"/>
              <w:divBdr>
                <w:top w:val="none" w:sz="0" w:space="0" w:color="auto"/>
                <w:left w:val="none" w:sz="0" w:space="0" w:color="auto"/>
                <w:bottom w:val="none" w:sz="0" w:space="0" w:color="auto"/>
                <w:right w:val="none" w:sz="0" w:space="0" w:color="auto"/>
              </w:divBdr>
            </w:div>
            <w:div w:id="1083457330">
              <w:marLeft w:val="0"/>
              <w:marRight w:val="0"/>
              <w:marTop w:val="0"/>
              <w:marBottom w:val="0"/>
              <w:divBdr>
                <w:top w:val="none" w:sz="0" w:space="0" w:color="auto"/>
                <w:left w:val="none" w:sz="0" w:space="0" w:color="auto"/>
                <w:bottom w:val="none" w:sz="0" w:space="0" w:color="auto"/>
                <w:right w:val="none" w:sz="0" w:space="0" w:color="auto"/>
              </w:divBdr>
            </w:div>
            <w:div w:id="2071690843">
              <w:marLeft w:val="0"/>
              <w:marRight w:val="0"/>
              <w:marTop w:val="0"/>
              <w:marBottom w:val="0"/>
              <w:divBdr>
                <w:top w:val="none" w:sz="0" w:space="0" w:color="auto"/>
                <w:left w:val="none" w:sz="0" w:space="0" w:color="auto"/>
                <w:bottom w:val="none" w:sz="0" w:space="0" w:color="auto"/>
                <w:right w:val="none" w:sz="0" w:space="0" w:color="auto"/>
              </w:divBdr>
            </w:div>
            <w:div w:id="289409480">
              <w:marLeft w:val="0"/>
              <w:marRight w:val="0"/>
              <w:marTop w:val="0"/>
              <w:marBottom w:val="0"/>
              <w:divBdr>
                <w:top w:val="none" w:sz="0" w:space="0" w:color="auto"/>
                <w:left w:val="none" w:sz="0" w:space="0" w:color="auto"/>
                <w:bottom w:val="none" w:sz="0" w:space="0" w:color="auto"/>
                <w:right w:val="none" w:sz="0" w:space="0" w:color="auto"/>
              </w:divBdr>
            </w:div>
            <w:div w:id="1136679081">
              <w:marLeft w:val="0"/>
              <w:marRight w:val="0"/>
              <w:marTop w:val="0"/>
              <w:marBottom w:val="0"/>
              <w:divBdr>
                <w:top w:val="none" w:sz="0" w:space="0" w:color="auto"/>
                <w:left w:val="none" w:sz="0" w:space="0" w:color="auto"/>
                <w:bottom w:val="none" w:sz="0" w:space="0" w:color="auto"/>
                <w:right w:val="none" w:sz="0" w:space="0" w:color="auto"/>
              </w:divBdr>
            </w:div>
            <w:div w:id="1863086140">
              <w:marLeft w:val="0"/>
              <w:marRight w:val="0"/>
              <w:marTop w:val="0"/>
              <w:marBottom w:val="0"/>
              <w:divBdr>
                <w:top w:val="none" w:sz="0" w:space="0" w:color="auto"/>
                <w:left w:val="none" w:sz="0" w:space="0" w:color="auto"/>
                <w:bottom w:val="none" w:sz="0" w:space="0" w:color="auto"/>
                <w:right w:val="none" w:sz="0" w:space="0" w:color="auto"/>
              </w:divBdr>
            </w:div>
            <w:div w:id="1495340903">
              <w:marLeft w:val="0"/>
              <w:marRight w:val="0"/>
              <w:marTop w:val="0"/>
              <w:marBottom w:val="0"/>
              <w:divBdr>
                <w:top w:val="none" w:sz="0" w:space="0" w:color="auto"/>
                <w:left w:val="none" w:sz="0" w:space="0" w:color="auto"/>
                <w:bottom w:val="none" w:sz="0" w:space="0" w:color="auto"/>
                <w:right w:val="none" w:sz="0" w:space="0" w:color="auto"/>
              </w:divBdr>
            </w:div>
            <w:div w:id="1550338766">
              <w:marLeft w:val="0"/>
              <w:marRight w:val="0"/>
              <w:marTop w:val="0"/>
              <w:marBottom w:val="0"/>
              <w:divBdr>
                <w:top w:val="none" w:sz="0" w:space="0" w:color="auto"/>
                <w:left w:val="none" w:sz="0" w:space="0" w:color="auto"/>
                <w:bottom w:val="none" w:sz="0" w:space="0" w:color="auto"/>
                <w:right w:val="none" w:sz="0" w:space="0" w:color="auto"/>
              </w:divBdr>
            </w:div>
            <w:div w:id="1849560415">
              <w:marLeft w:val="0"/>
              <w:marRight w:val="0"/>
              <w:marTop w:val="0"/>
              <w:marBottom w:val="0"/>
              <w:divBdr>
                <w:top w:val="none" w:sz="0" w:space="0" w:color="auto"/>
                <w:left w:val="none" w:sz="0" w:space="0" w:color="auto"/>
                <w:bottom w:val="none" w:sz="0" w:space="0" w:color="auto"/>
                <w:right w:val="none" w:sz="0" w:space="0" w:color="auto"/>
              </w:divBdr>
            </w:div>
            <w:div w:id="1971935040">
              <w:marLeft w:val="0"/>
              <w:marRight w:val="0"/>
              <w:marTop w:val="0"/>
              <w:marBottom w:val="0"/>
              <w:divBdr>
                <w:top w:val="none" w:sz="0" w:space="0" w:color="auto"/>
                <w:left w:val="none" w:sz="0" w:space="0" w:color="auto"/>
                <w:bottom w:val="none" w:sz="0" w:space="0" w:color="auto"/>
                <w:right w:val="none" w:sz="0" w:space="0" w:color="auto"/>
              </w:divBdr>
            </w:div>
            <w:div w:id="1593273019">
              <w:marLeft w:val="0"/>
              <w:marRight w:val="0"/>
              <w:marTop w:val="0"/>
              <w:marBottom w:val="0"/>
              <w:divBdr>
                <w:top w:val="none" w:sz="0" w:space="0" w:color="auto"/>
                <w:left w:val="none" w:sz="0" w:space="0" w:color="auto"/>
                <w:bottom w:val="none" w:sz="0" w:space="0" w:color="auto"/>
                <w:right w:val="none" w:sz="0" w:space="0" w:color="auto"/>
              </w:divBdr>
            </w:div>
            <w:div w:id="879513893">
              <w:marLeft w:val="0"/>
              <w:marRight w:val="0"/>
              <w:marTop w:val="0"/>
              <w:marBottom w:val="0"/>
              <w:divBdr>
                <w:top w:val="none" w:sz="0" w:space="0" w:color="auto"/>
                <w:left w:val="none" w:sz="0" w:space="0" w:color="auto"/>
                <w:bottom w:val="none" w:sz="0" w:space="0" w:color="auto"/>
                <w:right w:val="none" w:sz="0" w:space="0" w:color="auto"/>
              </w:divBdr>
            </w:div>
            <w:div w:id="617492848">
              <w:marLeft w:val="0"/>
              <w:marRight w:val="0"/>
              <w:marTop w:val="0"/>
              <w:marBottom w:val="0"/>
              <w:divBdr>
                <w:top w:val="none" w:sz="0" w:space="0" w:color="auto"/>
                <w:left w:val="none" w:sz="0" w:space="0" w:color="auto"/>
                <w:bottom w:val="none" w:sz="0" w:space="0" w:color="auto"/>
                <w:right w:val="none" w:sz="0" w:space="0" w:color="auto"/>
              </w:divBdr>
            </w:div>
            <w:div w:id="432944312">
              <w:marLeft w:val="0"/>
              <w:marRight w:val="0"/>
              <w:marTop w:val="0"/>
              <w:marBottom w:val="0"/>
              <w:divBdr>
                <w:top w:val="none" w:sz="0" w:space="0" w:color="auto"/>
                <w:left w:val="none" w:sz="0" w:space="0" w:color="auto"/>
                <w:bottom w:val="none" w:sz="0" w:space="0" w:color="auto"/>
                <w:right w:val="none" w:sz="0" w:space="0" w:color="auto"/>
              </w:divBdr>
            </w:div>
            <w:div w:id="286860352">
              <w:marLeft w:val="0"/>
              <w:marRight w:val="0"/>
              <w:marTop w:val="0"/>
              <w:marBottom w:val="0"/>
              <w:divBdr>
                <w:top w:val="none" w:sz="0" w:space="0" w:color="auto"/>
                <w:left w:val="none" w:sz="0" w:space="0" w:color="auto"/>
                <w:bottom w:val="none" w:sz="0" w:space="0" w:color="auto"/>
                <w:right w:val="none" w:sz="0" w:space="0" w:color="auto"/>
              </w:divBdr>
            </w:div>
            <w:div w:id="1118840846">
              <w:marLeft w:val="0"/>
              <w:marRight w:val="0"/>
              <w:marTop w:val="0"/>
              <w:marBottom w:val="0"/>
              <w:divBdr>
                <w:top w:val="none" w:sz="0" w:space="0" w:color="auto"/>
                <w:left w:val="none" w:sz="0" w:space="0" w:color="auto"/>
                <w:bottom w:val="none" w:sz="0" w:space="0" w:color="auto"/>
                <w:right w:val="none" w:sz="0" w:space="0" w:color="auto"/>
              </w:divBdr>
            </w:div>
            <w:div w:id="1080298377">
              <w:marLeft w:val="0"/>
              <w:marRight w:val="0"/>
              <w:marTop w:val="0"/>
              <w:marBottom w:val="0"/>
              <w:divBdr>
                <w:top w:val="none" w:sz="0" w:space="0" w:color="auto"/>
                <w:left w:val="none" w:sz="0" w:space="0" w:color="auto"/>
                <w:bottom w:val="none" w:sz="0" w:space="0" w:color="auto"/>
                <w:right w:val="none" w:sz="0" w:space="0" w:color="auto"/>
              </w:divBdr>
            </w:div>
            <w:div w:id="346980170">
              <w:marLeft w:val="0"/>
              <w:marRight w:val="0"/>
              <w:marTop w:val="0"/>
              <w:marBottom w:val="0"/>
              <w:divBdr>
                <w:top w:val="none" w:sz="0" w:space="0" w:color="auto"/>
                <w:left w:val="none" w:sz="0" w:space="0" w:color="auto"/>
                <w:bottom w:val="none" w:sz="0" w:space="0" w:color="auto"/>
                <w:right w:val="none" w:sz="0" w:space="0" w:color="auto"/>
              </w:divBdr>
            </w:div>
            <w:div w:id="1441022890">
              <w:marLeft w:val="0"/>
              <w:marRight w:val="0"/>
              <w:marTop w:val="0"/>
              <w:marBottom w:val="0"/>
              <w:divBdr>
                <w:top w:val="none" w:sz="0" w:space="0" w:color="auto"/>
                <w:left w:val="none" w:sz="0" w:space="0" w:color="auto"/>
                <w:bottom w:val="none" w:sz="0" w:space="0" w:color="auto"/>
                <w:right w:val="none" w:sz="0" w:space="0" w:color="auto"/>
              </w:divBdr>
            </w:div>
            <w:div w:id="1776048188">
              <w:marLeft w:val="0"/>
              <w:marRight w:val="0"/>
              <w:marTop w:val="0"/>
              <w:marBottom w:val="0"/>
              <w:divBdr>
                <w:top w:val="none" w:sz="0" w:space="0" w:color="auto"/>
                <w:left w:val="none" w:sz="0" w:space="0" w:color="auto"/>
                <w:bottom w:val="none" w:sz="0" w:space="0" w:color="auto"/>
                <w:right w:val="none" w:sz="0" w:space="0" w:color="auto"/>
              </w:divBdr>
            </w:div>
            <w:div w:id="320038197">
              <w:marLeft w:val="0"/>
              <w:marRight w:val="0"/>
              <w:marTop w:val="0"/>
              <w:marBottom w:val="0"/>
              <w:divBdr>
                <w:top w:val="none" w:sz="0" w:space="0" w:color="auto"/>
                <w:left w:val="none" w:sz="0" w:space="0" w:color="auto"/>
                <w:bottom w:val="none" w:sz="0" w:space="0" w:color="auto"/>
                <w:right w:val="none" w:sz="0" w:space="0" w:color="auto"/>
              </w:divBdr>
            </w:div>
            <w:div w:id="1484854293">
              <w:marLeft w:val="0"/>
              <w:marRight w:val="0"/>
              <w:marTop w:val="0"/>
              <w:marBottom w:val="0"/>
              <w:divBdr>
                <w:top w:val="none" w:sz="0" w:space="0" w:color="auto"/>
                <w:left w:val="none" w:sz="0" w:space="0" w:color="auto"/>
                <w:bottom w:val="none" w:sz="0" w:space="0" w:color="auto"/>
                <w:right w:val="none" w:sz="0" w:space="0" w:color="auto"/>
              </w:divBdr>
            </w:div>
          </w:divsChild>
        </w:div>
        <w:div w:id="2047673597">
          <w:marLeft w:val="0"/>
          <w:marRight w:val="0"/>
          <w:marTop w:val="0"/>
          <w:marBottom w:val="0"/>
          <w:divBdr>
            <w:top w:val="none" w:sz="0" w:space="0" w:color="auto"/>
            <w:left w:val="none" w:sz="0" w:space="0" w:color="auto"/>
            <w:bottom w:val="none" w:sz="0" w:space="0" w:color="auto"/>
            <w:right w:val="none" w:sz="0" w:space="0" w:color="auto"/>
          </w:divBdr>
          <w:divsChild>
            <w:div w:id="1821118276">
              <w:marLeft w:val="0"/>
              <w:marRight w:val="0"/>
              <w:marTop w:val="0"/>
              <w:marBottom w:val="0"/>
              <w:divBdr>
                <w:top w:val="none" w:sz="0" w:space="0" w:color="auto"/>
                <w:left w:val="none" w:sz="0" w:space="0" w:color="auto"/>
                <w:bottom w:val="none" w:sz="0" w:space="0" w:color="auto"/>
                <w:right w:val="none" w:sz="0" w:space="0" w:color="auto"/>
              </w:divBdr>
            </w:div>
            <w:div w:id="929968891">
              <w:marLeft w:val="0"/>
              <w:marRight w:val="0"/>
              <w:marTop w:val="0"/>
              <w:marBottom w:val="0"/>
              <w:divBdr>
                <w:top w:val="none" w:sz="0" w:space="0" w:color="auto"/>
                <w:left w:val="none" w:sz="0" w:space="0" w:color="auto"/>
                <w:bottom w:val="none" w:sz="0" w:space="0" w:color="auto"/>
                <w:right w:val="none" w:sz="0" w:space="0" w:color="auto"/>
              </w:divBdr>
            </w:div>
            <w:div w:id="1886673697">
              <w:marLeft w:val="0"/>
              <w:marRight w:val="0"/>
              <w:marTop w:val="0"/>
              <w:marBottom w:val="0"/>
              <w:divBdr>
                <w:top w:val="none" w:sz="0" w:space="0" w:color="auto"/>
                <w:left w:val="none" w:sz="0" w:space="0" w:color="auto"/>
                <w:bottom w:val="none" w:sz="0" w:space="0" w:color="auto"/>
                <w:right w:val="none" w:sz="0" w:space="0" w:color="auto"/>
              </w:divBdr>
            </w:div>
            <w:div w:id="903567520">
              <w:marLeft w:val="0"/>
              <w:marRight w:val="0"/>
              <w:marTop w:val="0"/>
              <w:marBottom w:val="0"/>
              <w:divBdr>
                <w:top w:val="none" w:sz="0" w:space="0" w:color="auto"/>
                <w:left w:val="none" w:sz="0" w:space="0" w:color="auto"/>
                <w:bottom w:val="none" w:sz="0" w:space="0" w:color="auto"/>
                <w:right w:val="none" w:sz="0" w:space="0" w:color="auto"/>
              </w:divBdr>
            </w:div>
            <w:div w:id="268976732">
              <w:marLeft w:val="0"/>
              <w:marRight w:val="0"/>
              <w:marTop w:val="0"/>
              <w:marBottom w:val="0"/>
              <w:divBdr>
                <w:top w:val="none" w:sz="0" w:space="0" w:color="auto"/>
                <w:left w:val="none" w:sz="0" w:space="0" w:color="auto"/>
                <w:bottom w:val="none" w:sz="0" w:space="0" w:color="auto"/>
                <w:right w:val="none" w:sz="0" w:space="0" w:color="auto"/>
              </w:divBdr>
            </w:div>
            <w:div w:id="1277711051">
              <w:marLeft w:val="0"/>
              <w:marRight w:val="0"/>
              <w:marTop w:val="0"/>
              <w:marBottom w:val="0"/>
              <w:divBdr>
                <w:top w:val="none" w:sz="0" w:space="0" w:color="auto"/>
                <w:left w:val="none" w:sz="0" w:space="0" w:color="auto"/>
                <w:bottom w:val="none" w:sz="0" w:space="0" w:color="auto"/>
                <w:right w:val="none" w:sz="0" w:space="0" w:color="auto"/>
              </w:divBdr>
            </w:div>
            <w:div w:id="1671253689">
              <w:marLeft w:val="0"/>
              <w:marRight w:val="0"/>
              <w:marTop w:val="0"/>
              <w:marBottom w:val="0"/>
              <w:divBdr>
                <w:top w:val="none" w:sz="0" w:space="0" w:color="auto"/>
                <w:left w:val="none" w:sz="0" w:space="0" w:color="auto"/>
                <w:bottom w:val="none" w:sz="0" w:space="0" w:color="auto"/>
                <w:right w:val="none" w:sz="0" w:space="0" w:color="auto"/>
              </w:divBdr>
            </w:div>
            <w:div w:id="599722485">
              <w:marLeft w:val="0"/>
              <w:marRight w:val="0"/>
              <w:marTop w:val="0"/>
              <w:marBottom w:val="0"/>
              <w:divBdr>
                <w:top w:val="none" w:sz="0" w:space="0" w:color="auto"/>
                <w:left w:val="none" w:sz="0" w:space="0" w:color="auto"/>
                <w:bottom w:val="none" w:sz="0" w:space="0" w:color="auto"/>
                <w:right w:val="none" w:sz="0" w:space="0" w:color="auto"/>
              </w:divBdr>
            </w:div>
          </w:divsChild>
        </w:div>
        <w:div w:id="1838690964">
          <w:marLeft w:val="0"/>
          <w:marRight w:val="0"/>
          <w:marTop w:val="0"/>
          <w:marBottom w:val="0"/>
          <w:divBdr>
            <w:top w:val="none" w:sz="0" w:space="0" w:color="auto"/>
            <w:left w:val="none" w:sz="0" w:space="0" w:color="auto"/>
            <w:bottom w:val="none" w:sz="0" w:space="0" w:color="auto"/>
            <w:right w:val="none" w:sz="0" w:space="0" w:color="auto"/>
          </w:divBdr>
        </w:div>
        <w:div w:id="1778791374">
          <w:marLeft w:val="0"/>
          <w:marRight w:val="0"/>
          <w:marTop w:val="0"/>
          <w:marBottom w:val="0"/>
          <w:divBdr>
            <w:top w:val="none" w:sz="0" w:space="0" w:color="auto"/>
            <w:left w:val="none" w:sz="0" w:space="0" w:color="auto"/>
            <w:bottom w:val="none" w:sz="0" w:space="0" w:color="auto"/>
            <w:right w:val="none" w:sz="0" w:space="0" w:color="auto"/>
          </w:divBdr>
        </w:div>
        <w:div w:id="106855313">
          <w:marLeft w:val="0"/>
          <w:marRight w:val="0"/>
          <w:marTop w:val="0"/>
          <w:marBottom w:val="0"/>
          <w:divBdr>
            <w:top w:val="none" w:sz="0" w:space="0" w:color="auto"/>
            <w:left w:val="none" w:sz="0" w:space="0" w:color="auto"/>
            <w:bottom w:val="none" w:sz="0" w:space="0" w:color="auto"/>
            <w:right w:val="none" w:sz="0" w:space="0" w:color="auto"/>
          </w:divBdr>
        </w:div>
        <w:div w:id="89083298">
          <w:marLeft w:val="0"/>
          <w:marRight w:val="0"/>
          <w:marTop w:val="0"/>
          <w:marBottom w:val="0"/>
          <w:divBdr>
            <w:top w:val="none" w:sz="0" w:space="0" w:color="auto"/>
            <w:left w:val="none" w:sz="0" w:space="0" w:color="auto"/>
            <w:bottom w:val="none" w:sz="0" w:space="0" w:color="auto"/>
            <w:right w:val="none" w:sz="0" w:space="0" w:color="auto"/>
          </w:divBdr>
        </w:div>
      </w:divsChild>
    </w:div>
    <w:div w:id="1620992801">
      <w:bodyDiv w:val="1"/>
      <w:marLeft w:val="0"/>
      <w:marRight w:val="0"/>
      <w:marTop w:val="0"/>
      <w:marBottom w:val="0"/>
      <w:divBdr>
        <w:top w:val="none" w:sz="0" w:space="0" w:color="auto"/>
        <w:left w:val="none" w:sz="0" w:space="0" w:color="auto"/>
        <w:bottom w:val="none" w:sz="0" w:space="0" w:color="auto"/>
        <w:right w:val="none" w:sz="0" w:space="0" w:color="auto"/>
      </w:divBdr>
      <w:divsChild>
        <w:div w:id="1230578729">
          <w:marLeft w:val="0"/>
          <w:marRight w:val="0"/>
          <w:marTop w:val="0"/>
          <w:marBottom w:val="0"/>
          <w:divBdr>
            <w:top w:val="none" w:sz="0" w:space="0" w:color="auto"/>
            <w:left w:val="none" w:sz="0" w:space="0" w:color="auto"/>
            <w:bottom w:val="none" w:sz="0" w:space="0" w:color="auto"/>
            <w:right w:val="none" w:sz="0" w:space="0" w:color="auto"/>
          </w:divBdr>
        </w:div>
        <w:div w:id="1179850592">
          <w:marLeft w:val="0"/>
          <w:marRight w:val="0"/>
          <w:marTop w:val="0"/>
          <w:marBottom w:val="0"/>
          <w:divBdr>
            <w:top w:val="none" w:sz="0" w:space="0" w:color="auto"/>
            <w:left w:val="none" w:sz="0" w:space="0" w:color="auto"/>
            <w:bottom w:val="none" w:sz="0" w:space="0" w:color="auto"/>
            <w:right w:val="none" w:sz="0" w:space="0" w:color="auto"/>
          </w:divBdr>
        </w:div>
        <w:div w:id="1444305626">
          <w:marLeft w:val="0"/>
          <w:marRight w:val="0"/>
          <w:marTop w:val="0"/>
          <w:marBottom w:val="0"/>
          <w:divBdr>
            <w:top w:val="none" w:sz="0" w:space="0" w:color="auto"/>
            <w:left w:val="none" w:sz="0" w:space="0" w:color="auto"/>
            <w:bottom w:val="none" w:sz="0" w:space="0" w:color="auto"/>
            <w:right w:val="none" w:sz="0" w:space="0" w:color="auto"/>
          </w:divBdr>
        </w:div>
        <w:div w:id="1930845787">
          <w:marLeft w:val="0"/>
          <w:marRight w:val="0"/>
          <w:marTop w:val="0"/>
          <w:marBottom w:val="0"/>
          <w:divBdr>
            <w:top w:val="none" w:sz="0" w:space="0" w:color="auto"/>
            <w:left w:val="none" w:sz="0" w:space="0" w:color="auto"/>
            <w:bottom w:val="none" w:sz="0" w:space="0" w:color="auto"/>
            <w:right w:val="none" w:sz="0" w:space="0" w:color="auto"/>
          </w:divBdr>
        </w:div>
        <w:div w:id="1746488145">
          <w:marLeft w:val="0"/>
          <w:marRight w:val="0"/>
          <w:marTop w:val="0"/>
          <w:marBottom w:val="0"/>
          <w:divBdr>
            <w:top w:val="none" w:sz="0" w:space="0" w:color="auto"/>
            <w:left w:val="none" w:sz="0" w:space="0" w:color="auto"/>
            <w:bottom w:val="none" w:sz="0" w:space="0" w:color="auto"/>
            <w:right w:val="none" w:sz="0" w:space="0" w:color="auto"/>
          </w:divBdr>
        </w:div>
        <w:div w:id="1956254954">
          <w:marLeft w:val="0"/>
          <w:marRight w:val="0"/>
          <w:marTop w:val="0"/>
          <w:marBottom w:val="0"/>
          <w:divBdr>
            <w:top w:val="none" w:sz="0" w:space="0" w:color="auto"/>
            <w:left w:val="none" w:sz="0" w:space="0" w:color="auto"/>
            <w:bottom w:val="none" w:sz="0" w:space="0" w:color="auto"/>
            <w:right w:val="none" w:sz="0" w:space="0" w:color="auto"/>
          </w:divBdr>
        </w:div>
        <w:div w:id="1949779241">
          <w:marLeft w:val="0"/>
          <w:marRight w:val="0"/>
          <w:marTop w:val="0"/>
          <w:marBottom w:val="0"/>
          <w:divBdr>
            <w:top w:val="none" w:sz="0" w:space="0" w:color="auto"/>
            <w:left w:val="none" w:sz="0" w:space="0" w:color="auto"/>
            <w:bottom w:val="none" w:sz="0" w:space="0" w:color="auto"/>
            <w:right w:val="none" w:sz="0" w:space="0" w:color="auto"/>
          </w:divBdr>
        </w:div>
      </w:divsChild>
    </w:div>
    <w:div w:id="1633710650">
      <w:marLeft w:val="0"/>
      <w:marRight w:val="0"/>
      <w:marTop w:val="0"/>
      <w:marBottom w:val="0"/>
      <w:divBdr>
        <w:top w:val="none" w:sz="0" w:space="0" w:color="auto"/>
        <w:left w:val="none" w:sz="0" w:space="0" w:color="auto"/>
        <w:bottom w:val="none" w:sz="0" w:space="0" w:color="auto"/>
        <w:right w:val="none" w:sz="0" w:space="0" w:color="auto"/>
      </w:divBdr>
    </w:div>
    <w:div w:id="1633710651">
      <w:marLeft w:val="0"/>
      <w:marRight w:val="0"/>
      <w:marTop w:val="0"/>
      <w:marBottom w:val="0"/>
      <w:divBdr>
        <w:top w:val="none" w:sz="0" w:space="0" w:color="auto"/>
        <w:left w:val="none" w:sz="0" w:space="0" w:color="auto"/>
        <w:bottom w:val="none" w:sz="0" w:space="0" w:color="auto"/>
        <w:right w:val="none" w:sz="0" w:space="0" w:color="auto"/>
      </w:divBdr>
    </w:div>
    <w:div w:id="1633710652">
      <w:marLeft w:val="0"/>
      <w:marRight w:val="0"/>
      <w:marTop w:val="0"/>
      <w:marBottom w:val="0"/>
      <w:divBdr>
        <w:top w:val="none" w:sz="0" w:space="0" w:color="auto"/>
        <w:left w:val="none" w:sz="0" w:space="0" w:color="auto"/>
        <w:bottom w:val="none" w:sz="0" w:space="0" w:color="auto"/>
        <w:right w:val="none" w:sz="0" w:space="0" w:color="auto"/>
      </w:divBdr>
    </w:div>
    <w:div w:id="16337106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44D77-508D-4C1F-BD3D-6C675AAF7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19468</Words>
  <Characters>11098</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Kupiškio r. Rudilių Jono Laužiko pagrindinė mokykla</Company>
  <LinksUpToDate>false</LinksUpToDate>
  <CharactersWithSpaces>30505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Windows User</cp:lastModifiedBy>
  <cp:revision>3</cp:revision>
  <cp:lastPrinted>2024-04-17T09:54:00Z</cp:lastPrinted>
  <dcterms:created xsi:type="dcterms:W3CDTF">2024-10-02T06:39:00Z</dcterms:created>
  <dcterms:modified xsi:type="dcterms:W3CDTF">2024-10-02T06:45:00Z</dcterms:modified>
</cp:coreProperties>
</file>