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EFEF8" w14:textId="7F79969D" w:rsidR="00962404" w:rsidRPr="00F83B3B" w:rsidRDefault="00F83B3B" w:rsidP="00962404">
      <w:pPr>
        <w:tabs>
          <w:tab w:val="left" w:pos="1247"/>
        </w:tabs>
        <w:jc w:val="both"/>
      </w:pPr>
      <w:r>
        <w:tab/>
      </w:r>
      <w:r w:rsidR="004F5C98">
        <w:t xml:space="preserve"> </w:t>
      </w:r>
      <w:r w:rsidR="004F5C98">
        <w:tab/>
      </w:r>
      <w:r w:rsidR="004F5C98">
        <w:tab/>
      </w:r>
      <w:r w:rsidR="004F5C98">
        <w:tab/>
      </w:r>
      <w:r w:rsidR="00121764" w:rsidRPr="00F83B3B">
        <w:t>PATVIRTINTA</w:t>
      </w:r>
    </w:p>
    <w:p w14:paraId="7AB8456F" w14:textId="4F415411" w:rsidR="00962404" w:rsidRDefault="004F5C98" w:rsidP="004F5C98">
      <w:pPr>
        <w:pStyle w:val="prastasistinklapis1"/>
        <w:spacing w:before="0" w:beforeAutospacing="0" w:after="0" w:afterAutospacing="0"/>
      </w:pPr>
      <w:r>
        <w:t xml:space="preserve"> </w:t>
      </w:r>
      <w:r>
        <w:tab/>
      </w:r>
      <w:r>
        <w:tab/>
      </w:r>
      <w:r>
        <w:tab/>
      </w:r>
      <w:r>
        <w:tab/>
      </w:r>
      <w:r w:rsidR="00FE229B" w:rsidRPr="00F83B3B">
        <w:t xml:space="preserve">Kupiškio rajono savivaldybės </w:t>
      </w:r>
      <w:r w:rsidR="002A7C98">
        <w:t>mero</w:t>
      </w:r>
      <w:r w:rsidR="002A7C98" w:rsidRPr="00F83B3B">
        <w:t xml:space="preserve"> </w:t>
      </w:r>
    </w:p>
    <w:p w14:paraId="0A4CAF42" w14:textId="6F3DF294" w:rsidR="00B3611B" w:rsidRPr="00F83B3B" w:rsidRDefault="004F5C98" w:rsidP="004F5C98">
      <w:pPr>
        <w:pStyle w:val="prastasistinklapis1"/>
        <w:spacing w:before="0" w:beforeAutospacing="0" w:after="0" w:afterAutospacing="0"/>
      </w:pPr>
      <w:r>
        <w:t xml:space="preserve"> </w:t>
      </w:r>
      <w:r>
        <w:tab/>
      </w:r>
      <w:r>
        <w:tab/>
      </w:r>
      <w:r>
        <w:tab/>
      </w:r>
      <w:r>
        <w:tab/>
      </w:r>
      <w:r w:rsidR="0068137B" w:rsidRPr="00F83B3B">
        <w:t>20</w:t>
      </w:r>
      <w:r w:rsidR="00BB35BD">
        <w:t>2</w:t>
      </w:r>
      <w:r w:rsidR="00C97D67">
        <w:t>4</w:t>
      </w:r>
      <w:r w:rsidR="00B3611B" w:rsidRPr="00F83B3B">
        <w:t xml:space="preserve"> m.</w:t>
      </w:r>
      <w:r w:rsidR="00150CB8">
        <w:t xml:space="preserve"> spalio 29</w:t>
      </w:r>
      <w:r w:rsidR="001A1F02">
        <w:t xml:space="preserve"> </w:t>
      </w:r>
      <w:r w:rsidR="006A0E1E">
        <w:t>d.</w:t>
      </w:r>
      <w:r w:rsidR="00962404">
        <w:t xml:space="preserve"> </w:t>
      </w:r>
      <w:r w:rsidR="002A7C98">
        <w:t>potvarkiu</w:t>
      </w:r>
      <w:r w:rsidR="002A7C98" w:rsidRPr="00F83B3B">
        <w:t xml:space="preserve"> </w:t>
      </w:r>
      <w:r w:rsidR="0068137B" w:rsidRPr="00F83B3B">
        <w:t>Nr.</w:t>
      </w:r>
      <w:r w:rsidR="001A1F02">
        <w:t xml:space="preserve"> MV-</w:t>
      </w:r>
      <w:r w:rsidR="00150CB8">
        <w:t>372</w:t>
      </w:r>
    </w:p>
    <w:p w14:paraId="0B106418" w14:textId="77777777" w:rsidR="00F9211B" w:rsidRDefault="00F9211B" w:rsidP="00FA7910">
      <w:pPr>
        <w:pStyle w:val="Bodytext20"/>
        <w:shd w:val="clear" w:color="auto" w:fill="auto"/>
        <w:spacing w:after="0" w:line="240" w:lineRule="auto"/>
        <w:ind w:left="4678"/>
        <w:rPr>
          <w:b/>
        </w:rPr>
      </w:pPr>
    </w:p>
    <w:p w14:paraId="13A958D9" w14:textId="6A66F6A1" w:rsidR="00121764" w:rsidRPr="00F9211B" w:rsidRDefault="006D0934" w:rsidP="00FA7910">
      <w:pPr>
        <w:pStyle w:val="Bodytext20"/>
        <w:shd w:val="clear" w:color="auto" w:fill="auto"/>
        <w:spacing w:after="0" w:line="240" w:lineRule="auto"/>
        <w:ind w:left="4678"/>
        <w:rPr>
          <w:sz w:val="24"/>
          <w:szCs w:val="24"/>
        </w:rPr>
      </w:pPr>
      <w:r>
        <w:rPr>
          <w:b/>
        </w:rPr>
        <w:t xml:space="preserve">     </w:t>
      </w:r>
      <w:r w:rsidR="00781A9D">
        <w:rPr>
          <w:b/>
        </w:rPr>
        <w:t xml:space="preserve"> </w:t>
      </w:r>
    </w:p>
    <w:p w14:paraId="62C22D75" w14:textId="77777777" w:rsidR="00121764" w:rsidRPr="00F83B3B" w:rsidRDefault="00121764" w:rsidP="00BE72AF">
      <w:pPr>
        <w:jc w:val="center"/>
        <w:rPr>
          <w:b/>
        </w:rPr>
      </w:pPr>
      <w:r w:rsidRPr="00F83B3B">
        <w:rPr>
          <w:b/>
        </w:rPr>
        <w:t>VIEŠOSIOS ĮSTAIGOS</w:t>
      </w:r>
      <w:r w:rsidR="00547B9F" w:rsidRPr="00F83B3B">
        <w:rPr>
          <w:b/>
        </w:rPr>
        <w:t xml:space="preserve"> </w:t>
      </w:r>
      <w:r w:rsidRPr="00F83B3B">
        <w:rPr>
          <w:b/>
        </w:rPr>
        <w:t>KUPIŠKIO RAJONO SAVIVALDYBĖS</w:t>
      </w:r>
    </w:p>
    <w:p w14:paraId="4E56DD49" w14:textId="77777777" w:rsidR="00121764" w:rsidRPr="00F83B3B" w:rsidRDefault="00121764" w:rsidP="00BE72AF">
      <w:pPr>
        <w:jc w:val="center"/>
        <w:rPr>
          <w:b/>
        </w:rPr>
      </w:pPr>
      <w:r w:rsidRPr="00F83B3B">
        <w:rPr>
          <w:b/>
        </w:rPr>
        <w:t>PIRMINĖS ASMENS SVEIKATOS PRIEŽIŪROS CENTRO</w:t>
      </w:r>
    </w:p>
    <w:p w14:paraId="7574160E" w14:textId="77777777" w:rsidR="00121764" w:rsidRPr="00F83B3B" w:rsidRDefault="00121764" w:rsidP="00BE72AF">
      <w:pPr>
        <w:jc w:val="center"/>
        <w:rPr>
          <w:b/>
        </w:rPr>
      </w:pPr>
      <w:r w:rsidRPr="00F83B3B">
        <w:rPr>
          <w:b/>
        </w:rPr>
        <w:t>ĮS</w:t>
      </w:r>
      <w:r w:rsidR="009C56CB" w:rsidRPr="00F83B3B">
        <w:rPr>
          <w:b/>
        </w:rPr>
        <w:t>T</w:t>
      </w:r>
      <w:r w:rsidRPr="00F83B3B">
        <w:rPr>
          <w:b/>
        </w:rPr>
        <w:t>ATAI</w:t>
      </w:r>
    </w:p>
    <w:p w14:paraId="44626F2D" w14:textId="77777777" w:rsidR="00F9211B" w:rsidRPr="00F83B3B" w:rsidRDefault="00F9211B" w:rsidP="00BE72AF">
      <w:pPr>
        <w:jc w:val="both"/>
        <w:rPr>
          <w:b/>
        </w:rPr>
      </w:pPr>
    </w:p>
    <w:p w14:paraId="7FCD9052" w14:textId="79EBC22C" w:rsidR="00962404" w:rsidRPr="00492EE9" w:rsidRDefault="001A1F02" w:rsidP="001A1F02">
      <w:pPr>
        <w:pStyle w:val="Sraopastraipa"/>
        <w:ind w:left="0"/>
        <w:jc w:val="center"/>
        <w:rPr>
          <w:b/>
        </w:rPr>
      </w:pPr>
      <w:r>
        <w:rPr>
          <w:b/>
        </w:rPr>
        <w:t xml:space="preserve">I </w:t>
      </w:r>
      <w:r w:rsidR="00541F75" w:rsidRPr="00492EE9">
        <w:rPr>
          <w:b/>
        </w:rPr>
        <w:t>SKYRIUS</w:t>
      </w:r>
    </w:p>
    <w:p w14:paraId="0C268371" w14:textId="77777777" w:rsidR="00121764" w:rsidRPr="00F83B3B" w:rsidRDefault="00121764" w:rsidP="001A1F02">
      <w:pPr>
        <w:jc w:val="center"/>
        <w:rPr>
          <w:b/>
        </w:rPr>
      </w:pPr>
      <w:r w:rsidRPr="00F83B3B">
        <w:rPr>
          <w:b/>
        </w:rPr>
        <w:t>BENDROSIOS NUOSTATOS</w:t>
      </w:r>
    </w:p>
    <w:p w14:paraId="3C8D4969" w14:textId="77777777" w:rsidR="00547B9F" w:rsidRPr="00F83B3B" w:rsidRDefault="00547B9F" w:rsidP="00BE72AF">
      <w:pPr>
        <w:jc w:val="center"/>
        <w:rPr>
          <w:b/>
        </w:rPr>
      </w:pPr>
    </w:p>
    <w:p w14:paraId="1346264D" w14:textId="2CBA1183" w:rsidR="00121764" w:rsidRPr="007D0C01" w:rsidRDefault="00121764" w:rsidP="003A5E92">
      <w:pPr>
        <w:pStyle w:val="Sraopastraipa"/>
        <w:numPr>
          <w:ilvl w:val="0"/>
          <w:numId w:val="2"/>
        </w:numPr>
        <w:tabs>
          <w:tab w:val="left" w:pos="993"/>
          <w:tab w:val="left" w:pos="1418"/>
        </w:tabs>
        <w:spacing w:line="360" w:lineRule="auto"/>
        <w:ind w:left="0" w:firstLine="1134"/>
        <w:jc w:val="both"/>
      </w:pPr>
      <w:r w:rsidRPr="007D0C01">
        <w:t>Viešoji įstaig</w:t>
      </w:r>
      <w:r w:rsidR="00541F75" w:rsidRPr="007D0C01">
        <w:t>a Kupiškio rajono savivaldybės p</w:t>
      </w:r>
      <w:r w:rsidRPr="007D0C01">
        <w:t>irminės asmens sveikatos priežiūros centras yra Lietuvos na</w:t>
      </w:r>
      <w:r w:rsidR="009C56CB" w:rsidRPr="007D0C01">
        <w:t>cionalinės sveikatos sistemos (toliau – LNSS</w:t>
      </w:r>
      <w:r w:rsidRPr="007D0C01">
        <w:t xml:space="preserve">) </w:t>
      </w:r>
      <w:r w:rsidR="00010BBF" w:rsidRPr="007D0C01">
        <w:t xml:space="preserve">Kupiškio rajono savivaldybės įsteigta </w:t>
      </w:r>
      <w:r w:rsidR="00F9211B">
        <w:t>S</w:t>
      </w:r>
      <w:r w:rsidRPr="007D0C01">
        <w:t>avivaldybės viešoji sveikato</w:t>
      </w:r>
      <w:r w:rsidR="009C56CB" w:rsidRPr="007D0C01">
        <w:t>s priežiūros ne pelno įstaiga (</w:t>
      </w:r>
      <w:r w:rsidR="000D53C0" w:rsidRPr="007D0C01">
        <w:t>toliau – Į</w:t>
      </w:r>
      <w:r w:rsidRPr="007D0C01">
        <w:t xml:space="preserve">staiga) ribotos civilinės atsakomybės viešasis juridinis asmuo, </w:t>
      </w:r>
      <w:r w:rsidRPr="00926EB3">
        <w:t>teikianti</w:t>
      </w:r>
      <w:r w:rsidR="00196095" w:rsidRPr="00926EB3">
        <w:t>s</w:t>
      </w:r>
      <w:r w:rsidRPr="00926EB3">
        <w:t xml:space="preserve"> jo įstatuose </w:t>
      </w:r>
      <w:r w:rsidRPr="007D0C01">
        <w:t xml:space="preserve">numatytas asmens sveikatos priežiūros paslaugas pagal </w:t>
      </w:r>
      <w:r w:rsidR="00BF6254" w:rsidRPr="007D0C01">
        <w:t>Į</w:t>
      </w:r>
      <w:r w:rsidRPr="007D0C01">
        <w:t>staigai suteiktą licenciją.</w:t>
      </w:r>
    </w:p>
    <w:p w14:paraId="053813B2" w14:textId="2174BA15" w:rsidR="00121764" w:rsidRPr="007D0C01" w:rsidRDefault="00121764" w:rsidP="001A1F02">
      <w:pPr>
        <w:pStyle w:val="Sraopastraipa"/>
        <w:numPr>
          <w:ilvl w:val="0"/>
          <w:numId w:val="2"/>
        </w:numPr>
        <w:tabs>
          <w:tab w:val="left" w:pos="993"/>
          <w:tab w:val="left" w:pos="1418"/>
        </w:tabs>
        <w:spacing w:line="360" w:lineRule="auto"/>
        <w:ind w:left="0" w:firstLine="1134"/>
        <w:jc w:val="both"/>
      </w:pPr>
      <w:r w:rsidRPr="007D0C01">
        <w:t>Įstaiga savo veikloje vadovaujasi Lietuvos Respublikos Konstitucija, Lietuvos</w:t>
      </w:r>
      <w:r w:rsidR="00F9211B">
        <w:t> </w:t>
      </w:r>
      <w:r w:rsidRPr="007D0C01">
        <w:t>Respublikos civiliniu kodeksu, Lietuvos Respublikos sveikatos sistemos</w:t>
      </w:r>
      <w:r w:rsidR="002C18BD">
        <w:t xml:space="preserve"> įstatymu</w:t>
      </w:r>
      <w:r w:rsidRPr="007D0C01">
        <w:t>, Lietuvos</w:t>
      </w:r>
      <w:r w:rsidR="00F9211B">
        <w:t> </w:t>
      </w:r>
      <w:r w:rsidRPr="007D0C01">
        <w:t>Respublikos sveikatos priežiūros įstaigų</w:t>
      </w:r>
      <w:r w:rsidR="002C18BD">
        <w:t xml:space="preserve"> įstatymu</w:t>
      </w:r>
      <w:r w:rsidRPr="007D0C01">
        <w:t>, Lietuvos Respublik</w:t>
      </w:r>
      <w:r w:rsidR="00541F75" w:rsidRPr="007D0C01">
        <w:t>os sveikatos draudimo įstatymu</w:t>
      </w:r>
      <w:r w:rsidRPr="007D0C01">
        <w:t>, kitais teisės aktais ir šiais įstatais.</w:t>
      </w:r>
    </w:p>
    <w:p w14:paraId="196890F0" w14:textId="1B5A0D69" w:rsidR="00492EE9" w:rsidRDefault="00987FC2" w:rsidP="001A1F02">
      <w:pPr>
        <w:pStyle w:val="Sraopastraipa"/>
        <w:numPr>
          <w:ilvl w:val="0"/>
          <w:numId w:val="2"/>
        </w:numPr>
        <w:tabs>
          <w:tab w:val="left" w:pos="993"/>
          <w:tab w:val="left" w:pos="1418"/>
        </w:tabs>
        <w:spacing w:line="360" w:lineRule="auto"/>
        <w:ind w:left="0" w:firstLine="1134"/>
        <w:jc w:val="both"/>
      </w:pPr>
      <w:r w:rsidRPr="007D0C01">
        <w:t>Įstaigos pavadini</w:t>
      </w:r>
      <w:r w:rsidR="00262638" w:rsidRPr="007D0C01">
        <w:t>m</w:t>
      </w:r>
      <w:r w:rsidRPr="007D0C01">
        <w:t>as</w:t>
      </w:r>
      <w:r w:rsidR="00A34D91" w:rsidRPr="007D0C01">
        <w:t xml:space="preserve"> –</w:t>
      </w:r>
      <w:r w:rsidRPr="007D0C01">
        <w:t xml:space="preserve"> </w:t>
      </w:r>
      <w:r w:rsidR="00C03EC8">
        <w:t>V</w:t>
      </w:r>
      <w:r w:rsidRPr="007D0C01">
        <w:t xml:space="preserve">iešoji įstaiga Kupiškio rajono savivaldybės </w:t>
      </w:r>
      <w:r w:rsidR="00FD1764" w:rsidRPr="007D0C01">
        <w:t>p</w:t>
      </w:r>
      <w:r w:rsidRPr="007D0C01">
        <w:t>irminės asmens sveikatos priežiūros centras</w:t>
      </w:r>
      <w:r w:rsidR="00492EE9">
        <w:t>.</w:t>
      </w:r>
    </w:p>
    <w:p w14:paraId="785338D0" w14:textId="0B519AD8" w:rsidR="00492EE9" w:rsidRDefault="00492EE9" w:rsidP="001A1F02">
      <w:pPr>
        <w:pStyle w:val="Sraopastraipa"/>
        <w:numPr>
          <w:ilvl w:val="0"/>
          <w:numId w:val="2"/>
        </w:numPr>
        <w:tabs>
          <w:tab w:val="left" w:pos="993"/>
          <w:tab w:val="left" w:pos="1418"/>
        </w:tabs>
        <w:spacing w:line="360" w:lineRule="auto"/>
        <w:ind w:left="0" w:firstLine="1134"/>
        <w:jc w:val="both"/>
      </w:pPr>
      <w:r>
        <w:t>Įstaigos</w:t>
      </w:r>
      <w:r w:rsidR="00987FC2" w:rsidRPr="007D0C01">
        <w:t xml:space="preserve"> teisinė forma – viešoji įstaiga.</w:t>
      </w:r>
      <w:r w:rsidR="00010BBF" w:rsidRPr="007D0C01">
        <w:t xml:space="preserve"> </w:t>
      </w:r>
    </w:p>
    <w:p w14:paraId="53583E39" w14:textId="509A219A" w:rsidR="00651204" w:rsidRPr="007D0C01" w:rsidRDefault="0013501E" w:rsidP="001A1F02">
      <w:pPr>
        <w:pStyle w:val="Sraopastraipa"/>
        <w:numPr>
          <w:ilvl w:val="0"/>
          <w:numId w:val="2"/>
        </w:numPr>
        <w:tabs>
          <w:tab w:val="left" w:pos="993"/>
          <w:tab w:val="left" w:pos="1418"/>
        </w:tabs>
        <w:spacing w:line="360" w:lineRule="auto"/>
        <w:ind w:left="0" w:firstLine="1134"/>
        <w:jc w:val="both"/>
      </w:pPr>
      <w:r w:rsidRPr="007D0C01">
        <w:t xml:space="preserve">Įstaiga yra </w:t>
      </w:r>
      <w:r w:rsidR="00492EE9">
        <w:t>pagal įstatymus įsteigtas ne pelno siekiantis ribotos civilinės atsakomybės viešasis</w:t>
      </w:r>
      <w:r w:rsidR="00492EE9" w:rsidRPr="007D0C01">
        <w:t xml:space="preserve"> </w:t>
      </w:r>
      <w:r w:rsidRPr="00926EB3">
        <w:t>jur</w:t>
      </w:r>
      <w:r w:rsidR="00A005AB" w:rsidRPr="00926EB3">
        <w:t>idinis asmuo, turinti</w:t>
      </w:r>
      <w:r w:rsidR="00926EB3" w:rsidRPr="00926EB3">
        <w:t>s</w:t>
      </w:r>
      <w:r w:rsidR="00A005AB" w:rsidRPr="00926EB3">
        <w:t xml:space="preserve"> ūkinį, fi</w:t>
      </w:r>
      <w:r w:rsidRPr="00926EB3">
        <w:t>nansinį</w:t>
      </w:r>
      <w:r w:rsidRPr="007D0C01">
        <w:t xml:space="preserve">, organizacinį ir teisinį savarankiškumą, </w:t>
      </w:r>
      <w:r w:rsidR="0000347A" w:rsidRPr="007D0C01">
        <w:t>savo antspaudą, sąskaitas bankuose.</w:t>
      </w:r>
      <w:r w:rsidR="00010BBF" w:rsidRPr="007D0C01">
        <w:t xml:space="preserve"> </w:t>
      </w:r>
      <w:r w:rsidR="00492EE9">
        <w:t>Įstaiga yra paramos gavėja, kaip tai apibrėžta Lietuvos Respublikos labdaros ir paramos įstatyme.</w:t>
      </w:r>
      <w:r w:rsidR="00492EE9" w:rsidRPr="007D0C01" w:rsidDel="00492EE9">
        <w:t xml:space="preserve"> </w:t>
      </w:r>
    </w:p>
    <w:p w14:paraId="7B57F123" w14:textId="3F004806" w:rsidR="00651204" w:rsidRPr="007D0C01" w:rsidRDefault="0000347A" w:rsidP="001A1F02">
      <w:pPr>
        <w:pStyle w:val="Sraopastraipa"/>
        <w:numPr>
          <w:ilvl w:val="0"/>
          <w:numId w:val="2"/>
        </w:numPr>
        <w:tabs>
          <w:tab w:val="left" w:pos="993"/>
          <w:tab w:val="left" w:pos="1418"/>
        </w:tabs>
        <w:spacing w:line="360" w:lineRule="auto"/>
        <w:ind w:left="0" w:firstLine="1134"/>
        <w:jc w:val="both"/>
      </w:pPr>
      <w:r w:rsidRPr="007D0C01">
        <w:t xml:space="preserve">Įstaigos buveinė – Krantinės </w:t>
      </w:r>
      <w:r w:rsidR="0075435E" w:rsidRPr="007D0C01">
        <w:t>g. 30,</w:t>
      </w:r>
      <w:r w:rsidRPr="007D0C01">
        <w:t xml:space="preserve"> Kupiškis</w:t>
      </w:r>
      <w:r w:rsidR="0075435E" w:rsidRPr="007D0C01">
        <w:t>.</w:t>
      </w:r>
      <w:r w:rsidR="00651204" w:rsidRPr="007D0C01">
        <w:t xml:space="preserve"> Įstaigos kodas – 164831720.</w:t>
      </w:r>
    </w:p>
    <w:p w14:paraId="0B6659A8" w14:textId="330CE1D3" w:rsidR="006411B0" w:rsidRPr="00C97D67" w:rsidRDefault="00BE591D" w:rsidP="001A1F02">
      <w:pPr>
        <w:pStyle w:val="Sraopastraipa"/>
        <w:numPr>
          <w:ilvl w:val="0"/>
          <w:numId w:val="2"/>
        </w:numPr>
        <w:tabs>
          <w:tab w:val="left" w:pos="993"/>
          <w:tab w:val="left" w:pos="1418"/>
        </w:tabs>
        <w:spacing w:line="360" w:lineRule="auto"/>
        <w:ind w:left="0" w:firstLine="1134"/>
        <w:jc w:val="both"/>
      </w:pPr>
      <w:r w:rsidRPr="007D0C01">
        <w:t>Įstaigos steigėjas – Kupiškio rajono savivaldybė, ku</w:t>
      </w:r>
      <w:r w:rsidR="000D53C0" w:rsidRPr="007D0C01">
        <w:t>ri perduoda Į</w:t>
      </w:r>
      <w:r w:rsidRPr="007D0C01">
        <w:t>staigai Savivaldybės turtą patikėjimo teise</w:t>
      </w:r>
      <w:r w:rsidR="008D1A55">
        <w:t xml:space="preserve"> pagal patikėjimo sutartį</w:t>
      </w:r>
      <w:r w:rsidRPr="007D0C01">
        <w:t xml:space="preserve">. </w:t>
      </w:r>
      <w:r w:rsidR="006411B0" w:rsidRPr="00492EE9">
        <w:rPr>
          <w:shd w:val="clear" w:color="auto" w:fill="FFFFFF"/>
        </w:rPr>
        <w:t xml:space="preserve">Įstaigos savininko teises ir pareigas įgyvendina </w:t>
      </w:r>
      <w:r w:rsidR="008D1A55" w:rsidRPr="008D1A55">
        <w:rPr>
          <w:shd w:val="clear" w:color="auto" w:fill="FFFFFF"/>
        </w:rPr>
        <w:t xml:space="preserve">per </w:t>
      </w:r>
      <w:r w:rsidR="00C03EC8">
        <w:rPr>
          <w:shd w:val="clear" w:color="auto" w:fill="FFFFFF"/>
        </w:rPr>
        <w:t>S</w:t>
      </w:r>
      <w:r w:rsidR="008D1A55" w:rsidRPr="008D1A55">
        <w:rPr>
          <w:shd w:val="clear" w:color="auto" w:fill="FFFFFF"/>
        </w:rPr>
        <w:t xml:space="preserve">avivaldybės merą, išskyrus tas viešosios įstaigos steigėjo ir savininko teises ir pareigas, kurios yra priskirtos </w:t>
      </w:r>
      <w:r w:rsidR="00C03EC8">
        <w:rPr>
          <w:shd w:val="clear" w:color="auto" w:fill="FFFFFF"/>
        </w:rPr>
        <w:t>S</w:t>
      </w:r>
      <w:r w:rsidR="008D1A55" w:rsidRPr="008D1A55">
        <w:rPr>
          <w:shd w:val="clear" w:color="auto" w:fill="FFFFFF"/>
        </w:rPr>
        <w:t xml:space="preserve">avivaldybės tarybos išimtinei ir paprastajai kompetencijai (jeigu paprastosios </w:t>
      </w:r>
      <w:r w:rsidR="00C03EC8">
        <w:rPr>
          <w:shd w:val="clear" w:color="auto" w:fill="FFFFFF"/>
        </w:rPr>
        <w:t>S</w:t>
      </w:r>
      <w:r w:rsidR="008D1A55" w:rsidRPr="008D1A55">
        <w:rPr>
          <w:shd w:val="clear" w:color="auto" w:fill="FFFFFF"/>
        </w:rPr>
        <w:t xml:space="preserve">avivaldybės tarybos kompetencijos įgyvendinimo </w:t>
      </w:r>
      <w:r w:rsidR="00C03EC8">
        <w:rPr>
          <w:shd w:val="clear" w:color="auto" w:fill="FFFFFF"/>
        </w:rPr>
        <w:t>S</w:t>
      </w:r>
      <w:r w:rsidR="008D1A55" w:rsidRPr="008D1A55">
        <w:rPr>
          <w:shd w:val="clear" w:color="auto" w:fill="FFFFFF"/>
        </w:rPr>
        <w:t xml:space="preserve">avivaldybės taryba nėra perdavusi </w:t>
      </w:r>
      <w:r w:rsidR="00C03EC8">
        <w:rPr>
          <w:shd w:val="clear" w:color="auto" w:fill="FFFFFF"/>
        </w:rPr>
        <w:t>S</w:t>
      </w:r>
      <w:r w:rsidR="008D1A55" w:rsidRPr="008D1A55">
        <w:rPr>
          <w:shd w:val="clear" w:color="auto" w:fill="FFFFFF"/>
        </w:rPr>
        <w:t>avivaldybės merui).</w:t>
      </w:r>
    </w:p>
    <w:p w14:paraId="7FD7729B" w14:textId="77777777" w:rsidR="00C03EC8" w:rsidRPr="00C03EC8" w:rsidRDefault="00492EE9" w:rsidP="00C03EC8">
      <w:pPr>
        <w:pStyle w:val="Sraopastraipa"/>
        <w:numPr>
          <w:ilvl w:val="0"/>
          <w:numId w:val="2"/>
        </w:numPr>
        <w:tabs>
          <w:tab w:val="left" w:pos="993"/>
          <w:tab w:val="left" w:pos="1418"/>
        </w:tabs>
        <w:spacing w:line="360" w:lineRule="auto"/>
        <w:ind w:left="0" w:firstLine="1134"/>
        <w:jc w:val="both"/>
      </w:pPr>
      <w:r>
        <w:rPr>
          <w:shd w:val="clear" w:color="auto" w:fill="FFFFFF"/>
        </w:rPr>
        <w:t xml:space="preserve">Įstaiga veikia atlikdama Lietuvos Respublikos vietos savivaldos įstatymo 6 straipsnio 17 punkte nustatytą </w:t>
      </w:r>
      <w:r w:rsidR="00C03EC8">
        <w:rPr>
          <w:shd w:val="clear" w:color="auto" w:fill="FFFFFF"/>
        </w:rPr>
        <w:t>S</w:t>
      </w:r>
      <w:r>
        <w:rPr>
          <w:shd w:val="clear" w:color="auto" w:fill="FFFFFF"/>
        </w:rPr>
        <w:t>avivaldybės funkciją.</w:t>
      </w:r>
    </w:p>
    <w:p w14:paraId="38AD7753" w14:textId="44CCCCBE" w:rsidR="0075435E" w:rsidRPr="007D0C01" w:rsidRDefault="00BE591D" w:rsidP="00C03EC8">
      <w:pPr>
        <w:pStyle w:val="Sraopastraipa"/>
        <w:numPr>
          <w:ilvl w:val="0"/>
          <w:numId w:val="2"/>
        </w:numPr>
        <w:tabs>
          <w:tab w:val="left" w:pos="993"/>
          <w:tab w:val="left" w:pos="1418"/>
        </w:tabs>
        <w:spacing w:line="360" w:lineRule="auto"/>
        <w:ind w:left="0" w:firstLine="1134"/>
        <w:jc w:val="both"/>
      </w:pPr>
      <w:r w:rsidRPr="007D0C01">
        <w:lastRenderedPageBreak/>
        <w:t xml:space="preserve">Įstaiga pagal savo prievoles atsako tik jai nuosavybės teise priklausančiu turtu. Įstaigos savininkas (dalininkai) pagal prievoles atsako tik ta suma, kurią įnešė į </w:t>
      </w:r>
      <w:r w:rsidR="00BF6254" w:rsidRPr="007D0C01">
        <w:t>Į</w:t>
      </w:r>
      <w:r w:rsidRPr="007D0C01">
        <w:t>staigos turtą. Įstaiga neatsako už savininko (dalininkų) įsipareigojimus.</w:t>
      </w:r>
    </w:p>
    <w:p w14:paraId="71C781FE" w14:textId="096514A0" w:rsidR="0075435E" w:rsidRPr="007D0C01" w:rsidRDefault="0075435E" w:rsidP="003D5899">
      <w:pPr>
        <w:pStyle w:val="Sraopastraipa"/>
        <w:numPr>
          <w:ilvl w:val="0"/>
          <w:numId w:val="2"/>
        </w:numPr>
        <w:tabs>
          <w:tab w:val="left" w:pos="993"/>
          <w:tab w:val="left" w:pos="1418"/>
          <w:tab w:val="left" w:pos="1560"/>
        </w:tabs>
        <w:spacing w:line="360" w:lineRule="auto"/>
        <w:ind w:left="0" w:firstLine="1134"/>
        <w:jc w:val="both"/>
      </w:pPr>
      <w:r w:rsidRPr="007D0C01">
        <w:t>Įstaigos finansiniai metai sutampa su kalendoriniais metais.</w:t>
      </w:r>
    </w:p>
    <w:p w14:paraId="0DD2DB1F" w14:textId="534B8961" w:rsidR="0075435E" w:rsidRPr="007D0C01" w:rsidRDefault="0075435E" w:rsidP="003D5899">
      <w:pPr>
        <w:pStyle w:val="Sraopastraipa"/>
        <w:numPr>
          <w:ilvl w:val="0"/>
          <w:numId w:val="2"/>
        </w:numPr>
        <w:tabs>
          <w:tab w:val="left" w:pos="993"/>
          <w:tab w:val="left" w:pos="1418"/>
          <w:tab w:val="left" w:pos="1560"/>
        </w:tabs>
        <w:spacing w:line="360" w:lineRule="auto"/>
        <w:ind w:left="0" w:firstLine="1134"/>
        <w:jc w:val="both"/>
      </w:pPr>
      <w:r w:rsidRPr="007D0C01">
        <w:t>Įstaigos veiklos laikotarpis neribotas.</w:t>
      </w:r>
    </w:p>
    <w:p w14:paraId="6D2CF2D3" w14:textId="77777777" w:rsidR="00BE52C5" w:rsidRPr="007D0C01" w:rsidRDefault="00BE52C5" w:rsidP="00BE72AF">
      <w:pPr>
        <w:jc w:val="both"/>
      </w:pPr>
    </w:p>
    <w:p w14:paraId="706C7C30" w14:textId="3D66EC0E" w:rsidR="00962404" w:rsidRPr="00F62B53" w:rsidRDefault="00A50512" w:rsidP="00A50512">
      <w:pPr>
        <w:pStyle w:val="Sraopastraipa"/>
        <w:ind w:left="0"/>
        <w:jc w:val="center"/>
        <w:rPr>
          <w:b/>
        </w:rPr>
      </w:pPr>
      <w:r>
        <w:rPr>
          <w:b/>
        </w:rPr>
        <w:t xml:space="preserve">II </w:t>
      </w:r>
      <w:r w:rsidR="00541F75" w:rsidRPr="00F62B53">
        <w:rPr>
          <w:b/>
        </w:rPr>
        <w:t>SKYRIUS</w:t>
      </w:r>
    </w:p>
    <w:p w14:paraId="0CE5413D" w14:textId="77777777" w:rsidR="0075435E" w:rsidRPr="007D0C01" w:rsidRDefault="00B01B42" w:rsidP="00A50512">
      <w:pPr>
        <w:jc w:val="center"/>
        <w:rPr>
          <w:b/>
        </w:rPr>
      </w:pPr>
      <w:r w:rsidRPr="007D0C01">
        <w:rPr>
          <w:b/>
        </w:rPr>
        <w:t xml:space="preserve">ĮSTAIGOS VEIKLOS TIKSLAI, </w:t>
      </w:r>
      <w:r w:rsidR="00987FC2" w:rsidRPr="007D0C01">
        <w:rPr>
          <w:b/>
        </w:rPr>
        <w:t xml:space="preserve">UŽDAVINIAI, </w:t>
      </w:r>
      <w:r w:rsidRPr="007D0C01">
        <w:rPr>
          <w:b/>
        </w:rPr>
        <w:t>SRITYS IR RŪŠYS</w:t>
      </w:r>
    </w:p>
    <w:p w14:paraId="5204881E" w14:textId="77777777" w:rsidR="001228CC" w:rsidRPr="007D0C01" w:rsidRDefault="001228CC" w:rsidP="00BE72AF">
      <w:pPr>
        <w:jc w:val="center"/>
      </w:pPr>
    </w:p>
    <w:p w14:paraId="5AACBDD3" w14:textId="32305469" w:rsidR="00F62B53" w:rsidRPr="007D0C01" w:rsidRDefault="00B01B42" w:rsidP="00A50512">
      <w:pPr>
        <w:pStyle w:val="Sraopastraipa"/>
        <w:numPr>
          <w:ilvl w:val="0"/>
          <w:numId w:val="2"/>
        </w:numPr>
        <w:tabs>
          <w:tab w:val="left" w:pos="1134"/>
          <w:tab w:val="left" w:pos="1560"/>
        </w:tabs>
        <w:spacing w:line="360" w:lineRule="auto"/>
        <w:ind w:left="0" w:firstLine="1134"/>
        <w:jc w:val="both"/>
      </w:pPr>
      <w:r w:rsidRPr="007D0C01">
        <w:t xml:space="preserve">Pagrindinis </w:t>
      </w:r>
      <w:r w:rsidR="00BF6254" w:rsidRPr="007D0C01">
        <w:t>Į</w:t>
      </w:r>
      <w:r w:rsidRPr="007D0C01">
        <w:t xml:space="preserve">staigos veiklos tikslas yra Lietuvos gyventojų sveikatos stiprinimas ir teikiamų </w:t>
      </w:r>
      <w:r w:rsidR="00370A45" w:rsidRPr="007D0C01">
        <w:t xml:space="preserve">asmens </w:t>
      </w:r>
      <w:r w:rsidRPr="007D0C01">
        <w:t>sveikatos priežiūros paslaugų gerinimas siekiant sumažinti sergamumą ir mirtingumą</w:t>
      </w:r>
      <w:r w:rsidR="00F62B53">
        <w:t xml:space="preserve">, teikti prieinamas, saugias, kokybiškas asmens sveikatos priežiūros paslaugas, atitinkančias šiuolaikinio medicinos </w:t>
      </w:r>
      <w:r w:rsidR="00E750FC">
        <w:t xml:space="preserve">ir </w:t>
      </w:r>
      <w:r w:rsidR="00F62B53">
        <w:t>slaugos mokslo lygį ir gerąją patirtį.</w:t>
      </w:r>
    </w:p>
    <w:p w14:paraId="4EE798DD" w14:textId="76CAA37C" w:rsidR="00F62B53" w:rsidRPr="007D0C01" w:rsidRDefault="00B01B42" w:rsidP="00A50512">
      <w:pPr>
        <w:pStyle w:val="Sraopastraipa"/>
        <w:numPr>
          <w:ilvl w:val="0"/>
          <w:numId w:val="2"/>
        </w:numPr>
        <w:tabs>
          <w:tab w:val="left" w:pos="1134"/>
          <w:tab w:val="left" w:pos="1560"/>
        </w:tabs>
        <w:spacing w:line="360" w:lineRule="auto"/>
        <w:ind w:left="0" w:firstLine="1134"/>
        <w:jc w:val="both"/>
      </w:pPr>
      <w:r w:rsidRPr="007D0C01">
        <w:t>Įstaigos veiklos uždaviniai</w:t>
      </w:r>
      <w:r w:rsidR="00C03EC8">
        <w:t xml:space="preserve">: </w:t>
      </w:r>
      <w:r w:rsidRPr="007D0C01">
        <w:t>organizuoti ir teikti nespecializuotas, specializuotas kvalifikuotas ambulatorines sveikatos priežiūros paslaugas Kupiškio rajono ir kitų Lietuvos Respublikos vietovių</w:t>
      </w:r>
      <w:r w:rsidR="00A005AB" w:rsidRPr="007D0C01">
        <w:t xml:space="preserve"> gyventojams bei užsieniečiams, diegti Europos Sąjungos stan</w:t>
      </w:r>
      <w:r w:rsidR="000D53C0" w:rsidRPr="007D0C01">
        <w:t>dartus. Savo tikslams pasiekti Į</w:t>
      </w:r>
      <w:r w:rsidR="00A005AB" w:rsidRPr="007D0C01">
        <w:t>staiga verčiasi kita įstatymų nedraudžiama ūkine komercine veikla:</w:t>
      </w:r>
    </w:p>
    <w:p w14:paraId="1034D66D" w14:textId="7A282187" w:rsidR="00F62B53" w:rsidRPr="007D0C01" w:rsidRDefault="00A005AB" w:rsidP="00EC3DEF">
      <w:pPr>
        <w:pStyle w:val="Sraopastraipa"/>
        <w:numPr>
          <w:ilvl w:val="1"/>
          <w:numId w:val="2"/>
        </w:numPr>
        <w:tabs>
          <w:tab w:val="left" w:pos="1560"/>
          <w:tab w:val="left" w:pos="1701"/>
        </w:tabs>
        <w:spacing w:line="360" w:lineRule="auto"/>
        <w:ind w:left="0" w:firstLine="1134"/>
        <w:jc w:val="both"/>
      </w:pPr>
      <w:r w:rsidRPr="007D0C01">
        <w:t>personalo darbo ir poilsio sąlygų gerinimas;</w:t>
      </w:r>
    </w:p>
    <w:p w14:paraId="72E60BAE" w14:textId="50CCDDB2" w:rsidR="00F62B53" w:rsidRPr="007D0C01" w:rsidRDefault="00A005AB" w:rsidP="00EC3DEF">
      <w:pPr>
        <w:pStyle w:val="Sraopastraipa"/>
        <w:numPr>
          <w:ilvl w:val="1"/>
          <w:numId w:val="2"/>
        </w:numPr>
        <w:tabs>
          <w:tab w:val="left" w:pos="1560"/>
          <w:tab w:val="left" w:pos="1701"/>
        </w:tabs>
        <w:spacing w:line="360" w:lineRule="auto"/>
        <w:ind w:left="0" w:firstLine="1134"/>
        <w:jc w:val="both"/>
      </w:pPr>
      <w:r w:rsidRPr="007D0C01">
        <w:t>pacientų sveikatos priežiūros sąlygų gerinimas;</w:t>
      </w:r>
    </w:p>
    <w:p w14:paraId="23DE91C6" w14:textId="478F1468" w:rsidR="00F62B53" w:rsidRPr="007D0C01" w:rsidRDefault="00A005AB" w:rsidP="00EC3DEF">
      <w:pPr>
        <w:pStyle w:val="Sraopastraipa"/>
        <w:numPr>
          <w:ilvl w:val="1"/>
          <w:numId w:val="2"/>
        </w:numPr>
        <w:tabs>
          <w:tab w:val="left" w:pos="1560"/>
          <w:tab w:val="left" w:pos="1701"/>
        </w:tabs>
        <w:spacing w:line="360" w:lineRule="auto"/>
        <w:ind w:left="0" w:firstLine="1134"/>
        <w:jc w:val="both"/>
      </w:pPr>
      <w:r w:rsidRPr="007D0C01">
        <w:t>konferencijų, seminarų, t</w:t>
      </w:r>
      <w:r w:rsidR="00987FC2" w:rsidRPr="007D0C01">
        <w:t>obulinimosi kursų organizavimas;</w:t>
      </w:r>
    </w:p>
    <w:p w14:paraId="1C4B95E6" w14:textId="58212907" w:rsidR="00F62B53" w:rsidRPr="007D0C01" w:rsidRDefault="000D53C0" w:rsidP="00EC3DEF">
      <w:pPr>
        <w:pStyle w:val="Sraopastraipa"/>
        <w:numPr>
          <w:ilvl w:val="1"/>
          <w:numId w:val="2"/>
        </w:numPr>
        <w:tabs>
          <w:tab w:val="left" w:pos="1560"/>
          <w:tab w:val="left" w:pos="1701"/>
        </w:tabs>
        <w:spacing w:line="360" w:lineRule="auto"/>
        <w:ind w:left="0" w:firstLine="1134"/>
        <w:jc w:val="both"/>
      </w:pPr>
      <w:r w:rsidRPr="007D0C01">
        <w:t>įstatymų numatytais atvejais Į</w:t>
      </w:r>
      <w:r w:rsidR="00987FC2" w:rsidRPr="007D0C01">
        <w:t>staiga gali imtis tam tikros rūšies veiklos tik gavus</w:t>
      </w:r>
      <w:r w:rsidR="00FD1764" w:rsidRPr="007D0C01">
        <w:t>i</w:t>
      </w:r>
      <w:r w:rsidR="00987FC2" w:rsidRPr="007D0C01">
        <w:t xml:space="preserve"> įstatymų nustatyta tvarka išduotą licenciją.</w:t>
      </w:r>
    </w:p>
    <w:p w14:paraId="28EFA3E0" w14:textId="0D09E46C" w:rsidR="00F62B53" w:rsidRPr="007D0C01" w:rsidRDefault="00A005AB" w:rsidP="00A50512">
      <w:pPr>
        <w:pStyle w:val="Sraopastraipa"/>
        <w:numPr>
          <w:ilvl w:val="0"/>
          <w:numId w:val="2"/>
        </w:numPr>
        <w:tabs>
          <w:tab w:val="left" w:pos="1134"/>
          <w:tab w:val="left" w:pos="1560"/>
        </w:tabs>
        <w:spacing w:line="360" w:lineRule="auto"/>
        <w:ind w:left="0" w:firstLine="1134"/>
        <w:jc w:val="both"/>
      </w:pPr>
      <w:r w:rsidRPr="007D0C01">
        <w:t>Įstaigos veiklos sritys – organizuoti ir teikti asmens sveikatos priežiūros paslaugas</w:t>
      </w:r>
      <w:r w:rsidR="000D53C0" w:rsidRPr="007D0C01">
        <w:t>, kurias teikti teisę suteikia Į</w:t>
      </w:r>
      <w:r w:rsidRPr="007D0C01">
        <w:t xml:space="preserve">staigai išduota asmens sveikatos priežiūros licencija. </w:t>
      </w:r>
      <w:r w:rsidR="006411B0">
        <w:t xml:space="preserve">Veiklos </w:t>
      </w:r>
      <w:r w:rsidR="006411B0" w:rsidRPr="006411B0">
        <w:t>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7900D51D" w14:textId="071AA1FD" w:rsidR="00F62B53" w:rsidRPr="007D0C01" w:rsidRDefault="00A005AB" w:rsidP="00EC3DEF">
      <w:pPr>
        <w:pStyle w:val="Sraopastraipa"/>
        <w:numPr>
          <w:ilvl w:val="1"/>
          <w:numId w:val="2"/>
        </w:numPr>
        <w:tabs>
          <w:tab w:val="left" w:pos="1560"/>
          <w:tab w:val="left" w:pos="1843"/>
          <w:tab w:val="left" w:pos="6521"/>
        </w:tabs>
        <w:spacing w:line="360" w:lineRule="auto"/>
        <w:ind w:left="0" w:firstLine="1134"/>
        <w:jc w:val="both"/>
      </w:pPr>
      <w:r w:rsidRPr="007D0C01">
        <w:t>bendro</w:t>
      </w:r>
      <w:r w:rsidR="00EC3DEF">
        <w:t xml:space="preserve">sios praktikos gydytojų veikla – </w:t>
      </w:r>
      <w:r w:rsidRPr="007D0C01">
        <w:t>86.21;</w:t>
      </w:r>
    </w:p>
    <w:p w14:paraId="3C132855" w14:textId="470185B1" w:rsidR="00F62B53" w:rsidRPr="007D0C01" w:rsidRDefault="00A005AB" w:rsidP="00EC3DEF">
      <w:pPr>
        <w:pStyle w:val="Sraopastraipa"/>
        <w:numPr>
          <w:ilvl w:val="1"/>
          <w:numId w:val="2"/>
        </w:numPr>
        <w:tabs>
          <w:tab w:val="left" w:pos="1560"/>
          <w:tab w:val="left" w:pos="1843"/>
          <w:tab w:val="left" w:pos="6521"/>
        </w:tabs>
        <w:spacing w:line="360" w:lineRule="auto"/>
        <w:ind w:left="0" w:firstLine="1134"/>
        <w:jc w:val="both"/>
      </w:pPr>
      <w:r w:rsidRPr="007D0C01">
        <w:t>gydytojų specialistų veikla</w:t>
      </w:r>
      <w:r w:rsidR="00EC3DEF">
        <w:t xml:space="preserve"> – </w:t>
      </w:r>
      <w:r w:rsidRPr="007D0C01">
        <w:t>86.22;</w:t>
      </w:r>
    </w:p>
    <w:p w14:paraId="36A89FE5" w14:textId="5B5C734B" w:rsidR="00F62B53" w:rsidRPr="007D0C01" w:rsidRDefault="007954F1" w:rsidP="00EC3DEF">
      <w:pPr>
        <w:pStyle w:val="Sraopastraipa"/>
        <w:numPr>
          <w:ilvl w:val="1"/>
          <w:numId w:val="2"/>
        </w:numPr>
        <w:tabs>
          <w:tab w:val="left" w:pos="1560"/>
          <w:tab w:val="left" w:pos="1843"/>
          <w:tab w:val="left" w:pos="6521"/>
        </w:tabs>
        <w:spacing w:line="360" w:lineRule="auto"/>
        <w:ind w:left="0" w:firstLine="1134"/>
        <w:jc w:val="both"/>
      </w:pPr>
      <w:r w:rsidRPr="007D0C01">
        <w:t>odontologinės praktikos veikla</w:t>
      </w:r>
      <w:r w:rsidR="00EC3DEF">
        <w:t xml:space="preserve"> –  </w:t>
      </w:r>
      <w:r w:rsidRPr="007D0C01">
        <w:t>86.23;</w:t>
      </w:r>
    </w:p>
    <w:p w14:paraId="35C3E2A7" w14:textId="58F2D8BD" w:rsidR="00F62B53" w:rsidRPr="007D0C01" w:rsidRDefault="007954F1" w:rsidP="00EC3DEF">
      <w:pPr>
        <w:pStyle w:val="Sraopastraipa"/>
        <w:numPr>
          <w:ilvl w:val="1"/>
          <w:numId w:val="2"/>
        </w:numPr>
        <w:tabs>
          <w:tab w:val="left" w:pos="1560"/>
          <w:tab w:val="left" w:pos="1843"/>
          <w:tab w:val="left" w:pos="6521"/>
        </w:tabs>
        <w:spacing w:line="360" w:lineRule="auto"/>
        <w:ind w:left="0" w:firstLine="1134"/>
        <w:jc w:val="both"/>
      </w:pPr>
      <w:r w:rsidRPr="007D0C01">
        <w:t>kita žmonių sveikatos priežiūros veikla</w:t>
      </w:r>
      <w:r w:rsidR="00EC3DEF">
        <w:t xml:space="preserve"> –  </w:t>
      </w:r>
      <w:r w:rsidRPr="007D0C01">
        <w:t>86.90;</w:t>
      </w:r>
    </w:p>
    <w:p w14:paraId="6F79EC9E" w14:textId="56EEC56E" w:rsidR="00850C06" w:rsidRDefault="007954F1" w:rsidP="00EC3DEF">
      <w:pPr>
        <w:pStyle w:val="Sraopastraipa"/>
        <w:numPr>
          <w:ilvl w:val="1"/>
          <w:numId w:val="2"/>
        </w:numPr>
        <w:tabs>
          <w:tab w:val="left" w:pos="1560"/>
          <w:tab w:val="left" w:pos="1843"/>
          <w:tab w:val="left" w:pos="6521"/>
        </w:tabs>
        <w:spacing w:line="360" w:lineRule="auto"/>
        <w:ind w:left="0" w:firstLine="1134"/>
        <w:jc w:val="both"/>
      </w:pPr>
      <w:proofErr w:type="spellStart"/>
      <w:r w:rsidRPr="007D0C01">
        <w:t>viduriniojo</w:t>
      </w:r>
      <w:proofErr w:type="spellEnd"/>
      <w:r w:rsidRPr="007D0C01">
        <w:t xml:space="preserve"> medicinos personalo paslaugų</w:t>
      </w:r>
      <w:r w:rsidR="00EC3DEF">
        <w:t xml:space="preserve"> </w:t>
      </w:r>
      <w:r w:rsidRPr="007D0C01">
        <w:t>te</w:t>
      </w:r>
      <w:r w:rsidR="00EC3DEF">
        <w:t xml:space="preserve">ikimas ligoniams ne ligoninėse – </w:t>
      </w:r>
      <w:r w:rsidRPr="007D0C01">
        <w:t>86.90.10;</w:t>
      </w:r>
    </w:p>
    <w:p w14:paraId="5C00E293" w14:textId="784DD269" w:rsidR="00850C06" w:rsidRPr="007D0C01" w:rsidRDefault="007954F1" w:rsidP="00EC3DEF">
      <w:pPr>
        <w:pStyle w:val="Sraopastraipa"/>
        <w:numPr>
          <w:ilvl w:val="1"/>
          <w:numId w:val="2"/>
        </w:numPr>
        <w:tabs>
          <w:tab w:val="left" w:pos="1560"/>
          <w:tab w:val="left" w:pos="1843"/>
          <w:tab w:val="left" w:pos="6521"/>
        </w:tabs>
        <w:spacing w:line="360" w:lineRule="auto"/>
        <w:ind w:left="0" w:firstLine="1134"/>
        <w:jc w:val="both"/>
      </w:pPr>
      <w:r w:rsidRPr="007D0C01">
        <w:t>medicinos laboratorijų veikla</w:t>
      </w:r>
      <w:r w:rsidR="00EC3DEF">
        <w:t xml:space="preserve"> – </w:t>
      </w:r>
      <w:r w:rsidRPr="007D0C01">
        <w:t>86.90.30;</w:t>
      </w:r>
    </w:p>
    <w:p w14:paraId="796BD22C" w14:textId="5C8DFFAD" w:rsidR="00987FC2" w:rsidRPr="007D0C01" w:rsidRDefault="00987FC2" w:rsidP="00EC3DEF">
      <w:pPr>
        <w:pStyle w:val="Sraopastraipa"/>
        <w:numPr>
          <w:ilvl w:val="1"/>
          <w:numId w:val="2"/>
        </w:numPr>
        <w:tabs>
          <w:tab w:val="left" w:pos="1560"/>
          <w:tab w:val="left" w:pos="1843"/>
          <w:tab w:val="left" w:pos="6521"/>
        </w:tabs>
        <w:spacing w:line="360" w:lineRule="auto"/>
        <w:ind w:left="0" w:firstLine="1134"/>
        <w:jc w:val="both"/>
      </w:pPr>
      <w:r w:rsidRPr="007D0C01">
        <w:t>automobilių stovėjimo aikštelių</w:t>
      </w:r>
      <w:r w:rsidR="006411B0">
        <w:t xml:space="preserve"> eksploatavimas</w:t>
      </w:r>
      <w:r w:rsidRPr="007D0C01">
        <w:tab/>
      </w:r>
      <w:r w:rsidR="00EC3DEF">
        <w:t xml:space="preserve">– </w:t>
      </w:r>
      <w:r w:rsidR="00AC4C73" w:rsidRPr="007D0C01">
        <w:t>52.21.20.</w:t>
      </w:r>
    </w:p>
    <w:p w14:paraId="386AD586" w14:textId="77777777" w:rsidR="001228CC" w:rsidRPr="007D0C01" w:rsidRDefault="001228CC" w:rsidP="00BE72AF">
      <w:pPr>
        <w:jc w:val="both"/>
      </w:pPr>
    </w:p>
    <w:p w14:paraId="54D68713" w14:textId="77777777" w:rsidR="00C03EC8" w:rsidRDefault="00C03EC8" w:rsidP="008626FE">
      <w:pPr>
        <w:pStyle w:val="Sraopastraipa"/>
        <w:ind w:left="0"/>
        <w:jc w:val="center"/>
        <w:rPr>
          <w:b/>
        </w:rPr>
      </w:pPr>
    </w:p>
    <w:p w14:paraId="758E531D" w14:textId="2118F0B1" w:rsidR="00962404" w:rsidRPr="00850C06" w:rsidRDefault="008626FE" w:rsidP="008626FE">
      <w:pPr>
        <w:pStyle w:val="Sraopastraipa"/>
        <w:ind w:left="0"/>
        <w:jc w:val="center"/>
        <w:rPr>
          <w:b/>
        </w:rPr>
      </w:pPr>
      <w:r>
        <w:rPr>
          <w:b/>
        </w:rPr>
        <w:lastRenderedPageBreak/>
        <w:t>III</w:t>
      </w:r>
      <w:r w:rsidR="00541F75" w:rsidRPr="00850C06">
        <w:rPr>
          <w:b/>
        </w:rPr>
        <w:t xml:space="preserve"> SKYRIUS</w:t>
      </w:r>
    </w:p>
    <w:p w14:paraId="70176CC7" w14:textId="2CFEC455" w:rsidR="007954F1" w:rsidRPr="007D0C01" w:rsidRDefault="007954F1" w:rsidP="008626FE">
      <w:pPr>
        <w:jc w:val="center"/>
        <w:rPr>
          <w:b/>
        </w:rPr>
      </w:pPr>
      <w:r w:rsidRPr="007D0C01">
        <w:rPr>
          <w:b/>
        </w:rPr>
        <w:t>ĮSTAIGOS TEISĖS IR P</w:t>
      </w:r>
      <w:r w:rsidR="00F83B3B" w:rsidRPr="007D0C01">
        <w:rPr>
          <w:b/>
        </w:rPr>
        <w:t>AREIGOS</w:t>
      </w:r>
    </w:p>
    <w:p w14:paraId="4DB50833" w14:textId="77777777" w:rsidR="00F83B3B" w:rsidRPr="007D0C01" w:rsidRDefault="00F83B3B" w:rsidP="00BE72AF">
      <w:pPr>
        <w:jc w:val="center"/>
        <w:rPr>
          <w:b/>
        </w:rPr>
      </w:pPr>
    </w:p>
    <w:p w14:paraId="545B7EB5" w14:textId="5A3AF9F8" w:rsidR="00850C06" w:rsidRPr="007D0C01" w:rsidRDefault="007954F1" w:rsidP="008626FE">
      <w:pPr>
        <w:pStyle w:val="Sraopastraipa"/>
        <w:numPr>
          <w:ilvl w:val="0"/>
          <w:numId w:val="2"/>
        </w:numPr>
        <w:tabs>
          <w:tab w:val="left" w:pos="1134"/>
          <w:tab w:val="left" w:pos="1701"/>
        </w:tabs>
        <w:spacing w:line="360" w:lineRule="auto"/>
        <w:ind w:left="0" w:firstLine="1134"/>
        <w:jc w:val="both"/>
      </w:pPr>
      <w:r w:rsidRPr="007D0C01">
        <w:t xml:space="preserve">Įstaiga gali turėti ir įgyti tik tokias civilines teises ir pareigas, kurios neprieštarauja įstatymams, </w:t>
      </w:r>
      <w:r w:rsidR="00BF6254" w:rsidRPr="007D0C01">
        <w:t>Į</w:t>
      </w:r>
      <w:r w:rsidRPr="007D0C01">
        <w:t>staigos įstatams ir veiklos tikslams.</w:t>
      </w:r>
    </w:p>
    <w:p w14:paraId="29892BE8" w14:textId="7A4A405E" w:rsidR="00850C06" w:rsidRPr="007D0C01" w:rsidRDefault="007954F1" w:rsidP="008626FE">
      <w:pPr>
        <w:pStyle w:val="Sraopastraipa"/>
        <w:numPr>
          <w:ilvl w:val="0"/>
          <w:numId w:val="2"/>
        </w:numPr>
        <w:tabs>
          <w:tab w:val="left" w:pos="1134"/>
          <w:tab w:val="left" w:pos="1701"/>
        </w:tabs>
        <w:spacing w:line="360" w:lineRule="auto"/>
        <w:ind w:left="0" w:firstLine="1134"/>
        <w:jc w:val="both"/>
      </w:pPr>
      <w:r w:rsidRPr="007D0C01">
        <w:t>Savo veikloje vadovaudamasi Lietuvos Respublikos Konstitucija, Lietuvos</w:t>
      </w:r>
      <w:r w:rsidR="00C03EC8">
        <w:t> </w:t>
      </w:r>
      <w:r w:rsidRPr="007D0C01">
        <w:t>Respublikos įstatymais ir kitais norminiais teisės aktais, siekdama savo tikslų ir įgyvendindama į</w:t>
      </w:r>
      <w:r w:rsidR="000D53C0" w:rsidRPr="007D0C01">
        <w:t>statuose nurodytus uždavinius, Į</w:t>
      </w:r>
      <w:r w:rsidRPr="007D0C01">
        <w:t>staiga turi teisę:</w:t>
      </w:r>
    </w:p>
    <w:p w14:paraId="6B295FD6" w14:textId="7A610F7D" w:rsidR="00850C06" w:rsidRPr="007D0C01" w:rsidRDefault="007954F1" w:rsidP="008626FE">
      <w:pPr>
        <w:pStyle w:val="Sraopastraipa"/>
        <w:numPr>
          <w:ilvl w:val="1"/>
          <w:numId w:val="2"/>
        </w:numPr>
        <w:tabs>
          <w:tab w:val="left" w:pos="1560"/>
          <w:tab w:val="left" w:pos="1701"/>
        </w:tabs>
        <w:spacing w:line="360" w:lineRule="auto"/>
        <w:ind w:left="0" w:firstLine="1134"/>
        <w:jc w:val="both"/>
      </w:pPr>
      <w:r w:rsidRPr="007D0C01">
        <w:t>turėti bent vien</w:t>
      </w:r>
      <w:r w:rsidR="001E1C00" w:rsidRPr="007D0C01">
        <w:t xml:space="preserve">ą sąskaitą </w:t>
      </w:r>
      <w:r w:rsidR="008D1A55">
        <w:t>kredito ar elektroninių pinigų įstaigoje</w:t>
      </w:r>
      <w:r w:rsidR="001E1C00" w:rsidRPr="007D0C01">
        <w:t>;</w:t>
      </w:r>
    </w:p>
    <w:p w14:paraId="3FC14A4C" w14:textId="1BAB6A01" w:rsidR="00850C06" w:rsidRPr="007D0C01" w:rsidRDefault="001E1C00" w:rsidP="008626FE">
      <w:pPr>
        <w:pStyle w:val="Sraopastraipa"/>
        <w:numPr>
          <w:ilvl w:val="1"/>
          <w:numId w:val="2"/>
        </w:numPr>
        <w:tabs>
          <w:tab w:val="left" w:pos="1560"/>
          <w:tab w:val="left" w:pos="1701"/>
        </w:tabs>
        <w:spacing w:line="360" w:lineRule="auto"/>
        <w:ind w:left="0" w:firstLine="1134"/>
        <w:jc w:val="both"/>
      </w:pPr>
      <w:r w:rsidRPr="007D0C01">
        <w:t xml:space="preserve">pirkti ar kitaip </w:t>
      </w:r>
      <w:r w:rsidR="00951FB6">
        <w:t xml:space="preserve">teisėtai </w:t>
      </w:r>
      <w:r w:rsidRPr="007D0C01">
        <w:t>įsigyti savo veiklai reikalingą turtą ir juo disponuoti įstatymų, kitų norminių teisės aktų bei šių įstatų nustatyta tvarka</w:t>
      </w:r>
      <w:r w:rsidR="00FD1764" w:rsidRPr="007D0C01">
        <w:t>;</w:t>
      </w:r>
    </w:p>
    <w:p w14:paraId="0167FB6D" w14:textId="56FBBF39" w:rsidR="00850C06" w:rsidRPr="007D0C01" w:rsidRDefault="001E1C00" w:rsidP="008626FE">
      <w:pPr>
        <w:pStyle w:val="Sraopastraipa"/>
        <w:numPr>
          <w:ilvl w:val="1"/>
          <w:numId w:val="2"/>
        </w:numPr>
        <w:tabs>
          <w:tab w:val="left" w:pos="1560"/>
          <w:tab w:val="left" w:pos="1701"/>
        </w:tabs>
        <w:spacing w:line="360" w:lineRule="auto"/>
        <w:ind w:left="0" w:firstLine="1134"/>
        <w:jc w:val="both"/>
      </w:pPr>
      <w:r w:rsidRPr="007D0C01">
        <w:t>gauti paramą, paveldėti pagal testamentą</w:t>
      </w:r>
      <w:r w:rsidR="00951FB6">
        <w:t xml:space="preserve"> įstatymų nustatyta tvarka</w:t>
      </w:r>
      <w:r w:rsidRPr="007D0C01">
        <w:t>;</w:t>
      </w:r>
    </w:p>
    <w:p w14:paraId="6CA0199C" w14:textId="58B3E210" w:rsidR="00850C06" w:rsidRPr="007D0C01" w:rsidRDefault="001E1C00" w:rsidP="008626FE">
      <w:pPr>
        <w:pStyle w:val="Sraopastraipa"/>
        <w:numPr>
          <w:ilvl w:val="1"/>
          <w:numId w:val="2"/>
        </w:numPr>
        <w:tabs>
          <w:tab w:val="left" w:pos="1560"/>
          <w:tab w:val="left" w:pos="1701"/>
        </w:tabs>
        <w:spacing w:line="360" w:lineRule="auto"/>
        <w:ind w:left="0" w:firstLine="1134"/>
        <w:jc w:val="both"/>
      </w:pPr>
      <w:r w:rsidRPr="007D0C01">
        <w:t>teikti mokamas paslaugas</w:t>
      </w:r>
      <w:r w:rsidR="00951FB6">
        <w:t xml:space="preserve"> įstatymų ir kitų teisės aktų nustatyta tvarka šiuose įstatuose nurodytiems tikslams pasiekti</w:t>
      </w:r>
      <w:r w:rsidRPr="007D0C01">
        <w:t>;</w:t>
      </w:r>
    </w:p>
    <w:p w14:paraId="65E42D59" w14:textId="78D554BB" w:rsidR="00850C06" w:rsidRPr="007D0C01" w:rsidRDefault="001E1C00" w:rsidP="008626FE">
      <w:pPr>
        <w:pStyle w:val="Sraopastraipa"/>
        <w:numPr>
          <w:ilvl w:val="1"/>
          <w:numId w:val="2"/>
        </w:numPr>
        <w:tabs>
          <w:tab w:val="left" w:pos="1560"/>
          <w:tab w:val="left" w:pos="1701"/>
        </w:tabs>
        <w:spacing w:line="360" w:lineRule="auto"/>
        <w:ind w:left="0" w:firstLine="1134"/>
        <w:jc w:val="both"/>
      </w:pPr>
      <w:r w:rsidRPr="007D0C01">
        <w:t>sudaryti sandorius ir prisiimti įsipareigojimus</w:t>
      </w:r>
      <w:r w:rsidR="00EA10D3" w:rsidRPr="007D0C01">
        <w:t>;</w:t>
      </w:r>
    </w:p>
    <w:p w14:paraId="28761216" w14:textId="259E18CB" w:rsidR="00850C06" w:rsidRPr="007D0C01" w:rsidRDefault="00EA10D3" w:rsidP="008626FE">
      <w:pPr>
        <w:pStyle w:val="Sraopastraipa"/>
        <w:numPr>
          <w:ilvl w:val="1"/>
          <w:numId w:val="2"/>
        </w:numPr>
        <w:tabs>
          <w:tab w:val="left" w:pos="1560"/>
          <w:tab w:val="left" w:pos="1701"/>
        </w:tabs>
        <w:spacing w:line="360" w:lineRule="auto"/>
        <w:ind w:left="0" w:firstLine="1134"/>
        <w:jc w:val="both"/>
      </w:pPr>
      <w:r w:rsidRPr="007D0C01">
        <w:t>stoti į ne pelno organizacijas, asociacijas, tarp jų ir tarptautines, dalyvauti jų veikloje;</w:t>
      </w:r>
    </w:p>
    <w:p w14:paraId="153C5028" w14:textId="7123716D" w:rsidR="00850C06" w:rsidRPr="007D0C01" w:rsidRDefault="00EA10D3" w:rsidP="008626FE">
      <w:pPr>
        <w:pStyle w:val="Sraopastraipa"/>
        <w:numPr>
          <w:ilvl w:val="1"/>
          <w:numId w:val="2"/>
        </w:numPr>
        <w:tabs>
          <w:tab w:val="left" w:pos="1560"/>
          <w:tab w:val="left" w:pos="1701"/>
        </w:tabs>
        <w:spacing w:line="360" w:lineRule="auto"/>
        <w:ind w:left="0" w:firstLine="1134"/>
        <w:jc w:val="both"/>
      </w:pPr>
      <w:r w:rsidRPr="007D0C01">
        <w:t xml:space="preserve">naudoti </w:t>
      </w:r>
      <w:r w:rsidR="00666928">
        <w:t>Į</w:t>
      </w:r>
      <w:r w:rsidRPr="007D0C01">
        <w:t>staigos lėšas įstatuose numatytiems tikslams ir uždaviniams įgyvendinti;</w:t>
      </w:r>
    </w:p>
    <w:p w14:paraId="0289894F" w14:textId="53A1E1E1" w:rsidR="00850C06" w:rsidRPr="007D0C01" w:rsidRDefault="00EA10D3" w:rsidP="008626FE">
      <w:pPr>
        <w:pStyle w:val="Sraopastraipa"/>
        <w:numPr>
          <w:ilvl w:val="1"/>
          <w:numId w:val="2"/>
        </w:numPr>
        <w:tabs>
          <w:tab w:val="left" w:pos="1560"/>
          <w:tab w:val="left" w:pos="1701"/>
        </w:tabs>
        <w:spacing w:line="360" w:lineRule="auto"/>
        <w:ind w:left="0" w:firstLine="1134"/>
        <w:jc w:val="both"/>
      </w:pPr>
      <w:r w:rsidRPr="007D0C01">
        <w:t xml:space="preserve">skelbti konkursus, susijusius su </w:t>
      </w:r>
      <w:r w:rsidR="00666928">
        <w:t>Į</w:t>
      </w:r>
      <w:r w:rsidRPr="007D0C01">
        <w:t>staigos veikla</w:t>
      </w:r>
      <w:r w:rsidR="007E0E9E">
        <w:t>,</w:t>
      </w:r>
      <w:r w:rsidRPr="007D0C01">
        <w:t xml:space="preserve"> ir juos organizuoti;</w:t>
      </w:r>
    </w:p>
    <w:p w14:paraId="3C933E6B" w14:textId="13D4B318" w:rsidR="00850C06" w:rsidRPr="007D0C01" w:rsidRDefault="00EA10D3" w:rsidP="008626FE">
      <w:pPr>
        <w:pStyle w:val="Sraopastraipa"/>
        <w:numPr>
          <w:ilvl w:val="1"/>
          <w:numId w:val="2"/>
        </w:numPr>
        <w:tabs>
          <w:tab w:val="left" w:pos="1560"/>
          <w:tab w:val="left" w:pos="1701"/>
        </w:tabs>
        <w:spacing w:line="360" w:lineRule="auto"/>
        <w:ind w:left="0" w:firstLine="1134"/>
        <w:jc w:val="both"/>
      </w:pPr>
      <w:r w:rsidRPr="007D0C01">
        <w:t xml:space="preserve">nustatyti darbo apmokėjimo tvarką, </w:t>
      </w:r>
      <w:r w:rsidR="008D2AE5" w:rsidRPr="007D0C01">
        <w:t>s</w:t>
      </w:r>
      <w:r w:rsidRPr="007D0C01">
        <w:t>udarinėti tikslines sąmatas, turėti tam tikslui specialias sąskaitas;</w:t>
      </w:r>
    </w:p>
    <w:p w14:paraId="32FA992E" w14:textId="7D688489" w:rsidR="00850C06" w:rsidRPr="007D0C01" w:rsidRDefault="00EA10D3" w:rsidP="008626FE">
      <w:pPr>
        <w:pStyle w:val="Sraopastraipa"/>
        <w:numPr>
          <w:ilvl w:val="1"/>
          <w:numId w:val="2"/>
        </w:numPr>
        <w:tabs>
          <w:tab w:val="left" w:pos="1560"/>
          <w:tab w:val="left" w:pos="1701"/>
          <w:tab w:val="left" w:pos="1843"/>
        </w:tabs>
        <w:spacing w:line="360" w:lineRule="auto"/>
        <w:ind w:left="0" w:firstLine="1134"/>
        <w:jc w:val="both"/>
      </w:pPr>
      <w:r w:rsidRPr="007D0C01">
        <w:t>įstatymų ir kitų norminių aktų nustatyta tvarka naudotis bankų kreditais, jei neprieštarauja įstatymui – gauti paskolas iš kitų subjektų;</w:t>
      </w:r>
    </w:p>
    <w:p w14:paraId="18374DB4" w14:textId="74296A67" w:rsidR="00850C06" w:rsidRPr="007D0C01" w:rsidRDefault="00EA10D3" w:rsidP="008626FE">
      <w:pPr>
        <w:pStyle w:val="Sraopastraipa"/>
        <w:numPr>
          <w:ilvl w:val="1"/>
          <w:numId w:val="2"/>
        </w:numPr>
        <w:tabs>
          <w:tab w:val="left" w:pos="1701"/>
          <w:tab w:val="left" w:pos="1843"/>
        </w:tabs>
        <w:spacing w:line="360" w:lineRule="auto"/>
        <w:ind w:left="0" w:firstLine="1134"/>
        <w:jc w:val="both"/>
      </w:pPr>
      <w:r w:rsidRPr="007D0C01">
        <w:t>užmeg</w:t>
      </w:r>
      <w:r w:rsidR="00FD1764" w:rsidRPr="007D0C01">
        <w:t>z</w:t>
      </w:r>
      <w:r w:rsidRPr="007D0C01">
        <w:t>ti ryšius su šalies ir užsienio partneriais, keistis specialistais, dalintis patirtimi ir kitaip bendradarbiauti;</w:t>
      </w:r>
    </w:p>
    <w:p w14:paraId="455D1238" w14:textId="1BBB1AC7" w:rsidR="00850C06" w:rsidRDefault="00EA10D3" w:rsidP="008626FE">
      <w:pPr>
        <w:pStyle w:val="Sraopastraipa"/>
        <w:numPr>
          <w:ilvl w:val="1"/>
          <w:numId w:val="2"/>
        </w:numPr>
        <w:tabs>
          <w:tab w:val="left" w:pos="1701"/>
          <w:tab w:val="left" w:pos="1843"/>
        </w:tabs>
        <w:spacing w:line="360" w:lineRule="auto"/>
        <w:ind w:left="0" w:firstLine="1134"/>
        <w:jc w:val="both"/>
      </w:pPr>
      <w:r w:rsidRPr="007D0C01">
        <w:t xml:space="preserve">drausti </w:t>
      </w:r>
      <w:r w:rsidR="00666928">
        <w:t>Į</w:t>
      </w:r>
      <w:r w:rsidRPr="007D0C01">
        <w:t>staigą civilinės atsakomybės draudimu</w:t>
      </w:r>
      <w:r w:rsidR="007E0E9E">
        <w:t>.</w:t>
      </w:r>
    </w:p>
    <w:p w14:paraId="01D6B21A" w14:textId="6461E39D" w:rsidR="00951FB6" w:rsidRPr="007D0C01" w:rsidRDefault="00267637" w:rsidP="008626FE">
      <w:pPr>
        <w:pStyle w:val="Sraopastraipa"/>
        <w:numPr>
          <w:ilvl w:val="0"/>
          <w:numId w:val="2"/>
        </w:numPr>
        <w:tabs>
          <w:tab w:val="left" w:pos="1134"/>
          <w:tab w:val="left" w:pos="1701"/>
          <w:tab w:val="left" w:pos="1843"/>
        </w:tabs>
        <w:spacing w:line="360" w:lineRule="auto"/>
        <w:ind w:left="0" w:firstLine="1134"/>
        <w:jc w:val="both"/>
      </w:pPr>
      <w:r w:rsidRPr="007D0C01">
        <w:t>Vykdydama savo uždavinius ir siekdama nur</w:t>
      </w:r>
      <w:r w:rsidR="00EA10D3" w:rsidRPr="007D0C01">
        <w:t>odytų tikslų, naudo</w:t>
      </w:r>
      <w:r w:rsidR="000D53C0" w:rsidRPr="007D0C01">
        <w:t>damasi išvardintomis teisėmis, Į</w:t>
      </w:r>
      <w:r w:rsidR="00EA10D3" w:rsidRPr="007D0C01">
        <w:t>staiga privalo:</w:t>
      </w:r>
    </w:p>
    <w:p w14:paraId="1D77B82B" w14:textId="6E14D2BB" w:rsidR="00951FB6" w:rsidRPr="007D0C01" w:rsidRDefault="00870A32" w:rsidP="008626FE">
      <w:pPr>
        <w:pStyle w:val="Sraopastraipa"/>
        <w:numPr>
          <w:ilvl w:val="1"/>
          <w:numId w:val="2"/>
        </w:numPr>
        <w:tabs>
          <w:tab w:val="left" w:pos="1560"/>
          <w:tab w:val="left" w:pos="1701"/>
        </w:tabs>
        <w:spacing w:line="360" w:lineRule="auto"/>
        <w:ind w:left="0" w:firstLine="1134"/>
        <w:jc w:val="both"/>
      </w:pPr>
      <w:r w:rsidRPr="007D0C01">
        <w:t>užtikrinti būtinąją medicinos pagalbą;</w:t>
      </w:r>
    </w:p>
    <w:p w14:paraId="282E1DBB" w14:textId="481D2D46" w:rsidR="00951FB6" w:rsidRPr="007D0C01" w:rsidRDefault="00870A32" w:rsidP="008626FE">
      <w:pPr>
        <w:pStyle w:val="Sraopastraipa"/>
        <w:numPr>
          <w:ilvl w:val="1"/>
          <w:numId w:val="2"/>
        </w:numPr>
        <w:tabs>
          <w:tab w:val="left" w:pos="1560"/>
          <w:tab w:val="left" w:pos="1701"/>
        </w:tabs>
        <w:spacing w:line="360" w:lineRule="auto"/>
        <w:ind w:left="0" w:firstLine="1134"/>
        <w:jc w:val="both"/>
      </w:pPr>
      <w:r w:rsidRPr="007D0C01">
        <w:t xml:space="preserve">įgyvendinti būtinąsias visuomenės sveikatos priežiūros priemones </w:t>
      </w:r>
      <w:r w:rsidR="005F2E92" w:rsidRPr="007E0E9E">
        <w:t xml:space="preserve">pagal sveikatos </w:t>
      </w:r>
      <w:r w:rsidR="005F2E92">
        <w:t>apsaugos ministro patvirtintą sąrašą</w:t>
      </w:r>
      <w:r w:rsidRPr="007D0C01">
        <w:t>;</w:t>
      </w:r>
    </w:p>
    <w:p w14:paraId="4AF88D1D" w14:textId="0CA9EBCE" w:rsidR="00951FB6" w:rsidRDefault="00870A32" w:rsidP="008626FE">
      <w:pPr>
        <w:pStyle w:val="Sraopastraipa"/>
        <w:numPr>
          <w:ilvl w:val="1"/>
          <w:numId w:val="2"/>
        </w:numPr>
        <w:tabs>
          <w:tab w:val="left" w:pos="1560"/>
          <w:tab w:val="left" w:pos="1701"/>
        </w:tabs>
        <w:spacing w:line="360" w:lineRule="auto"/>
        <w:ind w:left="0" w:firstLine="1134"/>
        <w:jc w:val="both"/>
      </w:pPr>
      <w:r w:rsidRPr="007D0C01">
        <w:t>teikti tik tas asmens sveikatos priežiūr</w:t>
      </w:r>
      <w:r w:rsidR="000D53C0" w:rsidRPr="007D0C01">
        <w:t>os paslaugas, kurios nurodytos Į</w:t>
      </w:r>
      <w:r w:rsidRPr="007D0C01">
        <w:t>staigai išduotoje licencijoje;</w:t>
      </w:r>
    </w:p>
    <w:p w14:paraId="7726E7B1" w14:textId="7EADA85D" w:rsidR="005F2E92" w:rsidRPr="007D0C01" w:rsidRDefault="008D1A55" w:rsidP="008626FE">
      <w:pPr>
        <w:pStyle w:val="Sraopastraipa"/>
        <w:numPr>
          <w:ilvl w:val="1"/>
          <w:numId w:val="2"/>
        </w:numPr>
        <w:tabs>
          <w:tab w:val="left" w:pos="1560"/>
          <w:tab w:val="left" w:pos="1701"/>
        </w:tabs>
        <w:spacing w:line="360" w:lineRule="auto"/>
        <w:ind w:left="0" w:firstLine="1134"/>
        <w:jc w:val="both"/>
      </w:pPr>
      <w:r>
        <w:t xml:space="preserve">Elektroninės sveikatos paslaugų ir bendradarbiavimo infrastruktūros informacinės sistemos (toliau – </w:t>
      </w:r>
      <w:r w:rsidR="005F2E92">
        <w:t>ESPBI IS</w:t>
      </w:r>
      <w:r>
        <w:t>)</w:t>
      </w:r>
      <w:r w:rsidR="005F2E92">
        <w:t xml:space="preserve"> veiklą reguliuojančių teisės aktų nustatyta tvarka sudaryti sutartį dėl </w:t>
      </w:r>
      <w:r w:rsidR="005F2E92">
        <w:lastRenderedPageBreak/>
        <w:t>naudojimosi ESPBI IS ir ESPBI IS pildyti elektroninius dokumentus bei teikti jų duomenis į ESPBI IS;</w:t>
      </w:r>
    </w:p>
    <w:p w14:paraId="7BFD9B4E" w14:textId="3F41A184" w:rsidR="00A61FCF" w:rsidRDefault="00870A32" w:rsidP="008626FE">
      <w:pPr>
        <w:pStyle w:val="Sraopastraipa"/>
        <w:numPr>
          <w:ilvl w:val="1"/>
          <w:numId w:val="2"/>
        </w:numPr>
        <w:tabs>
          <w:tab w:val="left" w:pos="1560"/>
          <w:tab w:val="left" w:pos="1701"/>
        </w:tabs>
        <w:spacing w:line="360" w:lineRule="auto"/>
        <w:ind w:left="0" w:firstLine="1134"/>
        <w:jc w:val="both"/>
      </w:pPr>
      <w:r w:rsidRPr="007D0C01">
        <w:t xml:space="preserve">naudoti tik tas sveikatos priežiūros technologijas, kurios yra nustatyta tvarka aprobuotos ir (ar) leistos naudoti Lietuvos Respublikoje. Naudojami medicinos gaminiai turi būti įtraukti į </w:t>
      </w:r>
      <w:r w:rsidR="00FD1764" w:rsidRPr="007D0C01">
        <w:t>M</w:t>
      </w:r>
      <w:r w:rsidRPr="007D0C01">
        <w:t>edicinos gaminių registrą, kurio nuostatus tvirtina sveikatos apsaugos ministras;</w:t>
      </w:r>
    </w:p>
    <w:p w14:paraId="57F5719D" w14:textId="3236BD97" w:rsidR="00771738" w:rsidRPr="007D0C01" w:rsidRDefault="00771738" w:rsidP="008626FE">
      <w:pPr>
        <w:pStyle w:val="Sraopastraipa"/>
        <w:numPr>
          <w:ilvl w:val="1"/>
          <w:numId w:val="2"/>
        </w:numPr>
        <w:tabs>
          <w:tab w:val="left" w:pos="1560"/>
          <w:tab w:val="left" w:pos="1701"/>
        </w:tabs>
        <w:spacing w:line="360" w:lineRule="auto"/>
        <w:ind w:left="0" w:firstLine="1134"/>
        <w:jc w:val="both"/>
      </w:pPr>
      <w:r>
        <w:t>s</w:t>
      </w:r>
      <w:r w:rsidRPr="00771738">
        <w:t>užinojusi, kad medicinos priemonės neatitinka</w:t>
      </w:r>
      <w:r w:rsidR="008D1A55">
        <w:t xml:space="preserve"> 2017 m. balandžio 5 d. Europos</w:t>
      </w:r>
      <w:r w:rsidR="00F74E89">
        <w:t> </w:t>
      </w:r>
      <w:r w:rsidR="008D1A55">
        <w:t>Parlamento ir Tarybos reglamento (ES) 2017/745</w:t>
      </w:r>
      <w:r w:rsidR="00D84950">
        <w:t xml:space="preserve"> dėl medicinos priemonių, kuriuo iš dalies keičiama Direktyva</w:t>
      </w:r>
      <w:r w:rsidR="008D1A55">
        <w:t xml:space="preserve"> </w:t>
      </w:r>
      <w:r w:rsidR="00D84950">
        <w:t>2001/83/EB, Reglamentas (EB)</w:t>
      </w:r>
      <w:r w:rsidRPr="00771738">
        <w:t> </w:t>
      </w:r>
      <w:r w:rsidR="00D84950">
        <w:t xml:space="preserve">Nr. 178/2002 ir Reglamentas (EB) </w:t>
      </w:r>
      <w:r w:rsidR="00F74E89">
        <w:t xml:space="preserve">                                  </w:t>
      </w:r>
      <w:r w:rsidR="00D84950">
        <w:t xml:space="preserve">Nr. 1223/2009 ir kuriuo panaikinamos Tarybos direktyvos 90/385/EEB ir 93/42/EEB </w:t>
      </w:r>
      <w:r w:rsidR="008D1A55">
        <w:t xml:space="preserve">(toliau – </w:t>
      </w:r>
      <w:r w:rsidRPr="00771738">
        <w:t>Reglament</w:t>
      </w:r>
      <w:r w:rsidR="008D1A55">
        <w:t>as</w:t>
      </w:r>
      <w:r w:rsidRPr="00771738">
        <w:t xml:space="preserve"> (ES) 2017/745</w:t>
      </w:r>
      <w:r w:rsidR="008D1A55">
        <w:t>)</w:t>
      </w:r>
      <w:r w:rsidR="004448AE">
        <w:t>,</w:t>
      </w:r>
      <w:r w:rsidRPr="00771738">
        <w:t xml:space="preserve"> arba </w:t>
      </w:r>
      <w:r w:rsidR="00D84950">
        <w:t xml:space="preserve">2017 m. balandžio 5 d. Europos Parlamento ir Tarybos reglamento (ES) 2017/746 dėl </w:t>
      </w:r>
      <w:proofErr w:type="spellStart"/>
      <w:r w:rsidR="00D84950" w:rsidRPr="00D84950">
        <w:rPr>
          <w:i/>
          <w:iCs/>
        </w:rPr>
        <w:t>in</w:t>
      </w:r>
      <w:proofErr w:type="spellEnd"/>
      <w:r w:rsidR="00D84950" w:rsidRPr="00D84950">
        <w:rPr>
          <w:i/>
          <w:iCs/>
        </w:rPr>
        <w:t xml:space="preserve"> </w:t>
      </w:r>
      <w:proofErr w:type="spellStart"/>
      <w:r w:rsidR="00D84950" w:rsidRPr="00D84950">
        <w:rPr>
          <w:i/>
          <w:iCs/>
        </w:rPr>
        <w:t>vitro</w:t>
      </w:r>
      <w:proofErr w:type="spellEnd"/>
      <w:r w:rsidR="00D84950">
        <w:t xml:space="preserve"> diagnostikos medicinos priemonių, kuriuo panaikinama Direktyva 98/79/EB ir Komisijos sprendimas 2010/227/ES (toliau – </w:t>
      </w:r>
      <w:r w:rsidRPr="00771738">
        <w:t>Reglament</w:t>
      </w:r>
      <w:r w:rsidR="00D84950">
        <w:t>as</w:t>
      </w:r>
      <w:r w:rsidRPr="00771738">
        <w:t xml:space="preserve"> (ES) 2017/746</w:t>
      </w:r>
      <w:r w:rsidR="00D84950">
        <w:t>)</w:t>
      </w:r>
      <w:r w:rsidRPr="00771738">
        <w:t>, Sveikatos sistemos įstatymo ar sveikatos apsaugos ministro nustatytų reikalavimų, nedelsdama nutraukti jų naudojimą, informuoti apie tai sveikatos apsaugos ministro įgaliotą instituciją, galimus šių medicinos priemonių naudotojus, pacientus, kitus susijusius medicinos priemonių rinkos subjektus ir imtis kitų reikiamų veiksmų keliamam pavojui pašalint</w:t>
      </w:r>
      <w:r>
        <w:t>i;</w:t>
      </w:r>
    </w:p>
    <w:p w14:paraId="4B204864" w14:textId="3B4476A1" w:rsidR="00A61FCF" w:rsidRPr="007D0C01" w:rsidRDefault="00870A32" w:rsidP="008626FE">
      <w:pPr>
        <w:pStyle w:val="Sraopastraipa"/>
        <w:numPr>
          <w:ilvl w:val="1"/>
          <w:numId w:val="2"/>
        </w:numPr>
        <w:tabs>
          <w:tab w:val="left" w:pos="1560"/>
          <w:tab w:val="left" w:pos="1701"/>
        </w:tabs>
        <w:spacing w:line="360" w:lineRule="auto"/>
        <w:ind w:left="0" w:firstLine="1134"/>
        <w:jc w:val="both"/>
      </w:pPr>
      <w:r w:rsidRPr="007D0C01">
        <w:t>užtikrinti lygias pacientų teises į teikiamas sveikatos priežiūros paslaugas;</w:t>
      </w:r>
    </w:p>
    <w:p w14:paraId="05C7BA48" w14:textId="1051C763" w:rsidR="005F2E92" w:rsidRDefault="005F2E92" w:rsidP="008626FE">
      <w:pPr>
        <w:pStyle w:val="Sraopastraipa"/>
        <w:numPr>
          <w:ilvl w:val="1"/>
          <w:numId w:val="2"/>
        </w:numPr>
        <w:tabs>
          <w:tab w:val="left" w:pos="1560"/>
          <w:tab w:val="left" w:pos="1701"/>
        </w:tabs>
        <w:spacing w:line="360" w:lineRule="auto"/>
        <w:ind w:left="0" w:firstLine="1134"/>
        <w:jc w:val="both"/>
      </w:pPr>
      <w:r>
        <w:t>mokėti įmokas, reikalingas pacientų sveikatai padarytai žalai (turtinei ir</w:t>
      </w:r>
      <w:r w:rsidR="004448AE">
        <w:t xml:space="preserve"> </w:t>
      </w:r>
      <w:r>
        <w:t>/</w:t>
      </w:r>
      <w:r w:rsidR="004448AE">
        <w:t xml:space="preserve"> </w:t>
      </w:r>
      <w:r>
        <w:t>arba neturtinei) atlyginti, į Vyriausybės įgaliotos institucijos administruojamą sąskaitą, kurioje kaupiamos asmens sveikatos priežiūros įstaigų įmokos pacientų sveikatai padarytai žalai atlyginti;</w:t>
      </w:r>
    </w:p>
    <w:p w14:paraId="38CB5824" w14:textId="58115862" w:rsidR="00A61FCF" w:rsidRPr="007D0C01" w:rsidRDefault="00870A32" w:rsidP="008626FE">
      <w:pPr>
        <w:pStyle w:val="Sraopastraipa"/>
        <w:numPr>
          <w:ilvl w:val="1"/>
          <w:numId w:val="2"/>
        </w:numPr>
        <w:tabs>
          <w:tab w:val="left" w:pos="1560"/>
          <w:tab w:val="left" w:pos="1701"/>
        </w:tabs>
        <w:spacing w:line="360" w:lineRule="auto"/>
        <w:ind w:left="0" w:firstLine="1134"/>
        <w:jc w:val="both"/>
      </w:pPr>
      <w:r w:rsidRPr="007D0C01">
        <w:t xml:space="preserve">saugoti paciento medicininę paslaptį, išskyrus atvejus, kai asmens sveikatos priežiūros </w:t>
      </w:r>
      <w:r w:rsidR="00BF6254" w:rsidRPr="007D0C01">
        <w:t>į</w:t>
      </w:r>
      <w:r w:rsidRPr="007D0C01">
        <w:t>staiga privalo pateikti informaciją apie pacientą arba kai pacientas sutinka skelbti informaciją apie jo sveikatą;</w:t>
      </w:r>
    </w:p>
    <w:p w14:paraId="6EDD1324" w14:textId="57462B8B" w:rsidR="004D669A" w:rsidRPr="007D0C01" w:rsidRDefault="00870A32" w:rsidP="008626FE">
      <w:pPr>
        <w:pStyle w:val="Sraopastraipa"/>
        <w:numPr>
          <w:ilvl w:val="1"/>
          <w:numId w:val="2"/>
        </w:numPr>
        <w:tabs>
          <w:tab w:val="left" w:pos="1701"/>
          <w:tab w:val="left" w:pos="1843"/>
        </w:tabs>
        <w:spacing w:line="360" w:lineRule="auto"/>
        <w:ind w:left="0" w:firstLine="1134"/>
        <w:jc w:val="both"/>
      </w:pPr>
      <w:r w:rsidRPr="007D0C01">
        <w:t xml:space="preserve">informuoti norminių teisės aktų nustatyta tvarka Sveikatos apsaugos ministeriją, </w:t>
      </w:r>
      <w:r w:rsidR="005F2E92">
        <w:t>Į</w:t>
      </w:r>
      <w:r w:rsidRPr="007D0C01">
        <w:t xml:space="preserve">staigos </w:t>
      </w:r>
      <w:r w:rsidR="00657539" w:rsidRPr="007D0C01">
        <w:t>savininką (</w:t>
      </w:r>
      <w:r w:rsidRPr="007D0C01">
        <w:t>dalininkus</w:t>
      </w:r>
      <w:r w:rsidR="00657539" w:rsidRPr="007D0C01">
        <w:t>)</w:t>
      </w:r>
      <w:r w:rsidRPr="007D0C01">
        <w:t xml:space="preserve"> apie </w:t>
      </w:r>
      <w:r w:rsidR="00BF6254" w:rsidRPr="007D0C01">
        <w:t>Į</w:t>
      </w:r>
      <w:r w:rsidRPr="007D0C01">
        <w:t>staigoje įvykusius vidaus infekcijų atvejus ir protrūkius, įvykusius ekstremalius įvykius, žalos paciento sveikatai padarymo atvejus;</w:t>
      </w:r>
    </w:p>
    <w:p w14:paraId="1740A4A4" w14:textId="26FD644F" w:rsidR="004D669A" w:rsidRPr="007D0C01" w:rsidRDefault="001E3558" w:rsidP="008626FE">
      <w:pPr>
        <w:pStyle w:val="Sraopastraipa"/>
        <w:numPr>
          <w:ilvl w:val="1"/>
          <w:numId w:val="2"/>
        </w:numPr>
        <w:tabs>
          <w:tab w:val="left" w:pos="1701"/>
          <w:tab w:val="left" w:pos="1843"/>
        </w:tabs>
        <w:spacing w:line="360" w:lineRule="auto"/>
        <w:ind w:left="0" w:firstLine="1134"/>
        <w:jc w:val="both"/>
      </w:pPr>
      <w:r w:rsidRPr="007D0C01">
        <w:t>teikti nemokamas planines sveikatos priežiūros paslaugas įsitikinus, kad pacientas turi teisę į tokias paslaugas;</w:t>
      </w:r>
    </w:p>
    <w:p w14:paraId="4E1C8D69" w14:textId="144916AD" w:rsidR="004D669A" w:rsidRPr="007D0C01" w:rsidRDefault="001E3558" w:rsidP="008626FE">
      <w:pPr>
        <w:pStyle w:val="Sraopastraipa"/>
        <w:numPr>
          <w:ilvl w:val="1"/>
          <w:numId w:val="2"/>
        </w:numPr>
        <w:tabs>
          <w:tab w:val="left" w:pos="1701"/>
          <w:tab w:val="left" w:pos="1843"/>
        </w:tabs>
        <w:spacing w:line="360" w:lineRule="auto"/>
        <w:ind w:left="0" w:firstLine="1134"/>
        <w:jc w:val="both"/>
      </w:pPr>
      <w:r w:rsidRPr="007D0C01">
        <w:t xml:space="preserve">nustatyta tvarka vykdyti </w:t>
      </w:r>
      <w:r w:rsidR="00B3198E">
        <w:t>finansinę</w:t>
      </w:r>
      <w:r w:rsidRPr="007D0C01">
        <w:t xml:space="preserve"> apskaitą, teikti finansinę ir statistinę informaciją valstybės institucijoms ir </w:t>
      </w:r>
      <w:r w:rsidR="009B064E" w:rsidRPr="007D0C01">
        <w:t>savininkui (</w:t>
      </w:r>
      <w:r w:rsidRPr="007D0C01">
        <w:t>dalininkams</w:t>
      </w:r>
      <w:r w:rsidR="009B064E" w:rsidRPr="007D0C01">
        <w:t>)</w:t>
      </w:r>
      <w:r w:rsidR="004D669A">
        <w:t>;</w:t>
      </w:r>
    </w:p>
    <w:p w14:paraId="56DF5F4B" w14:textId="0080EC83" w:rsidR="004D669A" w:rsidRDefault="001E3558" w:rsidP="008626FE">
      <w:pPr>
        <w:pStyle w:val="Sraopastraipa"/>
        <w:numPr>
          <w:ilvl w:val="1"/>
          <w:numId w:val="2"/>
        </w:numPr>
        <w:tabs>
          <w:tab w:val="left" w:pos="1701"/>
          <w:tab w:val="left" w:pos="1843"/>
        </w:tabs>
        <w:spacing w:line="360" w:lineRule="auto"/>
        <w:ind w:left="0" w:firstLine="1134"/>
        <w:jc w:val="both"/>
      </w:pPr>
      <w:r w:rsidRPr="007D0C01">
        <w:t>įstatymų nustatyta tvarka mokėti mokesčius</w:t>
      </w:r>
      <w:r w:rsidR="005F2E92">
        <w:t>;</w:t>
      </w:r>
    </w:p>
    <w:p w14:paraId="29AF9EDA" w14:textId="4E491AB5" w:rsidR="005F2E92" w:rsidRDefault="005F2E92" w:rsidP="008626FE">
      <w:pPr>
        <w:pStyle w:val="Sraopastraipa"/>
        <w:numPr>
          <w:ilvl w:val="1"/>
          <w:numId w:val="2"/>
        </w:numPr>
        <w:tabs>
          <w:tab w:val="left" w:pos="1701"/>
          <w:tab w:val="left" w:pos="1843"/>
        </w:tabs>
        <w:spacing w:line="360" w:lineRule="auto"/>
        <w:ind w:left="0" w:firstLine="1134"/>
        <w:jc w:val="both"/>
      </w:pPr>
      <w:r>
        <w:t>teisės aktų nustatyta</w:t>
      </w:r>
      <w:r w:rsidR="00771738">
        <w:t>is atvejais teikti informaciją apie teikiamas asmens sveikatos priežiūros paslaugas;</w:t>
      </w:r>
    </w:p>
    <w:p w14:paraId="6D86CD1B" w14:textId="0ECBAA65" w:rsidR="00771738" w:rsidRDefault="00771738" w:rsidP="008626FE">
      <w:pPr>
        <w:pStyle w:val="Sraopastraipa"/>
        <w:numPr>
          <w:ilvl w:val="1"/>
          <w:numId w:val="2"/>
        </w:numPr>
        <w:tabs>
          <w:tab w:val="left" w:pos="1701"/>
          <w:tab w:val="left" w:pos="1843"/>
        </w:tabs>
        <w:spacing w:line="360" w:lineRule="auto"/>
        <w:ind w:left="0" w:firstLine="1134"/>
        <w:jc w:val="both"/>
      </w:pPr>
      <w:r w:rsidRPr="00771738">
        <w:t>Reglamento (ES) 2017/745 arba Reglamento (ES) 2017/746, sveikatos apsaugos ministro ar jo įgaliotos institucijos nustatyta tvarka pranešti apie incidentus</w:t>
      </w:r>
      <w:r>
        <w:t>;</w:t>
      </w:r>
    </w:p>
    <w:p w14:paraId="11814A04" w14:textId="504071D4" w:rsidR="00771738" w:rsidRPr="007D0C01" w:rsidRDefault="00771738" w:rsidP="008626FE">
      <w:pPr>
        <w:pStyle w:val="Sraopastraipa"/>
        <w:numPr>
          <w:ilvl w:val="1"/>
          <w:numId w:val="2"/>
        </w:numPr>
        <w:tabs>
          <w:tab w:val="left" w:pos="1701"/>
          <w:tab w:val="left" w:pos="1843"/>
        </w:tabs>
        <w:spacing w:line="360" w:lineRule="auto"/>
        <w:ind w:left="0" w:firstLine="1134"/>
        <w:jc w:val="both"/>
      </w:pPr>
      <w:r w:rsidRPr="00771738">
        <w:lastRenderedPageBreak/>
        <w:t>pasiūlyti pacientui artimiausią objektyviai įmanomą asmens sveikatos priežiūros paslaugos suteikimo datą ir laiką ir registruoti visus pacientus jų kreipimosi į asmens sveikatos priežiūros įstaigą momentu, neribojant registravimosi terminų, sveikatos apsaugos ministro nustatyta tvarka</w:t>
      </w:r>
      <w:r>
        <w:t>.</w:t>
      </w:r>
    </w:p>
    <w:p w14:paraId="778CB322" w14:textId="69353D43" w:rsidR="001E3558" w:rsidRPr="007D0C01" w:rsidRDefault="00AC4C73" w:rsidP="008626FE">
      <w:pPr>
        <w:pStyle w:val="Sraopastraipa"/>
        <w:numPr>
          <w:ilvl w:val="0"/>
          <w:numId w:val="2"/>
        </w:numPr>
        <w:tabs>
          <w:tab w:val="left" w:pos="1134"/>
          <w:tab w:val="left" w:pos="1701"/>
        </w:tabs>
        <w:spacing w:line="360" w:lineRule="auto"/>
        <w:ind w:left="0" w:firstLine="1134"/>
        <w:jc w:val="both"/>
      </w:pPr>
      <w:r w:rsidRPr="007D0C01">
        <w:t>Įstaiga gali turėti</w:t>
      </w:r>
      <w:r w:rsidR="001E3558" w:rsidRPr="007D0C01">
        <w:t xml:space="preserve"> ir kitų teisių ir pareigų, kurios neprieštarauja Lietuvos</w:t>
      </w:r>
      <w:r w:rsidR="004E2F5A">
        <w:t> </w:t>
      </w:r>
      <w:r w:rsidR="001E3558" w:rsidRPr="007D0C01">
        <w:t>Respublikos įstatymams ir kitiems norminiams teisės aktams.</w:t>
      </w:r>
    </w:p>
    <w:p w14:paraId="6BC10B2C" w14:textId="77777777" w:rsidR="001228CC" w:rsidRPr="007D0C01" w:rsidRDefault="001228CC" w:rsidP="008626FE">
      <w:pPr>
        <w:tabs>
          <w:tab w:val="left" w:pos="1701"/>
        </w:tabs>
        <w:spacing w:line="360" w:lineRule="auto"/>
        <w:ind w:firstLine="1134"/>
        <w:jc w:val="both"/>
      </w:pPr>
    </w:p>
    <w:p w14:paraId="67D67F82" w14:textId="4F189917" w:rsidR="00C85BF0" w:rsidRPr="007D0C01" w:rsidRDefault="00A8626C" w:rsidP="00EB48A7">
      <w:pPr>
        <w:pStyle w:val="prastasistinklapis1"/>
        <w:spacing w:before="0" w:beforeAutospacing="0" w:after="0" w:afterAutospacing="0"/>
        <w:jc w:val="center"/>
        <w:outlineLvl w:val="0"/>
        <w:rPr>
          <w:b/>
        </w:rPr>
      </w:pPr>
      <w:r>
        <w:rPr>
          <w:b/>
        </w:rPr>
        <w:t xml:space="preserve">IV </w:t>
      </w:r>
      <w:r w:rsidR="00C85BF0" w:rsidRPr="007D0C01">
        <w:rPr>
          <w:b/>
        </w:rPr>
        <w:t>SKYRIUS</w:t>
      </w:r>
    </w:p>
    <w:p w14:paraId="2AE6870E" w14:textId="77777777" w:rsidR="00C85BF0" w:rsidRPr="007D0C01" w:rsidRDefault="00C85BF0" w:rsidP="00EB48A7">
      <w:pPr>
        <w:pStyle w:val="prastasistinklapis1"/>
        <w:spacing w:before="0" w:beforeAutospacing="0" w:after="0" w:afterAutospacing="0"/>
        <w:jc w:val="center"/>
        <w:outlineLvl w:val="0"/>
        <w:rPr>
          <w:b/>
        </w:rPr>
      </w:pPr>
      <w:r w:rsidRPr="007D0C01">
        <w:rPr>
          <w:b/>
        </w:rPr>
        <w:t>ĮSTAIGOS SAVININKAS (DALININKAI)</w:t>
      </w:r>
    </w:p>
    <w:p w14:paraId="68D7DBFB" w14:textId="77777777" w:rsidR="00C85BF0" w:rsidRPr="007D0C01" w:rsidRDefault="00C85BF0" w:rsidP="00EB48A7">
      <w:pPr>
        <w:pStyle w:val="prastasistinklapis1"/>
        <w:spacing w:before="0" w:beforeAutospacing="0" w:after="0" w:afterAutospacing="0"/>
        <w:jc w:val="center"/>
        <w:outlineLvl w:val="0"/>
        <w:rPr>
          <w:b/>
        </w:rPr>
      </w:pPr>
    </w:p>
    <w:p w14:paraId="3C1F195B" w14:textId="4967D1F4" w:rsidR="00C85BF0" w:rsidRDefault="00C85BF0" w:rsidP="00A8626C">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rPr>
          <w:color w:val="000000"/>
        </w:rPr>
      </w:pPr>
      <w:r w:rsidRPr="007D0C01">
        <w:t xml:space="preserve">Įstaigos savininkas (dalininkai) yra </w:t>
      </w:r>
      <w:r w:rsidRPr="007D0C01">
        <w:rPr>
          <w:color w:val="000000"/>
          <w:shd w:val="clear" w:color="auto" w:fill="FFFFFF"/>
        </w:rPr>
        <w:t>fizinis ar juridinis asmuo, kuris Lietuvos</w:t>
      </w:r>
      <w:r w:rsidR="004E2F5A">
        <w:rPr>
          <w:color w:val="000000"/>
          <w:shd w:val="clear" w:color="auto" w:fill="FFFFFF"/>
        </w:rPr>
        <w:t> </w:t>
      </w:r>
      <w:r w:rsidRPr="007D0C01">
        <w:rPr>
          <w:color w:val="000000"/>
          <w:shd w:val="clear" w:color="auto" w:fill="FFFFFF"/>
        </w:rPr>
        <w:t xml:space="preserve">Respublikos viešųjų įstaigų įstatymo ir šių įstatų nustatyta tvarka yra perdavęs Įstaigai įnašą ir turi Lietuvos Respublikos viešųjų įstaigų įstatymo, kitų įstatymų ir šių įstatų nustatytas dalininko teises, taip pat asmuo, kuriam dalininko teisės yra perleistos įstatų ar įstatymų nustatyta tvarka. </w:t>
      </w:r>
      <w:r w:rsidRPr="007D0C01">
        <w:rPr>
          <w:color w:val="000000"/>
        </w:rPr>
        <w:t xml:space="preserve">Viešosios įstaigos steigėjai, </w:t>
      </w:r>
      <w:r w:rsidRPr="007D0C01">
        <w:rPr>
          <w:color w:val="000000"/>
          <w:shd w:val="clear" w:color="auto" w:fill="FFFFFF"/>
        </w:rPr>
        <w:t xml:space="preserve">Lietuvos Respublikos viešųjų įstaigų įstatymo </w:t>
      </w:r>
      <w:r w:rsidRPr="007D0C01">
        <w:rPr>
          <w:color w:val="000000"/>
        </w:rPr>
        <w:t xml:space="preserve">ir šių įstatų nustatyta tvarka perdavę </w:t>
      </w:r>
      <w:r w:rsidRPr="007D0C01">
        <w:t>Įs</w:t>
      </w:r>
      <w:r w:rsidRPr="007D0C01">
        <w:rPr>
          <w:color w:val="000000"/>
        </w:rPr>
        <w:t xml:space="preserve">taigai įnašą, tampa jos dalininkais. Jeigu Įstaigos dalininkas yra vienas asmuo, jis vadinamas </w:t>
      </w:r>
      <w:r w:rsidRPr="007D0C01">
        <w:t>Įs</w:t>
      </w:r>
      <w:r w:rsidRPr="007D0C01">
        <w:rPr>
          <w:color w:val="000000"/>
        </w:rPr>
        <w:t>taigos savininku.</w:t>
      </w:r>
      <w:r w:rsidR="00322737">
        <w:rPr>
          <w:color w:val="000000"/>
        </w:rPr>
        <w:t xml:space="preserve"> </w:t>
      </w:r>
      <w:r w:rsidR="00617327">
        <w:rPr>
          <w:color w:val="000000"/>
        </w:rPr>
        <w:t xml:space="preserve">Įstaigos savininkas (dalininkai) turi teises ir pareigas. Įstaigos savininko (dalininkų) pareigos įgyvendinamos teisės aktų nustatyta tvarka. </w:t>
      </w:r>
    </w:p>
    <w:p w14:paraId="2B59F050" w14:textId="53DE2181" w:rsidR="003A0D58" w:rsidRPr="007D0C01" w:rsidRDefault="003A0D58" w:rsidP="00A8626C">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pPr>
      <w:r>
        <w:t xml:space="preserve">Įstaigos </w:t>
      </w:r>
      <w:r w:rsidR="00C85BF0" w:rsidRPr="007D0C01">
        <w:t xml:space="preserve"> savininkas (dalininka</w:t>
      </w:r>
      <w:r>
        <w:t>s</w:t>
      </w:r>
      <w:r w:rsidR="00C85BF0" w:rsidRPr="007D0C01">
        <w:t>) turi šias neturtines teises:</w:t>
      </w:r>
    </w:p>
    <w:p w14:paraId="40B0E313" w14:textId="1BFD5DFE" w:rsidR="003A0D58" w:rsidRPr="007D0C01" w:rsidRDefault="00C85BF0" w:rsidP="00A8626C">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7D0C01">
        <w:t xml:space="preserve">dalyvauti ir balsuoti </w:t>
      </w:r>
      <w:r w:rsidR="00666928">
        <w:t>Į</w:t>
      </w:r>
      <w:r w:rsidRPr="007D0C01">
        <w:t>staigos visuotiniuose dalininkų susirinkimuose;</w:t>
      </w:r>
    </w:p>
    <w:p w14:paraId="0FD5CAA2" w14:textId="738D4C1B" w:rsidR="003A0D58" w:rsidRPr="000A5CC6" w:rsidRDefault="00C85BF0" w:rsidP="00A8626C">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7D0C01">
        <w:t xml:space="preserve">susipažinti su </w:t>
      </w:r>
      <w:r w:rsidR="003A0D58">
        <w:t>Į</w:t>
      </w:r>
      <w:r w:rsidRPr="007D0C01">
        <w:t xml:space="preserve">staigos dokumentais ir gauti </w:t>
      </w:r>
      <w:r w:rsidR="00666928">
        <w:t>Į</w:t>
      </w:r>
      <w:r w:rsidRPr="007D0C01">
        <w:t>staigos turimą informaciją apie jos veiklą;</w:t>
      </w:r>
    </w:p>
    <w:p w14:paraId="39218E51" w14:textId="333C3911" w:rsidR="003A0D58" w:rsidRPr="000A5CC6" w:rsidRDefault="00C85BF0" w:rsidP="00A8626C">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t>kreiptis į teismą su ieškiniu, praš</w:t>
      </w:r>
      <w:r w:rsidR="004E2F5A">
        <w:t>ant</w:t>
      </w:r>
      <w:r w:rsidRPr="000A5CC6">
        <w:t xml:space="preserve"> panaikinti </w:t>
      </w:r>
      <w:r w:rsidR="003A0D58">
        <w:t>Į</w:t>
      </w:r>
      <w:r w:rsidRPr="000A5CC6">
        <w:t xml:space="preserve">staigos visuotinio dalininkų susirinkimo ir kitų </w:t>
      </w:r>
      <w:r w:rsidR="00666928">
        <w:t>Į</w:t>
      </w:r>
      <w:r w:rsidRPr="000A5CC6">
        <w:t>staigos organų sprendimus, taip pat pripažinti negaliojančiais valdymo organų sudarytus sandorius, jeigu jie prieštarauja imperatyviosioms įstatymų normoms, šiems Įstaigos įstatams arba teisingumo, protingumo ar sąžiningumo principams;</w:t>
      </w:r>
    </w:p>
    <w:p w14:paraId="4E14F3F7" w14:textId="6FA02033" w:rsidR="003A0D58" w:rsidRDefault="00C85BF0" w:rsidP="00A8626C">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t>kreiptis į teismą su ieškiniu, praš</w:t>
      </w:r>
      <w:r w:rsidR="004E2F5A">
        <w:t>ant</w:t>
      </w:r>
      <w:r w:rsidRPr="000A5CC6">
        <w:t xml:space="preserve"> uždrausti </w:t>
      </w:r>
      <w:r w:rsidR="003A0D58">
        <w:t>Į</w:t>
      </w:r>
      <w:r w:rsidRPr="000A5CC6">
        <w:t xml:space="preserve">staigos organams ateityje sudaryti sandorius, prieštaraujančius Įstaigos veiklos tikslams ar pažeidžiančius </w:t>
      </w:r>
      <w:r w:rsidR="00666928">
        <w:t>Į</w:t>
      </w:r>
      <w:r w:rsidRPr="000A5CC6">
        <w:t>staigos organo kompetenciją;</w:t>
      </w:r>
    </w:p>
    <w:p w14:paraId="33C726AF" w14:textId="3BEE09A1" w:rsidR="00C85BF0" w:rsidRDefault="00C85BF0" w:rsidP="00A8626C">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t>kitas įstatymuose ir šiuose įstatuose numatytas neturtines teises.</w:t>
      </w:r>
    </w:p>
    <w:p w14:paraId="417C757B" w14:textId="7D0AD949" w:rsidR="00C8279C" w:rsidRDefault="00C8279C" w:rsidP="00A8626C">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pPr>
      <w:r>
        <w:t xml:space="preserve">Įstaigos savininkas (dalininkas) </w:t>
      </w:r>
      <w:r w:rsidRPr="00C8279C">
        <w:t xml:space="preserve">turi teisę perleisti dalininko teises. Viešosios įstaigos dalininko teisės perleidžiamos viešosios įstaigos įstatų nustatyta tvarka, išskyrus valstybės ar </w:t>
      </w:r>
      <w:r w:rsidR="004E2F5A">
        <w:t>S</w:t>
      </w:r>
      <w:r w:rsidRPr="00C8279C">
        <w:t xml:space="preserve">avivaldybės viešosios įstaigos dalininko teises. Valstybės ar </w:t>
      </w:r>
      <w:r w:rsidR="004E2F5A">
        <w:t>S</w:t>
      </w:r>
      <w:r w:rsidRPr="00C8279C">
        <w:t xml:space="preserve">avivaldybės viešosios įstaigos dalininko teisės gali būti perleidžiamos kitiems asmenims </w:t>
      </w:r>
      <w:r w:rsidR="00D84950">
        <w:t>Lietuvos Respublikos viešųjų įstaigų</w:t>
      </w:r>
      <w:r w:rsidRPr="00C8279C">
        <w:t xml:space="preserve"> įstatymo ir Lietuvos Respublikos valstybės ir savivaldybių turto valdymo, naudojimo ir disponavimo juo įstatymo nustatytais atvejais ir būdais</w:t>
      </w:r>
      <w:r>
        <w:t>.</w:t>
      </w:r>
    </w:p>
    <w:p w14:paraId="3FD76280" w14:textId="77777777" w:rsidR="00A0376B" w:rsidRDefault="00A0376B" w:rsidP="004E2F5A">
      <w:pPr>
        <w:pStyle w:val="tajtip"/>
        <w:shd w:val="clear" w:color="auto" w:fill="FFFFFF"/>
        <w:tabs>
          <w:tab w:val="left" w:pos="1701"/>
        </w:tabs>
        <w:spacing w:before="0" w:beforeAutospacing="0" w:after="0" w:afterAutospacing="0" w:line="360" w:lineRule="auto"/>
        <w:jc w:val="both"/>
      </w:pPr>
    </w:p>
    <w:p w14:paraId="48624974" w14:textId="62EEB294" w:rsidR="00A01509" w:rsidRDefault="00A8626C" w:rsidP="00A1611C">
      <w:pPr>
        <w:pStyle w:val="tajtip"/>
        <w:shd w:val="clear" w:color="auto" w:fill="FFFFFF"/>
        <w:spacing w:before="0" w:beforeAutospacing="0" w:after="0" w:afterAutospacing="0"/>
        <w:jc w:val="center"/>
        <w:rPr>
          <w:b/>
          <w:bCs/>
        </w:rPr>
      </w:pPr>
      <w:r>
        <w:rPr>
          <w:b/>
          <w:bCs/>
        </w:rPr>
        <w:lastRenderedPageBreak/>
        <w:t xml:space="preserve">V </w:t>
      </w:r>
      <w:r w:rsidR="00A01509">
        <w:rPr>
          <w:b/>
          <w:bCs/>
        </w:rPr>
        <w:t>SKYRIUS</w:t>
      </w:r>
    </w:p>
    <w:p w14:paraId="36387E48" w14:textId="0D3BC0DB" w:rsidR="009C225D" w:rsidRPr="009C225D" w:rsidRDefault="009C225D" w:rsidP="00A1611C">
      <w:pPr>
        <w:pStyle w:val="tajtip"/>
        <w:shd w:val="clear" w:color="auto" w:fill="FFFFFF"/>
        <w:spacing w:before="0" w:beforeAutospacing="0" w:after="0" w:afterAutospacing="0"/>
        <w:jc w:val="center"/>
        <w:rPr>
          <w:b/>
          <w:bCs/>
        </w:rPr>
      </w:pPr>
      <w:r w:rsidRPr="009C225D">
        <w:rPr>
          <w:b/>
          <w:bCs/>
        </w:rPr>
        <w:t>ASMENS TAPIMO NAUJU DALININKU TVARKA</w:t>
      </w:r>
    </w:p>
    <w:p w14:paraId="323EB5E5" w14:textId="77777777" w:rsidR="009C225D" w:rsidRDefault="009C225D" w:rsidP="009C225D">
      <w:pPr>
        <w:pStyle w:val="tajtip"/>
        <w:shd w:val="clear" w:color="auto" w:fill="FFFFFF"/>
        <w:spacing w:before="0" w:beforeAutospacing="0" w:after="0" w:afterAutospacing="0" w:line="276" w:lineRule="auto"/>
        <w:ind w:left="652"/>
        <w:jc w:val="both"/>
      </w:pPr>
    </w:p>
    <w:p w14:paraId="0238F62D" w14:textId="1D18A8AD" w:rsidR="009C225D" w:rsidRDefault="008D73A6" w:rsidP="0015540F">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pPr>
      <w:r>
        <w:t>Asmuo gali tapti nauju dalininku, Viešųjų įstaigų įstatymo ir šių įstatų nustatyta tvarka perdavęs Įstaigai įnašą.</w:t>
      </w:r>
    </w:p>
    <w:p w14:paraId="7F81C73B" w14:textId="14A86819" w:rsidR="008D73A6" w:rsidRDefault="008D73A6" w:rsidP="0015540F">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pPr>
      <w:r>
        <w:t>Asmens priėmimo da</w:t>
      </w:r>
      <w:r w:rsidR="00F13262">
        <w:t>lininku tvarka:</w:t>
      </w:r>
    </w:p>
    <w:p w14:paraId="1F2A142B" w14:textId="26020D7D" w:rsidR="00F13262" w:rsidRDefault="00707FDD" w:rsidP="0015540F">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t xml:space="preserve"> pageidaujantis tapti dalininku asmuo pateikia Įstaigos vadovui prašymą juo tapti. A</w:t>
      </w:r>
      <w:r w:rsidRPr="00707FDD">
        <w:t>smens prašyme turi būti nurodyti jo duomenys (fizinio asmens vardas, pavardė, asmens kodas (kai asmuo jo neturi – gimimo data), adresas korespondencijai; juridinio asmens pavadinimas, teisinė forma, kodas, buveinė, atstovo vardas, pavardė, asmens kodas (kai asmuo jo neturi – gimimo data), išreikštas pritarimas Įstaigos veiklos tikslams ir numatomas įnašas į dalininkų kapitalą, šio įnašo dydis (kai numatomas įnašas – pinigai) ar vertė (kai numatomas įnašas – materialusis ar nematerialusis turtas) (eurais) ir įnašo perdavimo Įstaigai terminas; jeigu numatoma įnešti turtą, kartu su prašymu turi būti pateikta turto vertinimo ataskaita</w:t>
      </w:r>
      <w:r>
        <w:t>;</w:t>
      </w:r>
    </w:p>
    <w:p w14:paraId="6C1C1F67" w14:textId="20F53338" w:rsidR="00707FDD" w:rsidRDefault="00707FDD" w:rsidP="0015540F">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707FDD">
        <w:t>asmuo dalininku priimamas visuotinio dalininkų susirinkimo sprendimu; apie visuotinio dalininkų susirinkimo sprendimą Įstaigos vadovas per 3 darbo dienas turi informuoti nauju dalininku pageidavusį tapti asmenį</w:t>
      </w:r>
      <w:r>
        <w:t>;</w:t>
      </w:r>
    </w:p>
    <w:p w14:paraId="655612DE" w14:textId="5287DB3B" w:rsidR="00707FDD" w:rsidRDefault="00707FDD" w:rsidP="0015540F">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707FDD">
        <w:t>visuotiniam dalininkų susirinkimui priėmus sprendimą priimti dalininką, pageidavęs dalininku tapti asmuo juo tampa, perdavęs Įstaigai savo prašyme nurodytą įnašą</w:t>
      </w:r>
      <w:r>
        <w:t>.</w:t>
      </w:r>
    </w:p>
    <w:p w14:paraId="3C0FED86" w14:textId="2FED5BD0" w:rsidR="00F13262" w:rsidRDefault="00707FDD" w:rsidP="0015540F">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pPr>
      <w:r>
        <w:t>Dalininko teises įgijęs asmuo dalininku tampa tokia tvarka:</w:t>
      </w:r>
    </w:p>
    <w:p w14:paraId="05924420" w14:textId="726B757A" w:rsidR="00707FDD" w:rsidRDefault="00267FD0" w:rsidP="0015540F">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t xml:space="preserve"> </w:t>
      </w:r>
      <w:r w:rsidRPr="00267FD0">
        <w:t>apie tai, kad įgijo dalininko teises, raštu per 5 darbo dienas praneša Įstaigos vadovui ir kartu pateikia jam dalininko teisių įgijimą liudijantį dokumentą ar jo išrašą; jeigu pateikiamas dokumento išrašas, jame turi būti nurodytos dalininko teisių įgijimo sandorio šalys, sandorio objektas, sandorio data, dalininko teisių įgijimo data</w:t>
      </w:r>
      <w:r w:rsidR="004E2F5A">
        <w:t>,</w:t>
      </w:r>
      <w:r w:rsidRPr="00267FD0">
        <w:t xml:space="preserve"> taip pat dalininko teises perleidusio dalininko įnašų į dalininkų kapitalą vertė, jeigu ji nurodyta dalininko teisių įgijimą liudijančiame dokumente; pranešime turi būti nurodyta: dalininko teises perleidęs dalininkas (fizinio asmens vardas, pavardė, asmens kodas (kai asmuo jo neturi – gimimo data)</w:t>
      </w:r>
      <w:r w:rsidR="004E2F5A">
        <w:t>;</w:t>
      </w:r>
      <w:r w:rsidRPr="00267FD0">
        <w:t xml:space="preserve"> juridinio asmens pavadinimas); dalininko teises įgijęs asmuo (fizinio asmens vardas, pavardė, asmens kodas (kai asmuo jo neturi, – gimimo data), adresas korespondencijai; juridinio asmens pavadinimas, buveinė, kodas, atstovo vardas ir pavardė); dalininko teisių įgijimo data</w:t>
      </w:r>
      <w:r>
        <w:t>;</w:t>
      </w:r>
    </w:p>
    <w:p w14:paraId="77CE2A0F" w14:textId="420F3B3C" w:rsidR="00267FD0" w:rsidRDefault="00267FD0" w:rsidP="0015540F">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267FD0">
        <w:t>dalininku tapusio asmens įnašo į dalininkų kapitalą vertė atitinka dalininko teises perleidusio dalininko turėtų įnašų vertę</w:t>
      </w:r>
      <w:r>
        <w:t>.</w:t>
      </w:r>
    </w:p>
    <w:p w14:paraId="5434D71C" w14:textId="00FFCB96" w:rsidR="00707FDD" w:rsidRDefault="00267FD0" w:rsidP="0015540F">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pPr>
      <w:r>
        <w:t xml:space="preserve">Pageidavusiam tapti dalininku asmeniui atlikus Įstatų 23.3 papunktyje nurodytus veiksmus ar dalininko teises įgijusiam asmeniui 24.1 papunktyje nurodytus veiksmus, Įstaigos vadovas per 2 darbo dienas įrašo naują dalininką ir jo įnašo vertę į Įstaigos dokumentus, </w:t>
      </w:r>
      <w:r>
        <w:lastRenderedPageBreak/>
        <w:t xml:space="preserve">atsižvelgdamas atitinkamai į Įstatų 23.3 </w:t>
      </w:r>
      <w:r w:rsidR="00051D5F">
        <w:t>papunkčio nuostatas ar 24.1 papunktyje nurodytuose dokumentuose nurodytą dalininko teisių įgijimo datą ir 24.2 papunkčio nuostatas.</w:t>
      </w:r>
    </w:p>
    <w:p w14:paraId="3849A29A" w14:textId="69AFA9B4" w:rsidR="004F157B" w:rsidRDefault="00051D5F" w:rsidP="0015540F">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pPr>
      <w:r>
        <w:t>Atlikus Įstatų 25 punkte nurodytus veiksmus, naujam dalininkui išduodamas jo įnašų vertę patvirtinantis dokumentas.</w:t>
      </w:r>
    </w:p>
    <w:p w14:paraId="384921C5" w14:textId="77777777" w:rsidR="004F157B" w:rsidRDefault="004F157B" w:rsidP="00A01509">
      <w:pPr>
        <w:pStyle w:val="tajtip"/>
        <w:shd w:val="clear" w:color="auto" w:fill="FFFFFF"/>
        <w:spacing w:before="0" w:beforeAutospacing="0" w:after="0" w:afterAutospacing="0" w:line="276" w:lineRule="auto"/>
        <w:ind w:left="652"/>
        <w:jc w:val="both"/>
      </w:pPr>
    </w:p>
    <w:p w14:paraId="152A0580" w14:textId="3413724D" w:rsidR="00A01509" w:rsidRPr="00A01509" w:rsidRDefault="00B70AA5" w:rsidP="00A1611C">
      <w:pPr>
        <w:pStyle w:val="tajtip"/>
        <w:shd w:val="clear" w:color="auto" w:fill="FFFFFF"/>
        <w:spacing w:before="0" w:beforeAutospacing="0" w:after="0" w:afterAutospacing="0"/>
        <w:jc w:val="center"/>
        <w:rPr>
          <w:b/>
          <w:bCs/>
        </w:rPr>
      </w:pPr>
      <w:r>
        <w:rPr>
          <w:b/>
          <w:bCs/>
        </w:rPr>
        <w:t xml:space="preserve">VI </w:t>
      </w:r>
      <w:r w:rsidR="00A01509" w:rsidRPr="00A01509">
        <w:rPr>
          <w:b/>
          <w:bCs/>
        </w:rPr>
        <w:t>SKYRIUS</w:t>
      </w:r>
    </w:p>
    <w:p w14:paraId="41AAEB13" w14:textId="01BA55E3" w:rsidR="00A01509" w:rsidRPr="00A01509" w:rsidRDefault="00A01509" w:rsidP="00A1611C">
      <w:pPr>
        <w:pStyle w:val="tajtip"/>
        <w:shd w:val="clear" w:color="auto" w:fill="FFFFFF"/>
        <w:spacing w:before="0" w:beforeAutospacing="0" w:after="0" w:afterAutospacing="0"/>
        <w:jc w:val="center"/>
        <w:rPr>
          <w:b/>
          <w:bCs/>
        </w:rPr>
      </w:pPr>
      <w:r w:rsidRPr="00A01509">
        <w:rPr>
          <w:b/>
          <w:bCs/>
        </w:rPr>
        <w:t>DALININKO PASITRAUKIMO IR (AR) PAŠALINIMO TVARKA</w:t>
      </w:r>
    </w:p>
    <w:p w14:paraId="37D16240" w14:textId="77777777" w:rsidR="00A01509" w:rsidRDefault="00A01509" w:rsidP="00A01509">
      <w:pPr>
        <w:pStyle w:val="tajtip"/>
        <w:shd w:val="clear" w:color="auto" w:fill="FFFFFF"/>
        <w:spacing w:before="0" w:beforeAutospacing="0" w:after="0" w:afterAutospacing="0" w:line="276" w:lineRule="auto"/>
        <w:ind w:left="652"/>
        <w:jc w:val="both"/>
      </w:pPr>
    </w:p>
    <w:p w14:paraId="2F059C56" w14:textId="1D00E9D1" w:rsidR="00A01509" w:rsidRDefault="00B41BA6" w:rsidP="00B70AA5">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pPr>
      <w:r>
        <w:t>Asmuo gali pasitraukti iš dalininkų:</w:t>
      </w:r>
    </w:p>
    <w:p w14:paraId="59C17917" w14:textId="3ACFB88C" w:rsidR="00B41BA6" w:rsidRDefault="00B41BA6" w:rsidP="00B70AA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t>susigrąžindamas įnašą;</w:t>
      </w:r>
    </w:p>
    <w:p w14:paraId="18DACBCB" w14:textId="05F53FA4" w:rsidR="00B41BA6" w:rsidRDefault="00B41BA6" w:rsidP="00B70AA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t>dalininko teises perleisdamas kitam asmeniui Įstatų VII skyriuje nustatyta tvarka.</w:t>
      </w:r>
    </w:p>
    <w:p w14:paraId="24A2101D" w14:textId="0D609ABC" w:rsidR="00B41BA6" w:rsidRDefault="00B41BA6" w:rsidP="00B70AA5">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pPr>
      <w:r w:rsidRPr="00B41BA6">
        <w:t>Esant daugiau nei vienam dalininkui, apie ketinimą pasitraukti iš dalininkų susigrąžinant įnašą dalininkas turi raštu pranešti Įstaigos vadovui</w:t>
      </w:r>
      <w:r>
        <w:t>.</w:t>
      </w:r>
    </w:p>
    <w:p w14:paraId="1C4E18CF" w14:textId="5D62D269" w:rsidR="00B41BA6" w:rsidRDefault="00B41BA6" w:rsidP="00B70AA5">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pPr>
      <w:r w:rsidRPr="00B41BA6">
        <w:t>Įstaigos vadovas per 5 darbo dienas nuo dalininko pranešimo gavimo dienos apie tai informuoja kitus Įstaigos dalininkus ir Įstatų nustatyta tvarka šaukia visuotinį dalininkų susirinkimą sprendimui dėl Įstaigos dalininko pasitraukimo iš dalininkų susigrąžinant įnašą priimti</w:t>
      </w:r>
      <w:r>
        <w:t>.</w:t>
      </w:r>
    </w:p>
    <w:p w14:paraId="2E48CFE2" w14:textId="385B0EA0" w:rsidR="00B41BA6" w:rsidRDefault="00B41BA6" w:rsidP="00B70AA5">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pPr>
      <w:r w:rsidRPr="00B41BA6">
        <w:t>Iš Įstaigos pasitraukiančiam dalininkui turi būti užtikrinama jo turtinė teisė – dalininkui privaloma kompensuoti jo įnašą į Įstaigą, grąžint tokio paties dydžio įnašą, kokį dalininkas įnešė į Įstaigą (įnašas negali būti didinamas proporcingai Įstaigos sukauptam turtui)</w:t>
      </w:r>
      <w:r>
        <w:t>.</w:t>
      </w:r>
    </w:p>
    <w:p w14:paraId="1C12F9D6" w14:textId="77777777" w:rsidR="00B41BA6" w:rsidRDefault="00B41BA6" w:rsidP="00B41BA6">
      <w:pPr>
        <w:pStyle w:val="tajtip"/>
        <w:shd w:val="clear" w:color="auto" w:fill="FFFFFF"/>
        <w:spacing w:before="0" w:beforeAutospacing="0" w:after="0" w:afterAutospacing="0" w:line="276" w:lineRule="auto"/>
        <w:ind w:left="652"/>
        <w:jc w:val="both"/>
      </w:pPr>
    </w:p>
    <w:p w14:paraId="7A3C91A6" w14:textId="2D2B2AFA" w:rsidR="00B41BA6" w:rsidRDefault="0066222E" w:rsidP="00A1611C">
      <w:pPr>
        <w:pStyle w:val="tajtip"/>
        <w:shd w:val="clear" w:color="auto" w:fill="FFFFFF"/>
        <w:spacing w:before="0" w:beforeAutospacing="0" w:after="0" w:afterAutospacing="0"/>
        <w:jc w:val="center"/>
        <w:rPr>
          <w:b/>
          <w:bCs/>
        </w:rPr>
      </w:pPr>
      <w:r>
        <w:rPr>
          <w:b/>
          <w:bCs/>
        </w:rPr>
        <w:t xml:space="preserve">VII </w:t>
      </w:r>
      <w:r w:rsidR="00DA1789" w:rsidRPr="00DA1789">
        <w:rPr>
          <w:b/>
          <w:bCs/>
        </w:rPr>
        <w:t>SKYRIUS</w:t>
      </w:r>
    </w:p>
    <w:p w14:paraId="46E99180" w14:textId="7B0C2078" w:rsidR="00DA1789" w:rsidRPr="00DA1789" w:rsidRDefault="00C97D67" w:rsidP="00A1611C">
      <w:pPr>
        <w:pStyle w:val="tajtip"/>
        <w:shd w:val="clear" w:color="auto" w:fill="FFFFFF"/>
        <w:spacing w:before="0" w:beforeAutospacing="0" w:after="0" w:afterAutospacing="0"/>
        <w:jc w:val="center"/>
        <w:rPr>
          <w:b/>
          <w:bCs/>
        </w:rPr>
      </w:pPr>
      <w:r>
        <w:rPr>
          <w:b/>
          <w:bCs/>
        </w:rPr>
        <w:t>ĮSTAIGOS DALININKO TEISIŲ PERLEIDIMO KITIEMS ASMENIMS TVARKA</w:t>
      </w:r>
    </w:p>
    <w:p w14:paraId="769B0786" w14:textId="77777777" w:rsidR="00B41BA6" w:rsidRDefault="00B41BA6" w:rsidP="0066222E">
      <w:pPr>
        <w:pStyle w:val="tajtip"/>
        <w:shd w:val="clear" w:color="auto" w:fill="FFFFFF"/>
        <w:spacing w:before="0" w:beforeAutospacing="0" w:after="0" w:afterAutospacing="0" w:line="276" w:lineRule="auto"/>
        <w:jc w:val="center"/>
      </w:pPr>
    </w:p>
    <w:p w14:paraId="3F6CA6D3" w14:textId="1FECC1F1" w:rsidR="00B41BA6" w:rsidRDefault="00A65D1C" w:rsidP="0066222E">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A65D1C">
        <w:t xml:space="preserve">Valstybės ar </w:t>
      </w:r>
      <w:r w:rsidR="00490F88">
        <w:t>S</w:t>
      </w:r>
      <w:r w:rsidRPr="00A65D1C">
        <w:t xml:space="preserve">avivaldybės viešosios įstaigos dalininko teisės gali būti perleidžiamos kitiems asmenims </w:t>
      </w:r>
      <w:r w:rsidR="00D84950">
        <w:t>Lietuvos Respublikos viešųjų įstaigų</w:t>
      </w:r>
      <w:r w:rsidRPr="00A65D1C">
        <w:t xml:space="preserve"> įstatymo ir Lietuvos Respublikos valstybės ir savivaldybių turto valdymo, naudojimo ir disponavimo juo įstatymo nustatytais atvejais ir būdais</w:t>
      </w:r>
      <w:r>
        <w:t>.</w:t>
      </w:r>
    </w:p>
    <w:p w14:paraId="319413F3" w14:textId="3EC684BA" w:rsidR="00FC3143" w:rsidRPr="000A5CC6" w:rsidRDefault="00C85BF0" w:rsidP="0066222E">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A5CC6">
        <w:t>Apie savo sprendimą perleisti Įstaigos dalininko teises savininkas (dalininkas) turi raštu pranešti direktoriui, nurodydamas duomenis apie asmenį (juridinio asmens pavadinimas, kodas, buveinė; fizinio asmens vardas, pavardė, asmens kodas, gyvenamoji vieta), kuriam ketina perleisti savo teises, taip pat nurodo perleidimo būdą ir numatomą sandorio datą. Apie gautą savininko (dalininko) pranešimą direktoriu</w:t>
      </w:r>
      <w:r w:rsidR="00FC3143">
        <w:t>s</w:t>
      </w:r>
      <w:r w:rsidRPr="000A5CC6">
        <w:t xml:space="preserve"> per 5 darbo dienas turi informuoti kitus dalininkus. Visuotinis dalininkų susirinkimas per 30 dienų nuo pranešimo gavimo dienos turi duoti sutikimą arba motyvuotą atsisakymą duoti sutikimą perleisti savininko (dalininko) teises. Pirmenybės teisę perimti dalininko teises turi esami dalininkai.</w:t>
      </w:r>
    </w:p>
    <w:p w14:paraId="13A4A90F" w14:textId="35905945" w:rsidR="003A0CC1" w:rsidRPr="003A0CC1" w:rsidRDefault="00C85BF0" w:rsidP="0066222E">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3A0CC1">
        <w:t>Pranešimo apie sprendimą perleisti Įstaigos savininko (dalininko) teises taisyklė netaikoma, jei savininko (dalininko) teisės perleidžiamos paveldėjimo būdu arba testamentu.</w:t>
      </w:r>
    </w:p>
    <w:p w14:paraId="43DBFB70" w14:textId="4A37F70B" w:rsidR="003A0CC1" w:rsidRPr="000A5CC6" w:rsidRDefault="00C85BF0" w:rsidP="0066222E">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A5CC6">
        <w:lastRenderedPageBreak/>
        <w:t>Asmuo, pagal sandorį įgijęs dalininko teises, turi pateikti direktoriui savininko (dalininko) teisių perleidimo sandorį patvirtinančio dokumento notariškai patvirtintą kopiją.</w:t>
      </w:r>
    </w:p>
    <w:p w14:paraId="50731204" w14:textId="0FDE471D" w:rsidR="003A0CC1" w:rsidRPr="000A5CC6" w:rsidRDefault="00C85BF0" w:rsidP="0066222E">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A5CC6">
        <w:t>Direktorius, gavęs savininko (dalininko) teisių perleidimo sandorį patvirtinančio dokumento notariškai patvirtintą kopiją, per 3 darbo dienas turi įregistruoti savininką (dalininką) Įstaigos dokumentuose. Asmuo, įgijęs savininko (dalininko) teises, tampa Įstaigos savininku (dalininku) nuo jo įregistravimo Įstaigos dokumentuose dienos. Šio savininko (dalininko) turimų balsų skaičius, įgyvendinant teisę balsuoti visuotiniame dalininkų susirinkime, lygus jam teises perleidusio savininko (dalininko) turėtam balsų skaičiui.</w:t>
      </w:r>
    </w:p>
    <w:p w14:paraId="1E0D08AA" w14:textId="1BE126C2" w:rsidR="00C85BF0" w:rsidRDefault="00C85BF0" w:rsidP="0066222E">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A5CC6">
        <w:t xml:space="preserve">Apie tai, kad yra įregistruotas naujas Įstaigos dalininkas, </w:t>
      </w:r>
      <w:r w:rsidR="003A0CC1">
        <w:t>vadovas</w:t>
      </w:r>
      <w:r w:rsidR="003A0CC1" w:rsidRPr="000A5CC6">
        <w:t xml:space="preserve"> </w:t>
      </w:r>
      <w:r w:rsidRPr="000A5CC6">
        <w:t xml:space="preserve">per 5 darbo dienas šių </w:t>
      </w:r>
      <w:r w:rsidR="003A0CC1">
        <w:t>Į</w:t>
      </w:r>
      <w:r w:rsidRPr="000A5CC6">
        <w:t>statų nustatyta tvarka turi pranešti Įstaigos savininkui (dalininkams).</w:t>
      </w:r>
    </w:p>
    <w:p w14:paraId="507B08AF" w14:textId="77777777" w:rsidR="005826E1" w:rsidRDefault="005826E1" w:rsidP="00D84950">
      <w:pPr>
        <w:pStyle w:val="tajtip"/>
        <w:shd w:val="clear" w:color="auto" w:fill="FFFFFF"/>
        <w:spacing w:before="0" w:beforeAutospacing="0" w:after="0" w:afterAutospacing="0" w:line="276" w:lineRule="auto"/>
        <w:jc w:val="both"/>
      </w:pPr>
    </w:p>
    <w:p w14:paraId="0973F770" w14:textId="7487A948" w:rsidR="003A0CC1" w:rsidRPr="003A0CC1" w:rsidRDefault="00BE39DA" w:rsidP="00A1611C">
      <w:pPr>
        <w:pStyle w:val="tajtip"/>
        <w:shd w:val="clear" w:color="auto" w:fill="FFFFFF"/>
        <w:spacing w:before="0" w:beforeAutospacing="0" w:after="0" w:afterAutospacing="0"/>
        <w:jc w:val="center"/>
        <w:rPr>
          <w:b/>
          <w:bCs/>
        </w:rPr>
      </w:pPr>
      <w:r>
        <w:rPr>
          <w:b/>
          <w:bCs/>
        </w:rPr>
        <w:t xml:space="preserve">VIII </w:t>
      </w:r>
      <w:r w:rsidR="003A0CC1" w:rsidRPr="003A0CC1">
        <w:rPr>
          <w:b/>
          <w:bCs/>
        </w:rPr>
        <w:t>SKYRIUS</w:t>
      </w:r>
    </w:p>
    <w:p w14:paraId="3FA537CF" w14:textId="4EB6FD46" w:rsidR="003A0CC1" w:rsidRPr="003A0CC1" w:rsidRDefault="003A0CC1" w:rsidP="00A1611C">
      <w:pPr>
        <w:pStyle w:val="tajtip"/>
        <w:shd w:val="clear" w:color="auto" w:fill="FFFFFF"/>
        <w:spacing w:before="0" w:beforeAutospacing="0" w:after="0" w:afterAutospacing="0"/>
        <w:jc w:val="center"/>
        <w:rPr>
          <w:b/>
          <w:bCs/>
        </w:rPr>
      </w:pPr>
      <w:r w:rsidRPr="003A0CC1">
        <w:rPr>
          <w:b/>
          <w:bCs/>
        </w:rPr>
        <w:t>DALININKŲ ĮNAŠŲ PERDAVIMO ĮSTAIGAI TVARKA</w:t>
      </w:r>
    </w:p>
    <w:p w14:paraId="789E7D4A" w14:textId="77777777" w:rsidR="003A0CC1" w:rsidRDefault="003A0CC1" w:rsidP="00BE39DA">
      <w:pPr>
        <w:pStyle w:val="tajtip"/>
        <w:shd w:val="clear" w:color="auto" w:fill="FFFFFF"/>
        <w:spacing w:before="0" w:beforeAutospacing="0" w:after="0" w:afterAutospacing="0" w:line="360" w:lineRule="auto"/>
        <w:ind w:left="652"/>
        <w:jc w:val="both"/>
      </w:pPr>
    </w:p>
    <w:p w14:paraId="4EA6674D" w14:textId="12B2C959" w:rsidR="003A0CC1" w:rsidRDefault="003A0CC1" w:rsidP="00BE39DA">
      <w:pPr>
        <w:pStyle w:val="tajtip"/>
        <w:numPr>
          <w:ilvl w:val="0"/>
          <w:numId w:val="2"/>
        </w:numPr>
        <w:shd w:val="clear" w:color="auto" w:fill="FFFFFF"/>
        <w:tabs>
          <w:tab w:val="left" w:pos="1560"/>
        </w:tabs>
        <w:spacing w:before="0" w:beforeAutospacing="0" w:after="0" w:afterAutospacing="0" w:line="360" w:lineRule="auto"/>
        <w:ind w:left="0" w:firstLine="1134"/>
        <w:jc w:val="both"/>
      </w:pPr>
      <w:r w:rsidRPr="000A5CC6">
        <w:t>Įnašas Įstaigai perduodamas savininko (dalininkų) iniciatyva. Savininko (dalininko) įnašai gali būti pinigai, taip pat pagal Lietuvos Respublikos turto ir verslo vertinimo pagrindų įstatymą įvertintas materialusis ir nematerialusis turtas</w:t>
      </w:r>
      <w:r>
        <w:t>.</w:t>
      </w:r>
    </w:p>
    <w:p w14:paraId="75CA589D" w14:textId="77777777" w:rsidR="00BE39DA" w:rsidRDefault="003A0CC1" w:rsidP="00BE39DA">
      <w:pPr>
        <w:pStyle w:val="tajtip"/>
        <w:numPr>
          <w:ilvl w:val="0"/>
          <w:numId w:val="2"/>
        </w:numPr>
        <w:shd w:val="clear" w:color="auto" w:fill="FFFFFF"/>
        <w:tabs>
          <w:tab w:val="left" w:pos="1560"/>
        </w:tabs>
        <w:spacing w:before="0" w:beforeAutospacing="0" w:after="0" w:afterAutospacing="0" w:line="360" w:lineRule="auto"/>
        <w:ind w:left="0" w:firstLine="1134"/>
        <w:jc w:val="both"/>
      </w:pPr>
      <w:r w:rsidRPr="000A5CC6">
        <w:t>Savininko (dalininkų) įnašai Įstaigai perduodami tokia tvarka</w:t>
      </w:r>
      <w:r>
        <w:t>:</w:t>
      </w:r>
    </w:p>
    <w:p w14:paraId="5FD32466" w14:textId="77777777" w:rsidR="00BE39DA" w:rsidRDefault="00BE39DA" w:rsidP="00BE39DA">
      <w:pPr>
        <w:pStyle w:val="tajtip"/>
        <w:numPr>
          <w:ilvl w:val="1"/>
          <w:numId w:val="6"/>
        </w:numPr>
        <w:shd w:val="clear" w:color="auto" w:fill="FFFFFF"/>
        <w:tabs>
          <w:tab w:val="left" w:pos="1560"/>
        </w:tabs>
        <w:spacing w:before="0" w:beforeAutospacing="0" w:after="0" w:afterAutospacing="0" w:line="360" w:lineRule="auto"/>
        <w:jc w:val="both"/>
      </w:pPr>
      <w:r>
        <w:t xml:space="preserve">. </w:t>
      </w:r>
      <w:r w:rsidR="003A0CC1" w:rsidRPr="000A5CC6">
        <w:t>pinigai pervedami į Įstaigos sąskaitą</w:t>
      </w:r>
      <w:r w:rsidR="003A0CC1">
        <w:t>;</w:t>
      </w:r>
    </w:p>
    <w:p w14:paraId="18C12A0E" w14:textId="7D05C5F7" w:rsidR="003A0CC1" w:rsidRDefault="00BE39DA" w:rsidP="00BE39DA">
      <w:pPr>
        <w:pStyle w:val="tajtip"/>
        <w:shd w:val="clear" w:color="auto" w:fill="FFFFFF"/>
        <w:tabs>
          <w:tab w:val="left" w:pos="1134"/>
          <w:tab w:val="left" w:pos="1701"/>
        </w:tabs>
        <w:spacing w:before="0" w:beforeAutospacing="0" w:after="0" w:afterAutospacing="0" w:line="360" w:lineRule="auto"/>
        <w:jc w:val="both"/>
      </w:pPr>
      <w:r>
        <w:tab/>
        <w:t xml:space="preserve">38.2. </w:t>
      </w:r>
      <w:r w:rsidR="003A0CC1" w:rsidRPr="000A5CC6">
        <w:t>turtas Įstaigai perduodamas surašant perdavimo–priėmimo aktą. Aktą pasirašo turtą perduodantis savininkas (dalininkas) ir direktorius. Perduodant turtą Įstaigai turi būti pateikta ir šio turto vertinimo ataskaita</w:t>
      </w:r>
      <w:r w:rsidR="00146A9A">
        <w:t>, sudaryta n</w:t>
      </w:r>
      <w:r w:rsidR="00146A9A" w:rsidRPr="00146A9A">
        <w:t>e vėliau kaip prieš 6 mėnesius iki dalininko įnašo perdavimo viešajai įstaiga</w:t>
      </w:r>
      <w:r w:rsidR="00146A9A">
        <w:t>i</w:t>
      </w:r>
      <w:r w:rsidR="003A0CC1" w:rsidRPr="000A5CC6">
        <w:t xml:space="preserve">. Turto vertinimas atliekamas </w:t>
      </w:r>
      <w:r w:rsidR="00390A1A">
        <w:t xml:space="preserve">perduodamo turto </w:t>
      </w:r>
      <w:r w:rsidR="003A0CC1" w:rsidRPr="000A5CC6">
        <w:t>savininko (dalininko) lėšomis</w:t>
      </w:r>
      <w:r w:rsidR="00422F4C">
        <w:t>.</w:t>
      </w:r>
    </w:p>
    <w:p w14:paraId="5FBA8387" w14:textId="77777777" w:rsidR="00275ECA" w:rsidRDefault="00275ECA" w:rsidP="00BE39DA">
      <w:pPr>
        <w:pStyle w:val="tajtip"/>
        <w:shd w:val="clear" w:color="auto" w:fill="FFFFFF"/>
        <w:spacing w:before="0" w:beforeAutospacing="0" w:after="0" w:afterAutospacing="0" w:line="276" w:lineRule="auto"/>
        <w:ind w:firstLine="1134"/>
        <w:jc w:val="both"/>
      </w:pPr>
    </w:p>
    <w:p w14:paraId="008C94E6" w14:textId="47EE4726" w:rsidR="00275ECA" w:rsidRPr="00390A1A" w:rsidRDefault="0061693C" w:rsidP="00A1611C">
      <w:pPr>
        <w:pStyle w:val="tajtip"/>
        <w:shd w:val="clear" w:color="auto" w:fill="FFFFFF"/>
        <w:spacing w:before="0" w:beforeAutospacing="0" w:after="0" w:afterAutospacing="0"/>
        <w:jc w:val="center"/>
        <w:rPr>
          <w:b/>
          <w:bCs/>
        </w:rPr>
      </w:pPr>
      <w:r>
        <w:rPr>
          <w:b/>
          <w:bCs/>
        </w:rPr>
        <w:t xml:space="preserve">IX </w:t>
      </w:r>
      <w:r w:rsidR="00275ECA" w:rsidRPr="00390A1A">
        <w:rPr>
          <w:b/>
          <w:bCs/>
        </w:rPr>
        <w:t>SKYRIUS</w:t>
      </w:r>
    </w:p>
    <w:p w14:paraId="31418460" w14:textId="3AEBB1DA" w:rsidR="00275ECA" w:rsidRPr="00390A1A" w:rsidRDefault="00390A1A" w:rsidP="00A1611C">
      <w:pPr>
        <w:pStyle w:val="tajtip"/>
        <w:shd w:val="clear" w:color="auto" w:fill="FFFFFF"/>
        <w:spacing w:before="0" w:beforeAutospacing="0" w:after="0" w:afterAutospacing="0"/>
        <w:jc w:val="center"/>
        <w:rPr>
          <w:b/>
          <w:bCs/>
        </w:rPr>
      </w:pPr>
      <w:r w:rsidRPr="00390A1A">
        <w:rPr>
          <w:b/>
          <w:bCs/>
        </w:rPr>
        <w:t>ĮSTAIGOS ORGANAI</w:t>
      </w:r>
    </w:p>
    <w:p w14:paraId="31EC2928" w14:textId="77777777" w:rsidR="00275ECA" w:rsidRDefault="00275ECA" w:rsidP="00275ECA">
      <w:pPr>
        <w:pStyle w:val="tajtip"/>
        <w:shd w:val="clear" w:color="auto" w:fill="FFFFFF"/>
        <w:spacing w:before="0" w:beforeAutospacing="0" w:after="0" w:afterAutospacing="0" w:line="276" w:lineRule="auto"/>
        <w:ind w:left="1720"/>
        <w:jc w:val="both"/>
      </w:pPr>
    </w:p>
    <w:p w14:paraId="004B032E" w14:textId="02FB5DFE" w:rsidR="003A0CC1" w:rsidRPr="00390A1A" w:rsidRDefault="00390A1A" w:rsidP="0061693C">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pPr>
      <w:r w:rsidRPr="000A5CC6">
        <w:rPr>
          <w:bCs/>
        </w:rPr>
        <w:t>Įstaiga įgyja civilines teises, prisiima civilines pareigas ir jas įgyvendina per Įstaigos organus. Įstaiga negali įgyti civilinių teisių ir pareigų per Įstaigos savininką ar dalininkus</w:t>
      </w:r>
      <w:r>
        <w:rPr>
          <w:bCs/>
        </w:rPr>
        <w:t>.</w:t>
      </w:r>
    </w:p>
    <w:p w14:paraId="6BB51F94" w14:textId="28B7EEF8" w:rsidR="00390A1A" w:rsidRPr="00390A1A" w:rsidRDefault="00390A1A" w:rsidP="0061693C">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pPr>
      <w:r w:rsidRPr="000A5CC6">
        <w:rPr>
          <w:bCs/>
        </w:rPr>
        <w:t>Įstaigos organai:</w:t>
      </w:r>
    </w:p>
    <w:p w14:paraId="6EBB01E6" w14:textId="5318D83B" w:rsidR="00390A1A" w:rsidRPr="00390A1A" w:rsidRDefault="00390A1A" w:rsidP="0061693C">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rPr>
          <w:bCs/>
        </w:rPr>
        <w:t>visuotinis dalininkų susirinkimas</w:t>
      </w:r>
      <w:r>
        <w:rPr>
          <w:bCs/>
        </w:rPr>
        <w:t>;</w:t>
      </w:r>
    </w:p>
    <w:p w14:paraId="76E0008F" w14:textId="6BCDC055" w:rsidR="00390A1A" w:rsidRPr="00390A1A" w:rsidRDefault="00390A1A" w:rsidP="0061693C">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rPr>
          <w:bCs/>
        </w:rPr>
        <w:t>vienasmenis valdymo organas – Įstaigos direktorius</w:t>
      </w:r>
      <w:r>
        <w:rPr>
          <w:bCs/>
        </w:rPr>
        <w:t>.</w:t>
      </w:r>
    </w:p>
    <w:p w14:paraId="2609550C" w14:textId="1B0A5744" w:rsidR="00390A1A" w:rsidRPr="00390A1A" w:rsidRDefault="00390A1A" w:rsidP="0061693C">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pPr>
      <w:r w:rsidRPr="000A5CC6">
        <w:rPr>
          <w:bCs/>
        </w:rPr>
        <w:t>Įstaigoje sudaromi kolegialūs organai:</w:t>
      </w:r>
    </w:p>
    <w:p w14:paraId="69AB439A" w14:textId="62228D9C" w:rsidR="00390A1A" w:rsidRPr="00390A1A" w:rsidRDefault="00076B9B" w:rsidP="0061693C">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Pr>
          <w:bCs/>
        </w:rPr>
        <w:t>s</w:t>
      </w:r>
      <w:r w:rsidR="00390A1A" w:rsidRPr="000A5CC6">
        <w:rPr>
          <w:bCs/>
        </w:rPr>
        <w:t>tebėtojų taryba</w:t>
      </w:r>
      <w:r w:rsidR="00390A1A">
        <w:rPr>
          <w:bCs/>
        </w:rPr>
        <w:t>;</w:t>
      </w:r>
    </w:p>
    <w:p w14:paraId="278F6E78" w14:textId="1E9746CB" w:rsidR="00390A1A" w:rsidRDefault="00076B9B" w:rsidP="0061693C">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t>g</w:t>
      </w:r>
      <w:r w:rsidR="00390A1A">
        <w:t>ydymo taryba;</w:t>
      </w:r>
    </w:p>
    <w:p w14:paraId="2018E464" w14:textId="4F2685DC" w:rsidR="00390A1A" w:rsidRPr="00390A1A" w:rsidRDefault="00076B9B" w:rsidP="0061693C">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t>s</w:t>
      </w:r>
      <w:r w:rsidR="00390A1A">
        <w:t>laugos taryba.</w:t>
      </w:r>
    </w:p>
    <w:p w14:paraId="04345D10" w14:textId="09339EC7" w:rsidR="00390A1A" w:rsidRDefault="00390A1A" w:rsidP="0061693C">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pPr>
      <w:r w:rsidRPr="005A55B4">
        <w:lastRenderedPageBreak/>
        <w:t xml:space="preserve">Įstaigoje sudaroma </w:t>
      </w:r>
      <w:r>
        <w:t>M</w:t>
      </w:r>
      <w:r w:rsidRPr="005A55B4">
        <w:t xml:space="preserve">edicinos etikos komisija, kuri nagrinėja sveikatos priežiūros specialistų elgesio ir sveikatos priežiūros specialistų tarpusavio etikos klausimus, kontroliuoja, kaip Įstaigoje laikomasi medicinos etikos reikalavimų. Medicinos etikos </w:t>
      </w:r>
      <w:r w:rsidRPr="005A55B4">
        <w:rPr>
          <w:lang w:val="pt-BR"/>
        </w:rPr>
        <w:t xml:space="preserve">komisijos nariams atlyginimas nemokamas. </w:t>
      </w:r>
      <w:r w:rsidRPr="005A55B4">
        <w:t xml:space="preserve">Įstaigos </w:t>
      </w:r>
      <w:r w:rsidR="00490F88">
        <w:t>M</w:t>
      </w:r>
      <w:r w:rsidRPr="005A55B4">
        <w:t>edicinos etikos komisiją įsakymu sudaro Įstaigos direktorius. Medicinos etikos komisijos sudarymo ir veiklos tvarką nustato Lietuvos Respublikos sveikatos apsaugos ministro patvirtinti Sveikatos priežiūros įstaigos medicinos etikos komisijos pavyzdiniai nuostatai</w:t>
      </w:r>
      <w:r>
        <w:t>. Medicinos etikos komisija nėra Įstaigos valdymo organas.</w:t>
      </w:r>
    </w:p>
    <w:p w14:paraId="410F7E53" w14:textId="77777777" w:rsidR="00390A1A" w:rsidRDefault="00390A1A" w:rsidP="00390A1A">
      <w:pPr>
        <w:pStyle w:val="tajtip"/>
        <w:shd w:val="clear" w:color="auto" w:fill="FFFFFF"/>
        <w:spacing w:before="0" w:beforeAutospacing="0" w:after="0" w:afterAutospacing="0" w:line="276" w:lineRule="auto"/>
        <w:ind w:left="652"/>
        <w:jc w:val="both"/>
      </w:pPr>
    </w:p>
    <w:p w14:paraId="5F3C4914" w14:textId="0E14F60D" w:rsidR="00390A1A" w:rsidRPr="00A22785" w:rsidRDefault="001C1741" w:rsidP="00A1611C">
      <w:pPr>
        <w:pStyle w:val="tajtip"/>
        <w:shd w:val="clear" w:color="auto" w:fill="FFFFFF"/>
        <w:spacing w:before="0" w:beforeAutospacing="0" w:after="0" w:afterAutospacing="0"/>
        <w:jc w:val="center"/>
        <w:rPr>
          <w:b/>
          <w:bCs/>
        </w:rPr>
      </w:pPr>
      <w:r>
        <w:rPr>
          <w:b/>
          <w:bCs/>
        </w:rPr>
        <w:t xml:space="preserve">X </w:t>
      </w:r>
      <w:r w:rsidR="00A22785" w:rsidRPr="00A22785">
        <w:rPr>
          <w:b/>
          <w:bCs/>
        </w:rPr>
        <w:t>SKYRIUS</w:t>
      </w:r>
    </w:p>
    <w:p w14:paraId="0BF02F0F" w14:textId="6910B952" w:rsidR="00A22785" w:rsidRPr="00A22785" w:rsidRDefault="00A22785" w:rsidP="00A1611C">
      <w:pPr>
        <w:pStyle w:val="tajtip"/>
        <w:shd w:val="clear" w:color="auto" w:fill="FFFFFF"/>
        <w:spacing w:before="0" w:beforeAutospacing="0" w:after="0" w:afterAutospacing="0"/>
        <w:jc w:val="center"/>
        <w:rPr>
          <w:b/>
          <w:bCs/>
        </w:rPr>
      </w:pPr>
      <w:r w:rsidRPr="00A22785">
        <w:rPr>
          <w:b/>
          <w:bCs/>
        </w:rPr>
        <w:t>ĮSTAIGOS VISUOTINIS DALININKŲ SUSIRINKIMAS, KOMPETENCIJA IR SPRENDIMŲ PRIĖMIMO TVARKA</w:t>
      </w:r>
    </w:p>
    <w:p w14:paraId="7BCD800B" w14:textId="77777777" w:rsidR="00390A1A" w:rsidRDefault="00390A1A" w:rsidP="001C1741">
      <w:pPr>
        <w:pStyle w:val="tajtip"/>
        <w:shd w:val="clear" w:color="auto" w:fill="FFFFFF"/>
        <w:spacing w:before="0" w:beforeAutospacing="0" w:after="0" w:afterAutospacing="0" w:line="276" w:lineRule="auto"/>
        <w:jc w:val="center"/>
      </w:pPr>
    </w:p>
    <w:p w14:paraId="2EAC0115" w14:textId="16DE9639" w:rsidR="00C85BF0" w:rsidRDefault="00C85BF0" w:rsidP="001C174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A5CC6">
        <w:t xml:space="preserve">Visuotinis dalininkų susirinkimas yra aukščiausiasis </w:t>
      </w:r>
      <w:r w:rsidR="00A22785">
        <w:t>Į</w:t>
      </w:r>
      <w:r w:rsidRPr="000A5CC6">
        <w:t>staigos organas.</w:t>
      </w:r>
    </w:p>
    <w:p w14:paraId="6F2917D3" w14:textId="007E0480" w:rsidR="00A22785" w:rsidRPr="000A5CC6" w:rsidRDefault="00C85BF0" w:rsidP="001C174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A5CC6">
        <w:t>Visuotiniame dalininkų susirinkime sprendžiamojo balso teisę turi visi Įstaigos dalininkai. Visuotinis dalininkų susirinkimas savo sprendimus priima ir įformina vadovaudamasis Lietuvos Respublikos viešųjų įstaigų ir Lietuvos Respublikos vietos savivaldos įstatymu bei kitais teisės aktais.</w:t>
      </w:r>
    </w:p>
    <w:p w14:paraId="2DE0584E" w14:textId="1352986A" w:rsidR="00C85BF0" w:rsidRDefault="002F69B2" w:rsidP="001C174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t>Visuotinis d</w:t>
      </w:r>
      <w:r w:rsidR="00C85BF0" w:rsidRPr="000A5CC6">
        <w:t>alininkų susirinkimas:</w:t>
      </w:r>
    </w:p>
    <w:p w14:paraId="3C102DD6" w14:textId="0B4BC4C3" w:rsidR="00A22785" w:rsidRDefault="00AC0826" w:rsidP="008403AA">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t>p</w:t>
      </w:r>
      <w:r w:rsidR="00D90F49">
        <w:t>riima, keičia ir papildo</w:t>
      </w:r>
      <w:r w:rsidR="00A22785">
        <w:t xml:space="preserve"> Įstaigos įstatus;</w:t>
      </w:r>
    </w:p>
    <w:p w14:paraId="39C9730E" w14:textId="73BB71D9" w:rsidR="00A22785" w:rsidRDefault="00A22785" w:rsidP="008403AA">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A22785">
        <w:t xml:space="preserve">priima sprendimą pakeisti </w:t>
      </w:r>
      <w:r>
        <w:t>Įstaigos</w:t>
      </w:r>
      <w:r w:rsidRPr="00A22785">
        <w:t xml:space="preserve"> buveinę</w:t>
      </w:r>
      <w:r>
        <w:t>;</w:t>
      </w:r>
    </w:p>
    <w:p w14:paraId="01CEB9BF" w14:textId="12DAAB15" w:rsidR="00D90F49" w:rsidRDefault="00D90F49" w:rsidP="008403AA">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t>nustato privalomas veiklos užduotis;</w:t>
      </w:r>
    </w:p>
    <w:p w14:paraId="1C6BDAB7" w14:textId="2CCD8513" w:rsidR="00D90F49" w:rsidRDefault="00D90F49" w:rsidP="008403AA">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t>gauna informaciją apie Įstaigos veiklą;</w:t>
      </w:r>
    </w:p>
    <w:p w14:paraId="4A83F81D" w14:textId="1A745427" w:rsidR="00DA010F" w:rsidRDefault="00DA010F" w:rsidP="008403AA">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t>nustato Įstaigos išlaidų, skirtų darbo užmokesčiui ir medikamentams, normatyvus arba juos paveda patvirtinti pačiai Įstaigai;</w:t>
      </w:r>
    </w:p>
    <w:p w14:paraId="3096D35D" w14:textId="50CB3FBA" w:rsidR="00DA010F" w:rsidRDefault="00DA010F" w:rsidP="008403AA">
      <w:pPr>
        <w:pStyle w:val="tajtip"/>
        <w:numPr>
          <w:ilvl w:val="1"/>
          <w:numId w:val="2"/>
        </w:numPr>
        <w:shd w:val="clear" w:color="auto" w:fill="FFFFFF"/>
        <w:tabs>
          <w:tab w:val="left" w:pos="1701"/>
        </w:tabs>
        <w:spacing w:before="0" w:beforeAutospacing="0" w:after="0" w:afterAutospacing="0" w:line="360" w:lineRule="auto"/>
        <w:ind w:left="0" w:firstLine="1134"/>
        <w:jc w:val="both"/>
      </w:pPr>
      <w:r w:rsidRPr="000A5CC6">
        <w:rPr>
          <w:color w:val="000000"/>
          <w:shd w:val="clear" w:color="auto" w:fill="FFFFFF"/>
        </w:rPr>
        <w:t>organizuoja viešą konkursą Įstaigos direktoriaus pareigoms eiti ir tvirtina šio konkurso nuostatus</w:t>
      </w:r>
      <w:r>
        <w:rPr>
          <w:color w:val="000000"/>
          <w:shd w:val="clear" w:color="auto" w:fill="FFFFFF"/>
        </w:rPr>
        <w:t>;</w:t>
      </w:r>
    </w:p>
    <w:p w14:paraId="51C9C41B" w14:textId="5CC7836A" w:rsidR="00A22785" w:rsidRDefault="00D90F49" w:rsidP="008403AA">
      <w:pPr>
        <w:pStyle w:val="tajtip"/>
        <w:numPr>
          <w:ilvl w:val="1"/>
          <w:numId w:val="2"/>
        </w:numPr>
        <w:shd w:val="clear" w:color="auto" w:fill="FFFFFF"/>
        <w:tabs>
          <w:tab w:val="left" w:pos="1701"/>
        </w:tabs>
        <w:spacing w:before="0" w:beforeAutospacing="0" w:after="0" w:afterAutospacing="0" w:line="360" w:lineRule="auto"/>
        <w:ind w:left="0" w:firstLine="1134"/>
        <w:jc w:val="both"/>
      </w:pPr>
      <w:r w:rsidRPr="00D90F49">
        <w:t xml:space="preserve">nustato </w:t>
      </w:r>
      <w:r>
        <w:t>Įstaigos</w:t>
      </w:r>
      <w:r w:rsidRPr="00D90F49">
        <w:t xml:space="preserve"> paslaugų, darbų bei produkcijos</w:t>
      </w:r>
      <w:r w:rsidRPr="00D90F49">
        <w:rPr>
          <w:i/>
          <w:iCs/>
        </w:rPr>
        <w:t> </w:t>
      </w:r>
      <w:r w:rsidRPr="00D90F49">
        <w:t>kainas ir tarifus ar jų nustatymo tvarką</w:t>
      </w:r>
      <w:r>
        <w:t>;</w:t>
      </w:r>
    </w:p>
    <w:p w14:paraId="0A86A7CA" w14:textId="62762EB1" w:rsidR="00D90F49" w:rsidRDefault="00D90F49" w:rsidP="008403AA">
      <w:pPr>
        <w:pStyle w:val="tajtip"/>
        <w:numPr>
          <w:ilvl w:val="1"/>
          <w:numId w:val="2"/>
        </w:numPr>
        <w:shd w:val="clear" w:color="auto" w:fill="FFFFFF"/>
        <w:tabs>
          <w:tab w:val="left" w:pos="1701"/>
        </w:tabs>
        <w:spacing w:before="0" w:beforeAutospacing="0" w:after="0" w:afterAutospacing="0" w:line="360" w:lineRule="auto"/>
        <w:ind w:left="0" w:firstLine="1134"/>
        <w:jc w:val="both"/>
      </w:pPr>
      <w:r w:rsidRPr="00D90F49">
        <w:t>skiria į pareigas ir atleidžia iš jų viešosios įstaigos vadovą, nustato jo darbo sutarties sąlygas</w:t>
      </w:r>
      <w:r>
        <w:t>;</w:t>
      </w:r>
    </w:p>
    <w:p w14:paraId="458BB45D" w14:textId="77777777" w:rsidR="008403AA" w:rsidRDefault="00D90F49" w:rsidP="008403AA">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D90F49">
        <w:t>skiria ir atšaukia viešosios įstaigos kolegialaus valdymo organo narius ir kitų kolegialių organų narius, tvirtina kolegialių valdymo organų ir kitų kolegialių organų sudėtį</w:t>
      </w:r>
      <w:r>
        <w:t>;</w:t>
      </w:r>
    </w:p>
    <w:p w14:paraId="0E0DE4F0" w14:textId="015C6CAC" w:rsidR="00D90F49" w:rsidRDefault="00D90F49" w:rsidP="008403AA">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r w:rsidRPr="00D90F49">
        <w:t xml:space="preserve"> per 4 mėnesius nuo finansinių metų pabaigos tvirtina metinių finansinių ataskaitų rinkinį arba metinę ataskaitą, išskyrus atvejus, kai Civilinio kodekso 2.106 straipsnio 2, 3, 4 ir 7 punktuose nustatytais atvejais </w:t>
      </w:r>
      <w:r>
        <w:t>Įstaiga</w:t>
      </w:r>
      <w:r w:rsidRPr="00D90F49">
        <w:t xml:space="preserve"> likviduojama. </w:t>
      </w:r>
      <w:r>
        <w:t>Įstaigos</w:t>
      </w:r>
      <w:r w:rsidRPr="00D90F49">
        <w:t xml:space="preserve"> metinių finansinių ataskaitų auditas privalomas pagal Lietuvos Respublikos finansinių ataskaitų audito ir kitų užtikrinimo paslaugų įstatymą, tvirtinamas tik audituotas metinių finansinių ataskaitų rinkinys</w:t>
      </w:r>
      <w:r w:rsidR="00490F88">
        <w:t>;</w:t>
      </w:r>
    </w:p>
    <w:p w14:paraId="6169657F" w14:textId="0957F895" w:rsidR="00D90F49" w:rsidRDefault="00D90F49" w:rsidP="008403AA">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r w:rsidRPr="00D90F49">
        <w:lastRenderedPageBreak/>
        <w:t xml:space="preserve">priima sprendimą dėl </w:t>
      </w:r>
      <w:r>
        <w:t>Įstaigai</w:t>
      </w:r>
      <w:r w:rsidRPr="00D90F49">
        <w:t xml:space="preserve"> nuosavybės teise priklausančio ilgalaikio turto perleidimo, nuomos, perdavimo pagal panaudos sutartį ar įkeitimo</w:t>
      </w:r>
      <w:r>
        <w:t>;</w:t>
      </w:r>
    </w:p>
    <w:p w14:paraId="3C45D9BC" w14:textId="38D7A7F4" w:rsidR="00D90F49" w:rsidRDefault="00D90F49" w:rsidP="008403AA">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r w:rsidRPr="00D90F49">
        <w:t xml:space="preserve">priima sprendimą dėl </w:t>
      </w:r>
      <w:r>
        <w:t>Įstaigos</w:t>
      </w:r>
      <w:r w:rsidRPr="00D90F49">
        <w:t xml:space="preserve"> reorganizavimo ir reorganizavimo sąlygų aprašo tvirtinimo</w:t>
      </w:r>
      <w:r>
        <w:t>;</w:t>
      </w:r>
    </w:p>
    <w:p w14:paraId="2E4454B3" w14:textId="6CC08B24" w:rsidR="00D90F49" w:rsidRDefault="00D90F49" w:rsidP="008403AA">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r w:rsidRPr="00D90F49">
        <w:t xml:space="preserve">priima sprendimą pertvarkyti </w:t>
      </w:r>
      <w:r>
        <w:t>Įstaigą;</w:t>
      </w:r>
    </w:p>
    <w:p w14:paraId="2821B0B6" w14:textId="54B909C1" w:rsidR="00D90F49" w:rsidRDefault="00D90F49" w:rsidP="008403AA">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r w:rsidRPr="00D90F49">
        <w:t xml:space="preserve">priima sprendimą likviduoti </w:t>
      </w:r>
      <w:r>
        <w:t>Įstaigą</w:t>
      </w:r>
      <w:r w:rsidRPr="00D90F49">
        <w:t xml:space="preserve"> ar atšaukti jos likvidavimą</w:t>
      </w:r>
      <w:r>
        <w:t>;</w:t>
      </w:r>
    </w:p>
    <w:p w14:paraId="71133628" w14:textId="34CD5063" w:rsidR="00D90F49" w:rsidRDefault="00D90F49" w:rsidP="008403AA">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r w:rsidRPr="00D90F49">
        <w:t>skiria ir atšaukia likvidatorių (-</w:t>
      </w:r>
      <w:proofErr w:type="spellStart"/>
      <w:r w:rsidRPr="00D90F49">
        <w:t>ius</w:t>
      </w:r>
      <w:proofErr w:type="spellEnd"/>
      <w:r w:rsidRPr="00D90F49">
        <w:t xml:space="preserve">) tais atvejais, kai sprendimą likviduoti </w:t>
      </w:r>
      <w:r>
        <w:t>Įstaigą</w:t>
      </w:r>
      <w:r w:rsidRPr="00D90F49">
        <w:t xml:space="preserve"> priima pats visuotinis dalininkų susirinkimas</w:t>
      </w:r>
      <w:r>
        <w:t>;</w:t>
      </w:r>
    </w:p>
    <w:p w14:paraId="6D2A3226" w14:textId="103D4A4B" w:rsidR="00D90F49" w:rsidRDefault="00D90F49" w:rsidP="008403AA">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r w:rsidRPr="00D90F49">
        <w:t>priima sprendimą dėl</w:t>
      </w:r>
      <w:r>
        <w:t>:</w:t>
      </w:r>
    </w:p>
    <w:p w14:paraId="7A1A01AA" w14:textId="064EE7B1" w:rsidR="00D90F49" w:rsidRDefault="00D90F49" w:rsidP="008403AA">
      <w:pPr>
        <w:pStyle w:val="tajtip"/>
        <w:numPr>
          <w:ilvl w:val="2"/>
          <w:numId w:val="2"/>
        </w:numPr>
        <w:shd w:val="clear" w:color="auto" w:fill="FFFFFF"/>
        <w:tabs>
          <w:tab w:val="left" w:pos="1560"/>
          <w:tab w:val="left" w:pos="1843"/>
          <w:tab w:val="left" w:pos="1985"/>
        </w:tabs>
        <w:spacing w:before="0" w:beforeAutospacing="0" w:after="0" w:afterAutospacing="0" w:line="360" w:lineRule="auto"/>
        <w:ind w:left="0" w:firstLine="1134"/>
        <w:jc w:val="both"/>
      </w:pPr>
      <w:r>
        <w:t xml:space="preserve">Įstaigos </w:t>
      </w:r>
      <w:r w:rsidRPr="00D90F49">
        <w:t xml:space="preserve">metinių finansinių ataskaitų audito kitais, negu nurodyti Finansinių ataskaitų audito ir kitų užtikrinimo paslaugų įstatyme ar numatyti </w:t>
      </w:r>
      <w:r>
        <w:t>Įstaigos</w:t>
      </w:r>
      <w:r w:rsidRPr="00D90F49">
        <w:t xml:space="preserve"> įstatuose, atvejais</w:t>
      </w:r>
      <w:r>
        <w:t>;</w:t>
      </w:r>
    </w:p>
    <w:p w14:paraId="430DABFC" w14:textId="500FD650" w:rsidR="00D90F49" w:rsidRDefault="00D90F49" w:rsidP="008403AA">
      <w:pPr>
        <w:pStyle w:val="tajtip"/>
        <w:numPr>
          <w:ilvl w:val="2"/>
          <w:numId w:val="2"/>
        </w:numPr>
        <w:shd w:val="clear" w:color="auto" w:fill="FFFFFF"/>
        <w:tabs>
          <w:tab w:val="left" w:pos="1560"/>
          <w:tab w:val="left" w:pos="1843"/>
          <w:tab w:val="left" w:pos="1985"/>
        </w:tabs>
        <w:spacing w:before="0" w:beforeAutospacing="0" w:after="0" w:afterAutospacing="0" w:line="360" w:lineRule="auto"/>
        <w:ind w:left="0" w:firstLine="1134"/>
        <w:jc w:val="both"/>
      </w:pPr>
      <w:r w:rsidRPr="00D90F49">
        <w:t>auditoriaus ar audito įmonės parinkimo</w:t>
      </w:r>
      <w:r>
        <w:t>;</w:t>
      </w:r>
    </w:p>
    <w:p w14:paraId="5643A528" w14:textId="39893485" w:rsidR="00D90F49" w:rsidRDefault="00D90F49" w:rsidP="008403AA">
      <w:pPr>
        <w:pStyle w:val="tajtip"/>
        <w:numPr>
          <w:ilvl w:val="1"/>
          <w:numId w:val="2"/>
        </w:numPr>
        <w:shd w:val="clear" w:color="auto" w:fill="FFFFFF"/>
        <w:tabs>
          <w:tab w:val="left" w:pos="1560"/>
          <w:tab w:val="left" w:pos="1843"/>
        </w:tabs>
        <w:spacing w:before="0" w:beforeAutospacing="0" w:after="0" w:afterAutospacing="0" w:line="360" w:lineRule="auto"/>
        <w:ind w:left="0" w:firstLine="1134"/>
        <w:jc w:val="both"/>
      </w:pPr>
      <w:r w:rsidRPr="00D90F49">
        <w:t xml:space="preserve">priima sprendimą dėl </w:t>
      </w:r>
      <w:r>
        <w:t>Įstaigo</w:t>
      </w:r>
      <w:r w:rsidR="003E3D77">
        <w:t>s</w:t>
      </w:r>
      <w:r w:rsidRPr="00D90F49">
        <w:t xml:space="preserve"> tapimo kitų juridinių asmenų steigėja ar dalyve</w:t>
      </w:r>
      <w:r>
        <w:t>;</w:t>
      </w:r>
    </w:p>
    <w:p w14:paraId="74B6707A" w14:textId="21BD381B" w:rsidR="00D90F49" w:rsidRDefault="00D90F49" w:rsidP="008403AA">
      <w:pPr>
        <w:pStyle w:val="tajtip"/>
        <w:numPr>
          <w:ilvl w:val="1"/>
          <w:numId w:val="2"/>
        </w:numPr>
        <w:shd w:val="clear" w:color="auto" w:fill="FFFFFF"/>
        <w:tabs>
          <w:tab w:val="left" w:pos="1560"/>
          <w:tab w:val="left" w:pos="1843"/>
        </w:tabs>
        <w:spacing w:before="0" w:beforeAutospacing="0" w:after="0" w:afterAutospacing="0" w:line="360" w:lineRule="auto"/>
        <w:ind w:left="0" w:firstLine="1134"/>
        <w:jc w:val="both"/>
      </w:pPr>
      <w:r w:rsidRPr="00D90F49">
        <w:t xml:space="preserve">priima sprendimą dėl naujų </w:t>
      </w:r>
      <w:r>
        <w:t>Įstaigos</w:t>
      </w:r>
      <w:r w:rsidRPr="00D90F49">
        <w:t xml:space="preserve"> dalininkų priėmimo</w:t>
      </w:r>
      <w:r w:rsidR="00DA010F">
        <w:t>;</w:t>
      </w:r>
    </w:p>
    <w:p w14:paraId="21F93248" w14:textId="6910C548" w:rsidR="00DA010F" w:rsidRDefault="00DA010F" w:rsidP="008403AA">
      <w:pPr>
        <w:pStyle w:val="tajtip"/>
        <w:numPr>
          <w:ilvl w:val="1"/>
          <w:numId w:val="2"/>
        </w:numPr>
        <w:shd w:val="clear" w:color="auto" w:fill="FFFFFF"/>
        <w:tabs>
          <w:tab w:val="left" w:pos="1560"/>
          <w:tab w:val="left" w:pos="1843"/>
        </w:tabs>
        <w:spacing w:before="0" w:beforeAutospacing="0" w:after="0" w:afterAutospacing="0" w:line="360" w:lineRule="auto"/>
        <w:ind w:left="0" w:firstLine="1134"/>
        <w:jc w:val="both"/>
      </w:pPr>
      <w:r>
        <w:t>sprendžia kitus Viešųjų įstaigų įstatyme, Sveikatos priežiūros įstaigų įstatyme, Įstaigos įstatuose ar kituose teisės aktuose visuotinio dalininkų susirinkimo kompetencijai priskirtus klausimus.</w:t>
      </w:r>
    </w:p>
    <w:p w14:paraId="0C52C085" w14:textId="7CD6D27D" w:rsidR="00DA010F" w:rsidRDefault="00DA010F" w:rsidP="001C1741">
      <w:pPr>
        <w:pStyle w:val="tajtip"/>
        <w:numPr>
          <w:ilvl w:val="0"/>
          <w:numId w:val="2"/>
        </w:numPr>
        <w:shd w:val="clear" w:color="auto" w:fill="FFFFFF"/>
        <w:tabs>
          <w:tab w:val="left" w:pos="993"/>
          <w:tab w:val="left" w:pos="1560"/>
        </w:tabs>
        <w:spacing w:before="0" w:beforeAutospacing="0" w:after="0" w:afterAutospacing="0" w:line="360" w:lineRule="auto"/>
        <w:ind w:left="0" w:firstLine="1134"/>
        <w:jc w:val="both"/>
      </w:pPr>
      <w:r>
        <w:t>Visuotinis dalininkų susirinkimas savo sprendimus priima ir įformina vadovaudamasis Viešųjų įstaigų įstatymu</w:t>
      </w:r>
      <w:r w:rsidR="001F3023">
        <w:t>,</w:t>
      </w:r>
      <w:r>
        <w:t xml:space="preserve"> Vietos savivaldos įstatymu bei kitais teisės aktais.</w:t>
      </w:r>
    </w:p>
    <w:p w14:paraId="4394B2C5" w14:textId="218F2A34" w:rsidR="00C85BF0" w:rsidRDefault="00C85BF0" w:rsidP="001C174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A5CC6">
        <w:t>Visuotinio dalininkų susirinkimų sušaukimo tvarka:</w:t>
      </w:r>
    </w:p>
    <w:p w14:paraId="68F86B9D" w14:textId="77777777" w:rsidR="00F23431" w:rsidRDefault="00E0416F" w:rsidP="008403AA">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t>už visuotinio dalininkų susirinkimo sušaukimą atsako direktorius. Direktorius turi pranešti apie šaukiamą visuotinį dalininkų susirinkimą kiekvienam dalininkui raštu ne vėliau kaip prieš 5 darbo dienas iki susirinkimo, kartu pateikdamas visus dokumentus svarstomais darbotvarkės klausimais, kurie reikalingi sprendimui priimti. Visuotinis dalininkų susirinkimas gali būti šaukiamas nesilaikant šio termino, jei su tuo sutinka visi dalininkai</w:t>
      </w:r>
      <w:r>
        <w:t>;</w:t>
      </w:r>
    </w:p>
    <w:p w14:paraId="09DED0FC" w14:textId="763F13EC" w:rsidR="00E0416F" w:rsidRPr="00F23431" w:rsidRDefault="00E0416F" w:rsidP="008403AA">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D81494">
        <w:t>jeigu dalininkų susirinkimo darbotvarkė, nurodyta pranešime apie šaukiamą</w:t>
      </w:r>
      <w:r w:rsidRPr="000A5CC6">
        <w:t xml:space="preserve"> dalininkų susirinkimą, buvo pakeista, apie pakeitimus dalininkams turi būti pranešta tokia pat tvarka, kaip apie dalininkų susirinkimo</w:t>
      </w:r>
      <w:r>
        <w:t xml:space="preserve"> sušaukimą </w:t>
      </w:r>
      <w:r w:rsidR="001F3023">
        <w:t xml:space="preserve">– </w:t>
      </w:r>
      <w:r>
        <w:t xml:space="preserve">ne vėliau kaip prieš </w:t>
      </w:r>
      <w:r w:rsidRPr="00F23431">
        <w:rPr>
          <w:bCs/>
        </w:rPr>
        <w:t>dvi darbo dienas</w:t>
      </w:r>
      <w:r>
        <w:t xml:space="preserve"> </w:t>
      </w:r>
      <w:r w:rsidRPr="000A5CC6">
        <w:t xml:space="preserve">iki dalininkų susirinkimo dienos. </w:t>
      </w:r>
      <w:r w:rsidRPr="00D81494">
        <w:t>Jeigu dalininkų susirinkimo darbotvarkėje numatyta atleisti iš pareigų direktorių, į ją atitinkamai turi būti įtrauktas naujo direktoriaus rinkimo klausimas;</w:t>
      </w:r>
    </w:p>
    <w:p w14:paraId="293BBB2F" w14:textId="16F99726" w:rsidR="00E0416F" w:rsidRDefault="001F3023" w:rsidP="008403AA">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t>e</w:t>
      </w:r>
      <w:r w:rsidR="00E0416F" w:rsidRPr="00E0416F">
        <w:t>ilinis visuotinis dalininkų susirinkimas turi įvykti kiekvienais metais per keturis mėnesius nuo Įstaigos finansinių metų pabaigos</w:t>
      </w:r>
      <w:r>
        <w:t>; u</w:t>
      </w:r>
      <w:r w:rsidR="00754553" w:rsidRPr="000A5CC6">
        <w:rPr>
          <w:color w:val="000000"/>
        </w:rPr>
        <w:t xml:space="preserve">ž visuotinio dalininkų susirinkimo sušaukimą atsako Įstaigos direktorius. </w:t>
      </w:r>
      <w:r w:rsidR="00754553" w:rsidRPr="000A5CC6">
        <w:t xml:space="preserve">Direktorius eiliniam visuotiniam susirinkimui privalo pateikti </w:t>
      </w:r>
      <w:r w:rsidR="00343D6C">
        <w:t>Į</w:t>
      </w:r>
      <w:r w:rsidR="00754553" w:rsidRPr="000A5CC6">
        <w:t>staigos metinę finansinę atskaitomybę ir praėjusių metų Įstaigos veiklos ataskaitą</w:t>
      </w:r>
      <w:r w:rsidR="00754553">
        <w:t>;</w:t>
      </w:r>
    </w:p>
    <w:p w14:paraId="5B59774F" w14:textId="168363AE" w:rsidR="00E0416F" w:rsidRDefault="00754553" w:rsidP="008403AA">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lastRenderedPageBreak/>
        <w:t xml:space="preserve">dalininkų susirinkimo sprendžiamojo balso teisę turi visi </w:t>
      </w:r>
      <w:r>
        <w:t>Į</w:t>
      </w:r>
      <w:r w:rsidRPr="000A5CC6">
        <w:t>staigos dalininkai</w:t>
      </w:r>
      <w:r>
        <w:t xml:space="preserve">. </w:t>
      </w:r>
      <w:r w:rsidRPr="000A5CC6">
        <w:t>Nepriklausomai nuo įnašo dydžio, vienas dalininkas dalininkų susirinkime turi vieną sprendžiamąjį balsą. Įstaigos dalininkams atstovaujantis asmuo turi tiek balsų, keliems dalininkams jis atstovauja</w:t>
      </w:r>
      <w:r>
        <w:t>.</w:t>
      </w:r>
      <w:r w:rsidRPr="00754553">
        <w:t xml:space="preserve"> </w:t>
      </w:r>
      <w:r>
        <w:t>Į</w:t>
      </w:r>
      <w:r w:rsidR="00D81494">
        <w:t>s</w:t>
      </w:r>
      <w:r>
        <w:t>taigos</w:t>
      </w:r>
      <w:r w:rsidRPr="00754553">
        <w:t xml:space="preserve"> vadovas, kolegialaus valdymo organo ir kitų kolegialių organų nariai, jeigu jie nėra dalininkai, gali dalyvauti visuotiniame dalininkų susirinkime be balso teisės. Visuotiniame dalininkų susirinkime dalininkų sprendimu gali dalyvauti ir kiti asmenys</w:t>
      </w:r>
      <w:r>
        <w:t>;</w:t>
      </w:r>
    </w:p>
    <w:p w14:paraId="311310BD" w14:textId="46EE8F0C" w:rsidR="00754553" w:rsidRDefault="00754553" w:rsidP="008403AA">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t>visuotinis dalininkų susirinkimas šaukiamas ne rečiau kaip du kartus per metus;</w:t>
      </w:r>
    </w:p>
    <w:p w14:paraId="71645365" w14:textId="1B3A9F3C" w:rsidR="00754553" w:rsidRDefault="00754553" w:rsidP="008403AA">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t>dalininkų susirinkime dalyvaujantys dalininkai registruojami pasirašytinai dalininkų registravimo sąraše. Šį sąrašą pasirašo dalininkų susirinkimo pirmininkas ir sekretorius</w:t>
      </w:r>
      <w:r>
        <w:t>;</w:t>
      </w:r>
    </w:p>
    <w:p w14:paraId="0434FD95" w14:textId="0B727629" w:rsidR="00754553" w:rsidRPr="00E0416F" w:rsidRDefault="001F3023" w:rsidP="008403AA">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t>v</w:t>
      </w:r>
      <w:r w:rsidR="00754553" w:rsidRPr="00754553">
        <w:t>isuotinis dalininkų susirinkimas gali būti šaukiamas teismo sprendimu, jeigu jis nebuvo sušauktas</w:t>
      </w:r>
      <w:r w:rsidR="00624650">
        <w:t xml:space="preserve"> Lietuvos Respublikos viešųjų įstaigų</w:t>
      </w:r>
      <w:r w:rsidR="00754553" w:rsidRPr="00754553">
        <w:t xml:space="preserve"> įstatymo ir viešosios įstaigos įstatų nustatyta tvarka ir dėl to į teismą kreipėsi viešosios įstaigos dalininkas, vadovas, kolegialus valdymo organas, kitas kolegialus organas, kolegialaus valdymo organo ar kito kolegialaus organo narys (-</w:t>
      </w:r>
      <w:proofErr w:type="spellStart"/>
      <w:r w:rsidR="00754553" w:rsidRPr="00754553">
        <w:t>iai</w:t>
      </w:r>
      <w:proofErr w:type="spellEnd"/>
      <w:r w:rsidR="00754553" w:rsidRPr="00754553">
        <w:t>)</w:t>
      </w:r>
      <w:r w:rsidR="00754553">
        <w:t>.</w:t>
      </w:r>
    </w:p>
    <w:p w14:paraId="1945B632" w14:textId="5B836A79" w:rsidR="00C85BF0" w:rsidRDefault="00C85BF0" w:rsidP="008403AA">
      <w:pPr>
        <w:pStyle w:val="tajtip"/>
        <w:numPr>
          <w:ilvl w:val="0"/>
          <w:numId w:val="2"/>
        </w:numPr>
        <w:shd w:val="clear" w:color="auto" w:fill="FFFFFF"/>
        <w:tabs>
          <w:tab w:val="left" w:pos="1134"/>
          <w:tab w:val="left" w:pos="1276"/>
          <w:tab w:val="left" w:pos="1560"/>
          <w:tab w:val="left" w:pos="1701"/>
        </w:tabs>
        <w:spacing w:before="0" w:beforeAutospacing="0" w:after="0" w:afterAutospacing="0" w:line="360" w:lineRule="auto"/>
        <w:ind w:left="0" w:firstLine="1134"/>
        <w:jc w:val="both"/>
      </w:pPr>
      <w:r w:rsidRPr="000A5CC6">
        <w:t>Visuotinio dalininkų susirinkimo sprendimų priėmimo tvarka:</w:t>
      </w:r>
    </w:p>
    <w:p w14:paraId="123A90E5" w14:textId="7AFDECA7" w:rsidR="00754553" w:rsidRDefault="00754553" w:rsidP="008403AA">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t>dalininkų susirinkimas gali priimti sprendimus ir yra teisėtas, jei jame dalyvauja ne mažiau kaip pusė visų dalininkų</w:t>
      </w:r>
      <w:r>
        <w:t>;</w:t>
      </w:r>
    </w:p>
    <w:p w14:paraId="0659F139" w14:textId="206998B9" w:rsidR="00194B3B" w:rsidRDefault="00194B3B" w:rsidP="008403AA">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t>v</w:t>
      </w:r>
      <w:r w:rsidRPr="00194B3B">
        <w:t xml:space="preserve">isuotinis dalininkų susirinkimas gali priimti sprendimus esant kvorumui – kai jame dalyvauja daugiau kaip 1/2 balsų visuotiniame dalininkų susirinkime turinčių </w:t>
      </w:r>
      <w:r>
        <w:t>Įstaigos</w:t>
      </w:r>
      <w:r w:rsidRPr="00194B3B">
        <w:t xml:space="preserve"> dalininkų</w:t>
      </w:r>
      <w:r>
        <w:t xml:space="preserve">. </w:t>
      </w:r>
      <w:r w:rsidRPr="00194B3B">
        <w:t>Jeigu visuotiniame dalininkų susirinkime nėra kvorumo, viešosios įstaigos įstatuose nustatyta tvarka ir terminais turi būti šaukiamas pakartotinis visuotinis dalininkų susirinkimas. Šis susirinkimas turi teisę priimti sprendimus dėl neįvykusio visuotinio dalininkų susirinkimo darbotvarkės, nesvarbu, kiek tame susirinkime dalyvavo viešosios įstaigos dalininkų</w:t>
      </w:r>
      <w:r>
        <w:t>;</w:t>
      </w:r>
    </w:p>
    <w:p w14:paraId="7BDD41B1" w14:textId="1DF2ED09" w:rsidR="00194B3B" w:rsidRDefault="00194B3B" w:rsidP="008403AA">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t xml:space="preserve">sprendimai dalininkų susirinkime priimami paprasta balsų dauguma, išskyrus sprendimą dėl Įstaigos reorganizavimo ir reorganizavimo sąlygų tvirtinimo, sprendimą pertvarkyti ar likviduoti </w:t>
      </w:r>
      <w:r w:rsidR="00076B9B">
        <w:t>Į</w:t>
      </w:r>
      <w:r w:rsidRPr="000A5CC6">
        <w:t>staigą arba atšaukti jos likvidavimą. Šie sprendimai priimami ne mažiau kaip dviem trečdaliais visų susirinkime dalyvaujančių dalininkų balsų;</w:t>
      </w:r>
    </w:p>
    <w:p w14:paraId="3462DD9C" w14:textId="45E901B5" w:rsidR="00754553" w:rsidRDefault="00D81494" w:rsidP="008403AA">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t>v</w:t>
      </w:r>
      <w:r w:rsidRPr="00D81494">
        <w:t xml:space="preserve">isuotiniai dalininkų susirinkimai protokoluojami, išskyrus, kai </w:t>
      </w:r>
      <w:r>
        <w:t>Įstaigos</w:t>
      </w:r>
      <w:r w:rsidRPr="00D81494">
        <w:t xml:space="preserve"> savininkas yra vienas asmuo. Protokolą pasirašo visuotinio dalininkų susirinkimo pirmininkas ir sekretorius. Kai visi dalyvaujantys susirinkime dalininkai balsavo raštu, protokolą pagal gautus balsus surašo ir pasirašo </w:t>
      </w:r>
      <w:r>
        <w:t>Įstaigos</w:t>
      </w:r>
      <w:r w:rsidRPr="00D81494">
        <w:t xml:space="preserve"> vadovas</w:t>
      </w:r>
      <w:r w:rsidR="001F3023">
        <w:t>;</w:t>
      </w:r>
    </w:p>
    <w:p w14:paraId="7A375D18" w14:textId="48AEBA60" w:rsidR="00D81494" w:rsidRDefault="00D81494" w:rsidP="008403AA">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t xml:space="preserve">Įstaigos </w:t>
      </w:r>
      <w:r w:rsidRPr="00D81494">
        <w:t>savininko rašytiniai sprendimai laikomi visuotinio dalininkų susirinkimo sprendimais</w:t>
      </w:r>
      <w:r w:rsidR="001F3023">
        <w:t>.</w:t>
      </w:r>
    </w:p>
    <w:p w14:paraId="5B28CB1A" w14:textId="77777777" w:rsidR="00D81494" w:rsidRDefault="00D81494" w:rsidP="00D81494">
      <w:pPr>
        <w:pStyle w:val="tajtip"/>
        <w:shd w:val="clear" w:color="auto" w:fill="FFFFFF"/>
        <w:spacing w:before="0" w:beforeAutospacing="0" w:after="0" w:afterAutospacing="0" w:line="276" w:lineRule="auto"/>
        <w:ind w:left="1720"/>
        <w:jc w:val="both"/>
      </w:pPr>
    </w:p>
    <w:p w14:paraId="77100237" w14:textId="77777777" w:rsidR="00A1611C" w:rsidRDefault="00A1611C" w:rsidP="00D81494">
      <w:pPr>
        <w:pStyle w:val="tajtip"/>
        <w:shd w:val="clear" w:color="auto" w:fill="FFFFFF"/>
        <w:spacing w:before="0" w:beforeAutospacing="0" w:after="0" w:afterAutospacing="0" w:line="276" w:lineRule="auto"/>
        <w:ind w:left="1720"/>
        <w:jc w:val="both"/>
      </w:pPr>
    </w:p>
    <w:p w14:paraId="60FA3833" w14:textId="77777777" w:rsidR="00A1611C" w:rsidRDefault="00A1611C" w:rsidP="00D81494">
      <w:pPr>
        <w:pStyle w:val="tajtip"/>
        <w:shd w:val="clear" w:color="auto" w:fill="FFFFFF"/>
        <w:spacing w:before="0" w:beforeAutospacing="0" w:after="0" w:afterAutospacing="0" w:line="276" w:lineRule="auto"/>
        <w:ind w:left="1720"/>
        <w:jc w:val="both"/>
      </w:pPr>
    </w:p>
    <w:p w14:paraId="27F418F2" w14:textId="77777777" w:rsidR="00A1611C" w:rsidRDefault="00A1611C" w:rsidP="00D81494">
      <w:pPr>
        <w:pStyle w:val="tajtip"/>
        <w:shd w:val="clear" w:color="auto" w:fill="FFFFFF"/>
        <w:spacing w:before="0" w:beforeAutospacing="0" w:after="0" w:afterAutospacing="0" w:line="276" w:lineRule="auto"/>
        <w:ind w:left="1720"/>
        <w:jc w:val="both"/>
      </w:pPr>
    </w:p>
    <w:p w14:paraId="0F553299" w14:textId="4CA4DCCD" w:rsidR="00D81494" w:rsidRPr="00D81494" w:rsidRDefault="00464826" w:rsidP="00A1611C">
      <w:pPr>
        <w:pStyle w:val="tajtip"/>
        <w:shd w:val="clear" w:color="auto" w:fill="FFFFFF"/>
        <w:spacing w:before="0" w:beforeAutospacing="0" w:after="0" w:afterAutospacing="0"/>
        <w:jc w:val="center"/>
        <w:rPr>
          <w:b/>
          <w:bCs/>
        </w:rPr>
      </w:pPr>
      <w:r>
        <w:rPr>
          <w:b/>
          <w:bCs/>
        </w:rPr>
        <w:lastRenderedPageBreak/>
        <w:t xml:space="preserve">XI </w:t>
      </w:r>
      <w:r w:rsidR="00D81494" w:rsidRPr="00D81494">
        <w:rPr>
          <w:b/>
          <w:bCs/>
        </w:rPr>
        <w:t>SKYRIUS</w:t>
      </w:r>
    </w:p>
    <w:p w14:paraId="5DE41E97" w14:textId="4D5B74E9" w:rsidR="00D81494" w:rsidRPr="00D81494" w:rsidRDefault="00D81494" w:rsidP="00A1611C">
      <w:pPr>
        <w:pStyle w:val="tajtip"/>
        <w:shd w:val="clear" w:color="auto" w:fill="FFFFFF"/>
        <w:spacing w:before="0" w:beforeAutospacing="0" w:after="0" w:afterAutospacing="0"/>
        <w:jc w:val="center"/>
        <w:rPr>
          <w:b/>
          <w:bCs/>
        </w:rPr>
      </w:pPr>
      <w:r w:rsidRPr="00D81494">
        <w:rPr>
          <w:b/>
          <w:bCs/>
        </w:rPr>
        <w:t>ĮSTAIGOS DIREKTORIAUS KOMPETENCIJA, SKYRIMO IR ATŠAUKIMO TVARKA</w:t>
      </w:r>
    </w:p>
    <w:p w14:paraId="746CF7D1" w14:textId="77777777" w:rsidR="00D81494" w:rsidRDefault="00D81494" w:rsidP="00464826">
      <w:pPr>
        <w:pStyle w:val="tajtip"/>
        <w:shd w:val="clear" w:color="auto" w:fill="FFFFFF"/>
        <w:spacing w:before="0" w:beforeAutospacing="0" w:after="0" w:afterAutospacing="0" w:line="276" w:lineRule="auto"/>
        <w:jc w:val="center"/>
      </w:pPr>
    </w:p>
    <w:p w14:paraId="66FCB832" w14:textId="313FEDFB" w:rsidR="00624650" w:rsidRPr="000E3467" w:rsidRDefault="00624650" w:rsidP="000E3467">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E3467">
        <w:t>Įstaigos direktorius į darbą priimamas viešo konkurso būdu</w:t>
      </w:r>
      <w:r w:rsidR="001F3023">
        <w:t xml:space="preserve"> </w:t>
      </w:r>
      <w:r w:rsidR="00D81494" w:rsidRPr="000E3467">
        <w:t>5 metų kadencijai</w:t>
      </w:r>
      <w:r w:rsidRPr="000E3467">
        <w:t xml:space="preserve">. Įstaigos direktoriumi tas pats asmuo gali būti skiriamas ne daugiau kaip dvi kadencijas iš eilės ir ne anksčiau kaip po 5 metų nuo paskutinės kadencijos pabaigos, jeigu paskutinė kadencija buvo iš eilės antra. </w:t>
      </w:r>
      <w:r w:rsidR="002F5753" w:rsidRPr="000E3467">
        <w:t xml:space="preserve">Viešą konkursą organizuoja ir jo nuostatus tvirtina </w:t>
      </w:r>
      <w:r w:rsidR="001F3023">
        <w:t>Į</w:t>
      </w:r>
      <w:r w:rsidR="002F5753" w:rsidRPr="000E3467">
        <w:t>staigos savininko teises ir pareigas įgyvendinanti institucija arba visuotinis dalininkų susirinkimas.</w:t>
      </w:r>
    </w:p>
    <w:p w14:paraId="03495DF2" w14:textId="248CD34E" w:rsidR="00241435" w:rsidRPr="000E3467" w:rsidRDefault="00C85BF0" w:rsidP="000E3467">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bookmarkStart w:id="0" w:name="part_b3c738d66141425bae84fc5cf4da1283"/>
      <w:bookmarkEnd w:id="0"/>
      <w:r w:rsidRPr="000E3467">
        <w:t xml:space="preserve">Darbo sutartį su Įstaigos direktoriumi sudaro ir nutraukia bei kitas funkcijas, susijusias su Įstaigos direktoriaus darbo santykiais, įgyvendina Savivaldybės meras Darbo kodekso nustatyta tvarka ir pagrindais. </w:t>
      </w:r>
    </w:p>
    <w:p w14:paraId="070A3A9E" w14:textId="62A576EA" w:rsidR="006142FB" w:rsidRPr="000E3467" w:rsidRDefault="00C85BF0" w:rsidP="000E3467">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bookmarkStart w:id="1" w:name="part_8afc24d70ec640308924154519f62321"/>
      <w:bookmarkEnd w:id="1"/>
      <w:r w:rsidRPr="000E3467">
        <w:t xml:space="preserve">Darbo sutartis su Įstaigos direktoriumi gali būti nutraukiama, visuotiniam dalininkų susirinkimui priėmus sprendimą atšaukti Įstaigos direktorių. </w:t>
      </w:r>
      <w:r w:rsidR="00241435" w:rsidRPr="000E3467">
        <w:t>Kai visuotinis dalininkų susirinkimas arba kolegialus valdymo organas priima sprendimą atleisti viešosios įstaigos vadovą iš einamų pareigų, su viešosios įstaigos vadovu sudaryta darbo sutartis laikoma nutraukta nuo sprendimo priėmimo momento, išskyrus, kai visuotinio dalininkų susirinkimo arba kolegialaus valdymo organo sprendime nustatyta vėlesnė viešosios įstaigos vadovo atleidimo data.</w:t>
      </w:r>
    </w:p>
    <w:p w14:paraId="61BB269D" w14:textId="7C99896D" w:rsidR="006142FB" w:rsidRPr="000E3467" w:rsidRDefault="00C85BF0" w:rsidP="000E3467">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bookmarkStart w:id="2" w:name="part_65e70840370946669fa3b7d2177d4617"/>
      <w:bookmarkEnd w:id="2"/>
      <w:r w:rsidRPr="000E3467">
        <w:t>Apie direktoriaus paskyrimą ar atleidimą bei sutarties su juo pasibaigimą kitais pagrindais Įstaiga ne vėliau kaip per 5 (penkias) dienas privalo pranešti Juridinių asmenų registro tvarkytojui</w:t>
      </w:r>
      <w:r w:rsidR="001F3023">
        <w:t>.</w:t>
      </w:r>
    </w:p>
    <w:p w14:paraId="214A52F5" w14:textId="7E6E0381" w:rsidR="006142FB" w:rsidRPr="000E3467" w:rsidRDefault="00C85BF0" w:rsidP="000E3467">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bookmarkStart w:id="3" w:name="part_a2f65774b1274077a492d03208110a37"/>
      <w:bookmarkEnd w:id="3"/>
      <w:r w:rsidRPr="000E3467">
        <w:t xml:space="preserve">Įstaigos direktoriumi gali būti fizinis asmuo, kurio kvalifikacija atitinka </w:t>
      </w:r>
      <w:r w:rsidR="008438AE">
        <w:t>S</w:t>
      </w:r>
      <w:r w:rsidRPr="000E3467">
        <w:t>veikatos</w:t>
      </w:r>
      <w:r w:rsidR="001F3023">
        <w:t> </w:t>
      </w:r>
      <w:r w:rsidRPr="000E3467">
        <w:t>apsaugos ministerijos patvirtintus kvalifikacinius reikalavimus. Įstaigos direktorius privalo periodiškai tobulinti vadovavimo Įstaigai gebėjimus. Privalomojo tobulinimosi tvarka nustatyta sveikatos apsaugos ministro įsakymu.</w:t>
      </w:r>
    </w:p>
    <w:p w14:paraId="70F62997" w14:textId="31B6589F" w:rsidR="006142FB" w:rsidRPr="000E3467" w:rsidRDefault="00C85BF0" w:rsidP="000E3467">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bookmarkStart w:id="4" w:name="part_351d74d661744bc8a4aabc0f503bd7d1"/>
      <w:bookmarkEnd w:id="4"/>
      <w:r w:rsidRPr="000E3467">
        <w:t>Įstaigos direktorius savo veikloje vadovaujasi Lietuvos Respublikos įstatymais, kitais teisės aktais, šiais įstatais, visuotinio dalininkų susirinkimo sprendimais, savininko priimtais teisės aktais ir pareigybės aprašymu.</w:t>
      </w:r>
    </w:p>
    <w:p w14:paraId="22940D56" w14:textId="0DEA01A8" w:rsidR="00C85BF0" w:rsidRPr="000E3467" w:rsidRDefault="00C85BF0" w:rsidP="000E3467">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bookmarkStart w:id="5" w:name="part_76fe0caa262d4ebcbeb2cc69b6820613"/>
      <w:bookmarkEnd w:id="5"/>
      <w:r w:rsidRPr="000E3467">
        <w:t>Įstaigos direktori</w:t>
      </w:r>
      <w:r w:rsidR="004B41AD" w:rsidRPr="000E3467">
        <w:t>aus atsakomybės ir kompetencijos</w:t>
      </w:r>
      <w:r w:rsidRPr="000E3467">
        <w:t>:</w:t>
      </w:r>
    </w:p>
    <w:p w14:paraId="76B843C7" w14:textId="39BD28A3" w:rsidR="006142FB" w:rsidRPr="000E3467" w:rsidRDefault="00D228B0" w:rsidP="007E5A0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E3467">
        <w:t xml:space="preserve"> </w:t>
      </w:r>
      <w:r w:rsidR="00855A1B" w:rsidRPr="000E3467">
        <w:t>vadovauti</w:t>
      </w:r>
      <w:r w:rsidRPr="000E3467">
        <w:t xml:space="preserve"> Įstaigos administracijai, </w:t>
      </w:r>
      <w:r w:rsidR="00502444" w:rsidRPr="000E3467">
        <w:t xml:space="preserve">užtikrinti </w:t>
      </w:r>
      <w:r w:rsidR="00076B9B">
        <w:t>Į</w:t>
      </w:r>
      <w:r w:rsidRPr="000E3467">
        <w:t>staigos veiklos organizavimą ir veikimą Įstaigos vardu santykiuose su kitais juridiniais ir fiziniais asmenimis;</w:t>
      </w:r>
    </w:p>
    <w:p w14:paraId="2D410036" w14:textId="637A4DDD" w:rsidR="00D228B0" w:rsidRPr="000E3467" w:rsidRDefault="004B41AD" w:rsidP="007E5A0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E3467">
        <w:t>atsa</w:t>
      </w:r>
      <w:r w:rsidR="00855A1B" w:rsidRPr="000E3467">
        <w:t>kyti</w:t>
      </w:r>
      <w:r w:rsidRPr="000E3467">
        <w:t xml:space="preserve"> už </w:t>
      </w:r>
      <w:r w:rsidR="00D228B0" w:rsidRPr="000E3467">
        <w:t>Įstaigos finansines ataskaitas ar Įstaigos metinę ataskaitą rengiančio asmens parinkimą ir (arba) paskyrimą;</w:t>
      </w:r>
    </w:p>
    <w:p w14:paraId="738563F2" w14:textId="1826BE15" w:rsidR="00D228B0" w:rsidRPr="000E3467" w:rsidRDefault="004B41AD" w:rsidP="007E5A0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E3467">
        <w:t>a</w:t>
      </w:r>
      <w:r w:rsidR="00855A1B" w:rsidRPr="000E3467">
        <w:t>tsakyti</w:t>
      </w:r>
      <w:r w:rsidRPr="000E3467">
        <w:t xml:space="preserve"> už t</w:t>
      </w:r>
      <w:r w:rsidR="00D228B0" w:rsidRPr="000E3467">
        <w:t>eisingos, tikslios, išsamios informacijos apie viešosios įstaigos ūkines operacijas ir kitos informacijos, reikalingos viešosios įstaigos finansinėms ataskaitoms parengti, teikimą laiku finansines ataskaitas ar metinę ataskaitą rengiančiam asmeniui;</w:t>
      </w:r>
    </w:p>
    <w:p w14:paraId="12095DC2" w14:textId="190C77FD" w:rsidR="00D228B0" w:rsidRPr="000E3467" w:rsidRDefault="004B41AD" w:rsidP="007E5A0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E3467">
        <w:lastRenderedPageBreak/>
        <w:t>ats</w:t>
      </w:r>
      <w:r w:rsidR="00855A1B" w:rsidRPr="000E3467">
        <w:t xml:space="preserve">akyti </w:t>
      </w:r>
      <w:r w:rsidRPr="000E3467">
        <w:t xml:space="preserve">už </w:t>
      </w:r>
      <w:r w:rsidR="00D228B0" w:rsidRPr="000E3467">
        <w:t>metinių finansinių ataskaitų rinkinio ir veiklos ataskaitos parengimą ir pateikimą kartu su auditoriaus išvada (jeigu auditas privalomas pagal Finansinių ataskaitų audito ir kitų užtikrinimo paslaugų įstatymą) arba metinės ataskaitos parengimą ir pateikimą Juridinių asmenų registro tvarkytojui</w:t>
      </w:r>
      <w:r w:rsidR="00D228B0" w:rsidRPr="000E3467">
        <w:rPr>
          <w:b/>
          <w:bCs/>
        </w:rPr>
        <w:t> </w:t>
      </w:r>
      <w:r w:rsidR="00D228B0" w:rsidRPr="000E3467">
        <w:t>ir visuotiniam dalininkų susirinkimui;</w:t>
      </w:r>
    </w:p>
    <w:p w14:paraId="4EBE02C2" w14:textId="627BD87E" w:rsidR="00D228B0" w:rsidRPr="000E3467" w:rsidRDefault="004B41AD" w:rsidP="007E5A0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E3467">
        <w:t>atsak</w:t>
      </w:r>
      <w:r w:rsidR="00855A1B" w:rsidRPr="000E3467">
        <w:t>yti</w:t>
      </w:r>
      <w:r w:rsidRPr="000E3467">
        <w:t xml:space="preserve"> už </w:t>
      </w:r>
      <w:r w:rsidR="00D228B0" w:rsidRPr="000E3467">
        <w:t>duomenų apie viešosios įstaigos dalininkus pateikimą Juridinių asmenų dalyvių informacinės sistemos tvarkytojui ir duomenų, nurodytų Civilinio kodekso 2.66 straipsnyje, pateikimą Juridinių asmenų registrui;</w:t>
      </w:r>
    </w:p>
    <w:p w14:paraId="53D3F50B" w14:textId="67055D84" w:rsidR="00D228B0" w:rsidRPr="000E3467" w:rsidRDefault="004B41AD" w:rsidP="007E5A0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E3467">
        <w:t>atsak</w:t>
      </w:r>
      <w:r w:rsidR="00855A1B" w:rsidRPr="000E3467">
        <w:t>yti</w:t>
      </w:r>
      <w:r w:rsidRPr="000E3467">
        <w:t xml:space="preserve"> už </w:t>
      </w:r>
      <w:r w:rsidR="00D228B0" w:rsidRPr="000E3467">
        <w:t>metinių finansinių ataskaitų rinkinio, veiklos ataskaitos ir auditoriaus išvados (jeigu auditas privalomas pagal Finansinių ataskaitų audito ir kitų užtikrinimo paslaugų įstatymą) arba metinės ataskaitos paskelbimą viešosios įstaigos interneto svetainėje;</w:t>
      </w:r>
    </w:p>
    <w:p w14:paraId="555BB17F" w14:textId="4882007F" w:rsidR="00D228B0" w:rsidRPr="000E3467" w:rsidRDefault="004B41AD" w:rsidP="007E5A0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E3467">
        <w:t>atsak</w:t>
      </w:r>
      <w:r w:rsidR="00855A1B" w:rsidRPr="000E3467">
        <w:t>yti</w:t>
      </w:r>
      <w:r w:rsidRPr="000E3467">
        <w:t xml:space="preserve"> už </w:t>
      </w:r>
      <w:r w:rsidR="00D228B0" w:rsidRPr="000E3467">
        <w:t>sąlygų tretiesiems asmenims susipažinti su metinių finansinių ataskaitų rinkiniu, veiklos ataskaita ir auditoriaus išvada (jeigu auditas privalomas pagal Finansinių ataskaitų audito ir kitų užtikrinimo paslaugų įstatymą) arba metine ataskaita viešosios įstaigos buveinėje sudarymą;</w:t>
      </w:r>
    </w:p>
    <w:p w14:paraId="3D654FC3" w14:textId="4B911CC3" w:rsidR="00D228B0" w:rsidRPr="000E3467" w:rsidRDefault="004B41AD" w:rsidP="007E5A05">
      <w:pPr>
        <w:pStyle w:val="tajtip"/>
        <w:numPr>
          <w:ilvl w:val="1"/>
          <w:numId w:val="2"/>
        </w:numPr>
        <w:shd w:val="clear" w:color="auto" w:fill="FFFFFF"/>
        <w:tabs>
          <w:tab w:val="left" w:pos="1560"/>
          <w:tab w:val="left" w:pos="1843"/>
        </w:tabs>
        <w:spacing w:before="0" w:beforeAutospacing="0" w:after="0" w:afterAutospacing="0" w:line="360" w:lineRule="auto"/>
        <w:ind w:left="0" w:firstLine="1134"/>
        <w:jc w:val="both"/>
      </w:pPr>
      <w:r w:rsidRPr="000E3467">
        <w:t>atsak</w:t>
      </w:r>
      <w:r w:rsidR="00855A1B" w:rsidRPr="000E3467">
        <w:t>yti</w:t>
      </w:r>
      <w:r w:rsidRPr="000E3467">
        <w:t xml:space="preserve"> už </w:t>
      </w:r>
      <w:r w:rsidR="00D228B0" w:rsidRPr="000E3467">
        <w:t>visuotinio dalininkų susirinkimo sušaukimą;</w:t>
      </w:r>
    </w:p>
    <w:p w14:paraId="2787B7F2" w14:textId="73FBC4B0" w:rsidR="00D228B0" w:rsidRPr="000E3467" w:rsidRDefault="004B41AD" w:rsidP="007E5A05">
      <w:pPr>
        <w:pStyle w:val="tajtip"/>
        <w:numPr>
          <w:ilvl w:val="1"/>
          <w:numId w:val="2"/>
        </w:numPr>
        <w:shd w:val="clear" w:color="auto" w:fill="FFFFFF"/>
        <w:tabs>
          <w:tab w:val="left" w:pos="1560"/>
          <w:tab w:val="left" w:pos="1843"/>
        </w:tabs>
        <w:spacing w:before="0" w:beforeAutospacing="0" w:after="0" w:afterAutospacing="0" w:line="360" w:lineRule="auto"/>
        <w:ind w:left="0" w:firstLine="1134"/>
        <w:jc w:val="both"/>
      </w:pPr>
      <w:r w:rsidRPr="000E3467">
        <w:t>atsak</w:t>
      </w:r>
      <w:r w:rsidR="00855A1B" w:rsidRPr="000E3467">
        <w:t>yti</w:t>
      </w:r>
      <w:r w:rsidRPr="000E3467">
        <w:t xml:space="preserve"> už </w:t>
      </w:r>
      <w:r w:rsidR="00D228B0" w:rsidRPr="000E3467">
        <w:t>pranešimą Įstaigos dalininkams apie įvykius, galinčius turėti poveikį Įstaigos veiklos tęstinumui, veiklos pobūdžiui ir apimčiai;</w:t>
      </w:r>
    </w:p>
    <w:p w14:paraId="4CB37B86" w14:textId="3FFDA249" w:rsidR="00D228B0" w:rsidRPr="000E3467" w:rsidRDefault="004B41AD"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r w:rsidRPr="000E3467">
        <w:t>atsak</w:t>
      </w:r>
      <w:r w:rsidR="00855A1B" w:rsidRPr="000E3467">
        <w:t>yti</w:t>
      </w:r>
      <w:r w:rsidRPr="000E3467">
        <w:t xml:space="preserve"> už Įstaigos</w:t>
      </w:r>
      <w:r w:rsidR="00D228B0" w:rsidRPr="000E3467">
        <w:t xml:space="preserve"> dalininkų apskaitą;</w:t>
      </w:r>
    </w:p>
    <w:p w14:paraId="4336860A" w14:textId="7DB5D17D" w:rsidR="00D228B0" w:rsidRPr="000E3467" w:rsidRDefault="004B41AD"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r w:rsidRPr="000E3467">
        <w:t>atsak</w:t>
      </w:r>
      <w:r w:rsidR="00855A1B" w:rsidRPr="000E3467">
        <w:t>yti</w:t>
      </w:r>
      <w:r w:rsidRPr="000E3467">
        <w:t xml:space="preserve"> už </w:t>
      </w:r>
      <w:r w:rsidR="00D228B0" w:rsidRPr="000E3467">
        <w:t>informacijos, kuri pateikiama apie Įstaigos veiklą, nustatymą ir pateikimą visuomenei, viešų pranešimų paskelbimą;</w:t>
      </w:r>
    </w:p>
    <w:p w14:paraId="39003ACA" w14:textId="504D3E15" w:rsidR="00D228B0" w:rsidRPr="000E3467" w:rsidRDefault="004B41AD"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r w:rsidRPr="000E3467">
        <w:t>atsak</w:t>
      </w:r>
      <w:r w:rsidR="00855A1B" w:rsidRPr="000E3467">
        <w:t>yti</w:t>
      </w:r>
      <w:r w:rsidRPr="000E3467">
        <w:t xml:space="preserve"> už </w:t>
      </w:r>
      <w:r w:rsidR="00D228B0" w:rsidRPr="000E3467">
        <w:t>Įstaigos teikiamų administracinių paslaugų sąrašo sudarymą, administracinių paslaugų aprašymų patvirtinimą ir paskelbimą;</w:t>
      </w:r>
    </w:p>
    <w:p w14:paraId="121B03FA" w14:textId="19839EF0" w:rsidR="00D228B0" w:rsidRPr="000E3467" w:rsidRDefault="004B41AD"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r w:rsidRPr="000E3467">
        <w:t>atsak</w:t>
      </w:r>
      <w:r w:rsidR="00855A1B" w:rsidRPr="000E3467">
        <w:t>yti</w:t>
      </w:r>
      <w:r w:rsidRPr="000E3467">
        <w:t xml:space="preserve"> už </w:t>
      </w:r>
      <w:r w:rsidR="00D228B0" w:rsidRPr="000E3467">
        <w:t>Įstaigos paslaugų, darbų bei produkcijos kainų ir tarifų nustatymą visuotinio dalininkų susirinkimo arba valdybos nustatyta tvarka;</w:t>
      </w:r>
    </w:p>
    <w:p w14:paraId="3447AD6E" w14:textId="1F574808" w:rsidR="00D228B0" w:rsidRPr="000E3467" w:rsidRDefault="004B41AD"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r w:rsidRPr="000E3467">
        <w:t>atsak</w:t>
      </w:r>
      <w:r w:rsidR="00855A1B" w:rsidRPr="000E3467">
        <w:t>yti</w:t>
      </w:r>
      <w:r w:rsidRPr="000E3467">
        <w:t xml:space="preserve"> už auditoriaus ar audito įmonės parinkimo organizavimą;</w:t>
      </w:r>
    </w:p>
    <w:p w14:paraId="632F01AB" w14:textId="16B294DF" w:rsidR="004B41AD" w:rsidRPr="000E3467" w:rsidRDefault="004B41AD"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r w:rsidRPr="000E3467">
        <w:t>atsak</w:t>
      </w:r>
      <w:r w:rsidR="00031D50">
        <w:t>yti</w:t>
      </w:r>
      <w:r w:rsidRPr="000E3467">
        <w:t xml:space="preserve"> už Įstaigos struktūros ir pareigybių sąrašo patvirtinimą;</w:t>
      </w:r>
    </w:p>
    <w:p w14:paraId="1BB55FA6" w14:textId="2B213E3D" w:rsidR="004B41AD" w:rsidRPr="000E3467" w:rsidRDefault="004B41AD"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r w:rsidRPr="000E3467">
        <w:t>atsak</w:t>
      </w:r>
      <w:r w:rsidR="00855A1B" w:rsidRPr="000E3467">
        <w:t>yti</w:t>
      </w:r>
      <w:r w:rsidRPr="000E3467">
        <w:t xml:space="preserve"> už </w:t>
      </w:r>
      <w:r w:rsidR="00031D50">
        <w:t>d</w:t>
      </w:r>
      <w:r w:rsidRPr="000E3467">
        <w:t>arbuotojų priėmimą į darbą ir atleidimą iš darbo įstatyme nustatyta tvarka;</w:t>
      </w:r>
      <w:bookmarkStart w:id="6" w:name="part_e3ef985e15514940aa3e712ad8755952"/>
      <w:bookmarkStart w:id="7" w:name="part_c56506bb67684167b3adad5ac8057c51"/>
      <w:bookmarkStart w:id="8" w:name="part_cb5dfe72bfbe4720b4c2ac84bddb08e3"/>
      <w:bookmarkStart w:id="9" w:name="part_8f065d397b4746d99c67b4882172bc08"/>
      <w:bookmarkStart w:id="10" w:name="part_b3a0aced02a144dd8d584c19766827a9"/>
      <w:bookmarkEnd w:id="6"/>
      <w:bookmarkEnd w:id="7"/>
      <w:bookmarkEnd w:id="8"/>
      <w:bookmarkEnd w:id="9"/>
      <w:bookmarkEnd w:id="10"/>
    </w:p>
    <w:p w14:paraId="75D20C09" w14:textId="6997DE07" w:rsidR="004B41AD" w:rsidRPr="000E3467" w:rsidRDefault="00C85BF0"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r w:rsidRPr="000E3467">
        <w:t>nustatyti Įstaigos darbuotojų atlyginimus, skirti darbuotojams paskatinimus</w:t>
      </w:r>
      <w:r w:rsidR="004B41AD" w:rsidRPr="000E3467">
        <w:t>, nustatyti darbo pareigų pažeidimus</w:t>
      </w:r>
      <w:r w:rsidR="00031D50">
        <w:t>;</w:t>
      </w:r>
    </w:p>
    <w:p w14:paraId="69154EA9" w14:textId="28BDA279" w:rsidR="00C77794" w:rsidRPr="000E3467" w:rsidRDefault="00C85BF0"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bookmarkStart w:id="11" w:name="part_c29dcc9106f2425dbef450870542d4e1"/>
      <w:bookmarkEnd w:id="11"/>
      <w:r w:rsidRPr="000E3467">
        <w:t>vykdyti Įstaigos darbuotojų atestaciją, organizuoti filialų, padalinių vadovų ir kitų darbuotojų priėmimo į darbą viešuosius konkursus;</w:t>
      </w:r>
    </w:p>
    <w:p w14:paraId="7552288B" w14:textId="2CFC2812" w:rsidR="00C77794" w:rsidRPr="000E3467" w:rsidRDefault="00C85BF0"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bookmarkStart w:id="12" w:name="part_30270ed9e524487982452476324909fa"/>
      <w:bookmarkEnd w:id="12"/>
      <w:r w:rsidRPr="000E3467">
        <w:t>leisti įsakymus, kitus Įstaigos vidaus teisės aktus, dokumentus, duoti privalomus nurodymus darbuotojams;</w:t>
      </w:r>
    </w:p>
    <w:p w14:paraId="1F16CDA6" w14:textId="194ECF8E" w:rsidR="00C77794" w:rsidRPr="000E3467" w:rsidRDefault="00C85BF0"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bookmarkStart w:id="13" w:name="part_cb4ff5b52a47468d9b5abb257f8e4aca"/>
      <w:bookmarkStart w:id="14" w:name="part_973ec752f4174123a55fbd420a500052"/>
      <w:bookmarkStart w:id="15" w:name="part_df76c67b8046413fa37a8159d385cd9d"/>
      <w:bookmarkEnd w:id="13"/>
      <w:bookmarkEnd w:id="14"/>
      <w:bookmarkEnd w:id="15"/>
      <w:r w:rsidRPr="000E3467">
        <w:t>įgyvendinti dalininkų (savininko) priimtus sprendimus;</w:t>
      </w:r>
    </w:p>
    <w:p w14:paraId="4DCB53C2" w14:textId="1E473E30" w:rsidR="00C77794" w:rsidRPr="000E3467" w:rsidRDefault="00C85BF0"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bookmarkStart w:id="16" w:name="part_6c11516782d74ff8ae5205e53707ff64"/>
      <w:bookmarkStart w:id="17" w:name="part_64baaac59238443e97732e3dbc1e8a2c"/>
      <w:bookmarkEnd w:id="16"/>
      <w:bookmarkEnd w:id="17"/>
      <w:r w:rsidRPr="000E3467">
        <w:lastRenderedPageBreak/>
        <w:t>pagal kompetenciją užtikrinti perduoto pagal</w:t>
      </w:r>
      <w:r w:rsidRPr="000E3467">
        <w:rPr>
          <w:color w:val="000000"/>
        </w:rPr>
        <w:t> </w:t>
      </w:r>
      <w:r w:rsidRPr="000E3467">
        <w:t>patikėjimo sutartį ir Įstaigos turto efektyvų panaudojimą ir jo apsaugą</w:t>
      </w:r>
      <w:r w:rsidR="00C77794" w:rsidRPr="000E3467">
        <w:t>;</w:t>
      </w:r>
    </w:p>
    <w:p w14:paraId="5B945A7A" w14:textId="26B61149" w:rsidR="00C77794" w:rsidRPr="000E3467" w:rsidRDefault="00031D50"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bookmarkStart w:id="18" w:name="part_4ae9deac1f8b45cba5e871e7d6ea3326"/>
      <w:bookmarkStart w:id="19" w:name="part_cce0663e7dce43379afa0ae55572d4e2"/>
      <w:bookmarkEnd w:id="18"/>
      <w:bookmarkEnd w:id="19"/>
      <w:r w:rsidRPr="000E3467">
        <w:t xml:space="preserve">pasirašyti </w:t>
      </w:r>
      <w:r w:rsidR="00C85BF0" w:rsidRPr="000E3467">
        <w:t xml:space="preserve">Įstaigos vardu dokumentus ir įgalioti kitus asmenis vykdyti direktoriaus kompetencijos funkcijas; </w:t>
      </w:r>
    </w:p>
    <w:p w14:paraId="4A301F66" w14:textId="5CBDC22D" w:rsidR="00C77794" w:rsidRPr="000E3467" w:rsidRDefault="00C85BF0"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bookmarkStart w:id="20" w:name="part_86d9bc152026444084c58d267d5e5117"/>
      <w:bookmarkEnd w:id="20"/>
      <w:r w:rsidRPr="000E3467">
        <w:t>tvirtinti Įstaigos vidaus darbo tvarkos taisykles, darbuotojų pareigybių aprašymus, kitus Įstaigos vidaus teisės aktus ir tvarkomuosius dokumentus;</w:t>
      </w:r>
    </w:p>
    <w:p w14:paraId="433D4877" w14:textId="24CF0552" w:rsidR="00C77794" w:rsidRPr="000E3467" w:rsidRDefault="00C85BF0"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bookmarkStart w:id="21" w:name="part_1214e48b1d5e4a53a94c844cab44ea0f"/>
      <w:bookmarkEnd w:id="21"/>
      <w:r w:rsidRPr="000E3467">
        <w:t>kreiptis į dalininkus (savininką) dėl neefektyviai dirbančių Įstaigos padalinių reorganizavimo ar likvidavimo;</w:t>
      </w:r>
    </w:p>
    <w:p w14:paraId="6897284D" w14:textId="1069372C" w:rsidR="00C77794" w:rsidRPr="00076B9B" w:rsidRDefault="00031D50"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rPr>
          <w:color w:val="000000" w:themeColor="text1"/>
        </w:rPr>
      </w:pPr>
      <w:bookmarkStart w:id="22" w:name="part_04dfae79567b407e9ffcf15fccc0ab2b"/>
      <w:bookmarkEnd w:id="22"/>
      <w:r w:rsidRPr="00076B9B">
        <w:rPr>
          <w:color w:val="000000" w:themeColor="text1"/>
        </w:rPr>
        <w:t xml:space="preserve">tvirtinti Įstaigos darbuotojų darbo apmokėjimo tvarkos aprašą, </w:t>
      </w:r>
      <w:r w:rsidR="00C85BF0" w:rsidRPr="00076B9B">
        <w:rPr>
          <w:color w:val="000000" w:themeColor="text1"/>
        </w:rPr>
        <w:t>suderinus su stebėtojų taryba</w:t>
      </w:r>
      <w:r w:rsidRPr="00076B9B">
        <w:rPr>
          <w:color w:val="000000" w:themeColor="text1"/>
        </w:rPr>
        <w:t>;</w:t>
      </w:r>
      <w:r w:rsidR="00C85BF0" w:rsidRPr="00076B9B">
        <w:rPr>
          <w:color w:val="000000" w:themeColor="text1"/>
        </w:rPr>
        <w:t xml:space="preserve"> </w:t>
      </w:r>
    </w:p>
    <w:p w14:paraId="3690059F" w14:textId="1D2E4126" w:rsidR="00C77794" w:rsidRPr="00076B9B" w:rsidRDefault="00C85BF0"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rPr>
          <w:color w:val="000000" w:themeColor="text1"/>
        </w:rPr>
      </w:pPr>
      <w:bookmarkStart w:id="23" w:name="part_0a6b80e841784f3087201a8fc342f9e5"/>
      <w:bookmarkEnd w:id="23"/>
      <w:r w:rsidRPr="00076B9B">
        <w:rPr>
          <w:color w:val="000000" w:themeColor="text1"/>
        </w:rPr>
        <w:t>atstovauti Įstaigai teisme, valstybės ir savivaldybių valdymo organuose ir palaikant ryšius su kitais juridiniais ir fiziniais asmenimis;</w:t>
      </w:r>
    </w:p>
    <w:p w14:paraId="59D18B4A" w14:textId="127C6B0B" w:rsidR="00C77794" w:rsidRPr="00076B9B" w:rsidRDefault="00031D50"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rPr>
          <w:color w:val="000000" w:themeColor="text1"/>
        </w:rPr>
      </w:pPr>
      <w:bookmarkStart w:id="24" w:name="part_76e114ac1b9a4ca0b3881ece7e746e4c"/>
      <w:bookmarkStart w:id="25" w:name="part_7aecde6b998c4a3b89a150e61e301e93"/>
      <w:bookmarkStart w:id="26" w:name="part_4d2363a274dc4de2ac62af3bbf4e1908"/>
      <w:bookmarkStart w:id="27" w:name="part_001c9ba3adc74f21addf546663259436"/>
      <w:bookmarkStart w:id="28" w:name="part_5f52b6485f5e4fd4bbe76c953d36d96b"/>
      <w:bookmarkStart w:id="29" w:name="part_24d9f2b2082447bba17761e504292563"/>
      <w:bookmarkEnd w:id="24"/>
      <w:bookmarkEnd w:id="25"/>
      <w:bookmarkEnd w:id="26"/>
      <w:bookmarkEnd w:id="27"/>
      <w:bookmarkEnd w:id="28"/>
      <w:bookmarkEnd w:id="29"/>
      <w:r w:rsidRPr="00076B9B">
        <w:rPr>
          <w:color w:val="000000" w:themeColor="text1"/>
        </w:rPr>
        <w:t xml:space="preserve">tvirtinti Įstaigos darbuotojų darbo apmokėjimo tvarką, </w:t>
      </w:r>
      <w:r w:rsidR="00C85BF0" w:rsidRPr="00076B9B">
        <w:rPr>
          <w:color w:val="000000" w:themeColor="text1"/>
        </w:rPr>
        <w:t>suderinus su stebėtojų</w:t>
      </w:r>
      <w:r w:rsidR="00502444" w:rsidRPr="00076B9B">
        <w:rPr>
          <w:color w:val="000000" w:themeColor="text1"/>
        </w:rPr>
        <w:t xml:space="preserve"> taryba</w:t>
      </w:r>
      <w:r w:rsidRPr="00076B9B">
        <w:rPr>
          <w:color w:val="000000" w:themeColor="text1"/>
        </w:rPr>
        <w:t>;</w:t>
      </w:r>
      <w:r w:rsidR="00C85BF0" w:rsidRPr="00076B9B">
        <w:rPr>
          <w:color w:val="000000" w:themeColor="text1"/>
        </w:rPr>
        <w:t xml:space="preserve"> </w:t>
      </w:r>
    </w:p>
    <w:p w14:paraId="6942B23C" w14:textId="14F9A89D" w:rsidR="00C77794" w:rsidRPr="000E3467" w:rsidRDefault="00C85BF0"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bookmarkStart w:id="30" w:name="part_434ece177bee46f8adc40302b21b7920"/>
      <w:bookmarkEnd w:id="30"/>
      <w:r w:rsidRPr="00076B9B">
        <w:rPr>
          <w:color w:val="000000" w:themeColor="text1"/>
        </w:rPr>
        <w:t xml:space="preserve">turėti kitų teisių ir pareigų, kurios neprieštarauja Lietuvos Respublikos </w:t>
      </w:r>
      <w:r w:rsidRPr="000E3467">
        <w:t>įstatymams, kitiems teisės aktams.</w:t>
      </w:r>
    </w:p>
    <w:p w14:paraId="6CA6ED17" w14:textId="10433242" w:rsidR="00C85BF0" w:rsidRPr="000E3467" w:rsidRDefault="00B57372" w:rsidP="007E5A05">
      <w:pPr>
        <w:pStyle w:val="tajtip"/>
        <w:numPr>
          <w:ilvl w:val="0"/>
          <w:numId w:val="2"/>
        </w:numPr>
        <w:shd w:val="clear" w:color="auto" w:fill="FFFFFF"/>
        <w:tabs>
          <w:tab w:val="left" w:pos="1134"/>
          <w:tab w:val="left" w:pos="1560"/>
          <w:tab w:val="left" w:pos="1843"/>
        </w:tabs>
        <w:spacing w:before="0" w:beforeAutospacing="0" w:after="0" w:afterAutospacing="0" w:line="360" w:lineRule="auto"/>
        <w:ind w:left="0" w:firstLine="1134"/>
        <w:jc w:val="both"/>
      </w:pPr>
      <w:r w:rsidRPr="000E3467">
        <w:t xml:space="preserve">Įstaigos </w:t>
      </w:r>
      <w:bookmarkStart w:id="31" w:name="part_2e0e65e51c2646f68682b2c850d617a7"/>
      <w:bookmarkEnd w:id="31"/>
      <w:r w:rsidR="00C85BF0" w:rsidRPr="000E3467">
        <w:t>direktoriaus atšaukimo pagrindų (priežasčių) sąrašas:</w:t>
      </w:r>
    </w:p>
    <w:p w14:paraId="06A88E1C" w14:textId="15E5ED51" w:rsidR="00B57372" w:rsidRPr="000E3467" w:rsidRDefault="00B57372" w:rsidP="007E5A05">
      <w:pPr>
        <w:pStyle w:val="tajtip"/>
        <w:numPr>
          <w:ilvl w:val="1"/>
          <w:numId w:val="2"/>
        </w:numPr>
        <w:shd w:val="clear" w:color="auto" w:fill="FFFFFF"/>
        <w:tabs>
          <w:tab w:val="left" w:pos="1418"/>
          <w:tab w:val="left" w:pos="1560"/>
          <w:tab w:val="left" w:pos="1843"/>
        </w:tabs>
        <w:spacing w:before="0" w:beforeAutospacing="0" w:after="0" w:afterAutospacing="0" w:line="360" w:lineRule="auto"/>
        <w:ind w:left="0" w:firstLine="1134"/>
        <w:jc w:val="both"/>
      </w:pPr>
      <w:r w:rsidRPr="000E3467">
        <w:t>asmeniui ikiteisminio tyrimo institucijos yra pareikštas įtarimas dėl sunkaus ar labai sunkaus nusikaltimo padarymo;</w:t>
      </w:r>
    </w:p>
    <w:p w14:paraId="1973C423" w14:textId="5845BE76" w:rsidR="00B57372" w:rsidRPr="000E3467" w:rsidRDefault="00B57372" w:rsidP="007E5A05">
      <w:pPr>
        <w:pStyle w:val="tajtip"/>
        <w:numPr>
          <w:ilvl w:val="1"/>
          <w:numId w:val="2"/>
        </w:numPr>
        <w:shd w:val="clear" w:color="auto" w:fill="FFFFFF"/>
        <w:tabs>
          <w:tab w:val="left" w:pos="1418"/>
          <w:tab w:val="left" w:pos="1560"/>
          <w:tab w:val="left" w:pos="1843"/>
        </w:tabs>
        <w:spacing w:before="0" w:beforeAutospacing="0" w:after="0" w:afterAutospacing="0" w:line="360" w:lineRule="auto"/>
        <w:ind w:left="0" w:firstLine="1134"/>
        <w:jc w:val="both"/>
      </w:pPr>
      <w:r w:rsidRPr="000E3467">
        <w:t>asmuo pripažintas kaltu dėl sunkaus ar labai sunkaus nusikaltimo padarymo ir turi neišnykusį ar nepanaikintą teistumą;</w:t>
      </w:r>
    </w:p>
    <w:p w14:paraId="7843C605" w14:textId="0124BF00" w:rsidR="00B57372" w:rsidRPr="000E3467" w:rsidRDefault="00B57372" w:rsidP="007E5A05">
      <w:pPr>
        <w:pStyle w:val="tajtip"/>
        <w:numPr>
          <w:ilvl w:val="1"/>
          <w:numId w:val="2"/>
        </w:numPr>
        <w:shd w:val="clear" w:color="auto" w:fill="FFFFFF"/>
        <w:tabs>
          <w:tab w:val="left" w:pos="1418"/>
          <w:tab w:val="left" w:pos="1560"/>
          <w:tab w:val="left" w:pos="1843"/>
        </w:tabs>
        <w:spacing w:before="0" w:beforeAutospacing="0" w:after="0" w:afterAutospacing="0" w:line="360" w:lineRule="auto"/>
        <w:ind w:left="0" w:firstLine="1134"/>
        <w:jc w:val="both"/>
      </w:pPr>
      <w:r w:rsidRPr="000E3467">
        <w:t>asmeniui ikiteisminio tyrimo institucijos yra pareikštas įtarimas dėl nusikaltimo valstybės tarnybai ir viešiesiems interesams ar korupcinio pobūdžio nusikaltimo padarymu;</w:t>
      </w:r>
    </w:p>
    <w:p w14:paraId="7C355E5B" w14:textId="2044BFE5" w:rsidR="00B57372" w:rsidRPr="000E3467" w:rsidRDefault="00B57372" w:rsidP="007E5A05">
      <w:pPr>
        <w:pStyle w:val="tajtip"/>
        <w:numPr>
          <w:ilvl w:val="1"/>
          <w:numId w:val="2"/>
        </w:numPr>
        <w:shd w:val="clear" w:color="auto" w:fill="FFFFFF"/>
        <w:tabs>
          <w:tab w:val="left" w:pos="1418"/>
          <w:tab w:val="left" w:pos="1560"/>
          <w:tab w:val="left" w:pos="1843"/>
        </w:tabs>
        <w:spacing w:before="0" w:beforeAutospacing="0" w:after="0" w:afterAutospacing="0" w:line="360" w:lineRule="auto"/>
        <w:ind w:left="0" w:firstLine="1134"/>
        <w:jc w:val="both"/>
      </w:pPr>
      <w:r w:rsidRPr="000E3467">
        <w:t>asmuo pripažintas kaltu dėl nusikaltimo valstybės tarnybai ir viešiesiems interesams ar korupcinio pobūdžio nusikaltimo padarymo ir turi neišnykusį ar nepanaikintą teistumą;</w:t>
      </w:r>
    </w:p>
    <w:p w14:paraId="643052D1" w14:textId="527919E8" w:rsidR="00B57372" w:rsidRPr="000E3467" w:rsidRDefault="00B57372" w:rsidP="007E5A05">
      <w:pPr>
        <w:pStyle w:val="tajtip"/>
        <w:numPr>
          <w:ilvl w:val="1"/>
          <w:numId w:val="2"/>
        </w:numPr>
        <w:shd w:val="clear" w:color="auto" w:fill="FFFFFF"/>
        <w:tabs>
          <w:tab w:val="left" w:pos="1418"/>
          <w:tab w:val="left" w:pos="1560"/>
          <w:tab w:val="left" w:pos="1843"/>
        </w:tabs>
        <w:spacing w:before="0" w:beforeAutospacing="0" w:after="0" w:afterAutospacing="0" w:line="360" w:lineRule="auto"/>
        <w:ind w:left="0" w:firstLine="1134"/>
        <w:jc w:val="both"/>
      </w:pPr>
      <w:r w:rsidRPr="000E3467">
        <w:t>asmuo pripažintas kaltu dėl baudžiamojo nusižengimo valstybės tarnybai ir viešiesiems interesams ar korupcinio pobūdžio baudžiamojo nusižengimo padarymo ir nuo apkaltinamojo (atleidimo nuo atsakomybės) nuosprendžio įsiteisėjimo dienos nepraėjo 3 metai;</w:t>
      </w:r>
    </w:p>
    <w:p w14:paraId="608447B9" w14:textId="370417EE" w:rsidR="00B57372" w:rsidRPr="000E3467" w:rsidRDefault="00B57372" w:rsidP="007E5A05">
      <w:pPr>
        <w:pStyle w:val="tajtip"/>
        <w:numPr>
          <w:ilvl w:val="1"/>
          <w:numId w:val="2"/>
        </w:numPr>
        <w:shd w:val="clear" w:color="auto" w:fill="FFFFFF"/>
        <w:tabs>
          <w:tab w:val="left" w:pos="1560"/>
          <w:tab w:val="left" w:pos="1843"/>
        </w:tabs>
        <w:spacing w:before="0" w:beforeAutospacing="0" w:after="0" w:afterAutospacing="0" w:line="360" w:lineRule="auto"/>
        <w:ind w:left="0" w:firstLine="1134"/>
        <w:jc w:val="both"/>
      </w:pPr>
      <w:r w:rsidRPr="000E3467">
        <w:t>asmeniui ikiteisminio tyrimo institucijos yra pareikštas įtarimas ar asmuo pripažintas kaltu dėl nusikaltimų, kuriais padaryta turtinė žala valstybei, ir turi neišnykusį ar nepanaikintą teistumą;</w:t>
      </w:r>
    </w:p>
    <w:p w14:paraId="1DF397EB" w14:textId="290034F1" w:rsidR="00B57372" w:rsidRPr="000E3467" w:rsidRDefault="00B57372" w:rsidP="007E5A05">
      <w:pPr>
        <w:pStyle w:val="tajtip"/>
        <w:numPr>
          <w:ilvl w:val="1"/>
          <w:numId w:val="2"/>
        </w:numPr>
        <w:shd w:val="clear" w:color="auto" w:fill="FFFFFF"/>
        <w:tabs>
          <w:tab w:val="left" w:pos="1560"/>
          <w:tab w:val="left" w:pos="1843"/>
        </w:tabs>
        <w:spacing w:before="0" w:beforeAutospacing="0" w:after="0" w:afterAutospacing="0" w:line="360" w:lineRule="auto"/>
        <w:ind w:left="0" w:firstLine="1134"/>
        <w:jc w:val="both"/>
      </w:pPr>
      <w:r w:rsidRPr="000E3467">
        <w:t>asmuo yra uždraustos organizacijos narys;</w:t>
      </w:r>
    </w:p>
    <w:p w14:paraId="73F09D0A" w14:textId="27030205" w:rsidR="00B57372" w:rsidRPr="000E3467" w:rsidRDefault="00B57372" w:rsidP="007E5A05">
      <w:pPr>
        <w:pStyle w:val="tajtip"/>
        <w:numPr>
          <w:ilvl w:val="1"/>
          <w:numId w:val="2"/>
        </w:numPr>
        <w:shd w:val="clear" w:color="auto" w:fill="FFFFFF"/>
        <w:tabs>
          <w:tab w:val="left" w:pos="1560"/>
          <w:tab w:val="left" w:pos="1843"/>
        </w:tabs>
        <w:spacing w:before="0" w:beforeAutospacing="0" w:after="0" w:afterAutospacing="0" w:line="360" w:lineRule="auto"/>
        <w:ind w:left="0" w:firstLine="1134"/>
        <w:jc w:val="both"/>
      </w:pPr>
      <w:r w:rsidRPr="000E3467">
        <w:t>asmuo yra atleistas iš skiriamų ar renkamų pareigų dėl priesaikos ar pasižadėjimo sulaužymo, pareigūno vardo pažeminimo ir nuo atleidimo iš pareigų dienos nepraėjo 3 metai;</w:t>
      </w:r>
    </w:p>
    <w:p w14:paraId="1261C0EE" w14:textId="3B227972" w:rsidR="00B57372" w:rsidRPr="000E3467" w:rsidRDefault="00B57372" w:rsidP="000E3467">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E3467">
        <w:t xml:space="preserve">asmeniui atimta teisė eiti </w:t>
      </w:r>
      <w:r w:rsidR="00076B9B">
        <w:t>Į</w:t>
      </w:r>
      <w:r w:rsidRPr="000E3467">
        <w:t>staigos direktoriaus pareigas;</w:t>
      </w:r>
    </w:p>
    <w:p w14:paraId="6C6DA81C" w14:textId="76A07418" w:rsidR="00B57372" w:rsidRPr="000E3467" w:rsidRDefault="00B57372"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r w:rsidRPr="000E3467">
        <w:lastRenderedPageBreak/>
        <w:t>asmuo yra atleistas iš valstybės tarnautojo pareigų, paskyrus tarnybinę nuobaudą</w:t>
      </w:r>
      <w:r w:rsidR="00031D50">
        <w:t> </w:t>
      </w:r>
      <w:r w:rsidRPr="000E3467">
        <w:t>– atleidimą iš pareigų, arba Lietuvos Respublikos valstybės tarnybos įstatymo nustatyta tvarka pripažintas padaręs tarnybinį nusižengimą, už kurį turėtų būti skirta tarnybinė nuobauda – atleidimas iš pareigų, atleistas iš statutinio valstybės tarnautojo pareigų paskyrus tarnybinę nuobaudą – atleidimą iš tarnybos statuto nustatyta tvarka, arba atleistas iš pareigų dėl šiurkštaus darbo pareigų pažeidimo ir nuo atleidimo iš pareigų ar tarnybos dienos ar pripažinimo padarius tarnybinį nusižengimą dienos nepraėjo 3 metai;</w:t>
      </w:r>
    </w:p>
    <w:p w14:paraId="7F54BBFF" w14:textId="0492B97A" w:rsidR="00B57372" w:rsidRPr="000E3467" w:rsidRDefault="00B57372"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r w:rsidRPr="000E3467">
        <w:t>asmens padarytas korupcinio pobūdžio teisės pažeidimas, t. y. darbo drausmės ar tarnybinis nusižengimas, piktnaudžiaujant tarnybine padėtimi, viršijant įgaliojimus, neatliekant pareigų, pažeidžiant viešuosius interesus</w:t>
      </w:r>
      <w:r w:rsidR="00031D50">
        <w:t>,</w:t>
      </w:r>
      <w:r w:rsidRPr="000E3467">
        <w:t xml:space="preserve"> ir nuo sprendimo dėl darbo drausmės ar tarnybinio nusižengimo padarymo nepraėję 3 metai;</w:t>
      </w:r>
    </w:p>
    <w:p w14:paraId="62451F85" w14:textId="0E386710" w:rsidR="00B57372" w:rsidRPr="000E3467" w:rsidRDefault="00B57372"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r w:rsidRPr="000E3467">
        <w:t>asmuo yra pripažintas šiurkščiai pažeidęs Lietuvos Respublikos viešųjų ir privačių interesų derinimo valstybės tarnyboje įstatymo reikalavimus ir nuo pažeidimo padarymo nepraėjo 3 metai;</w:t>
      </w:r>
    </w:p>
    <w:p w14:paraId="74EB13F6" w14:textId="7A194EAA" w:rsidR="00B57372" w:rsidRPr="000E3467" w:rsidRDefault="008F4B7B"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r w:rsidRPr="000E3467">
        <w:t>a</w:t>
      </w:r>
      <w:r w:rsidR="00B57372" w:rsidRPr="000E3467">
        <w:t>smuo įtariamas padaręs baudžiamąjį nusižengimą ar nusikaltimą, tačiau nesurinkus pakankamai duomenų ikiteisminis tyrimas nutrauktas, o asmuo patrauktas administracinėn atsakomybėn ir nuo administracinės atsakomybės taikymo nepraėjo 1 metai ar administracinė atsakomybė nebuvo taikyta, taip pat praėję naikinamieji drausminės atsakomybės taikymo terminai;</w:t>
      </w:r>
    </w:p>
    <w:p w14:paraId="3A637AC7" w14:textId="67E613AB" w:rsidR="00B57372" w:rsidRPr="000E3467" w:rsidRDefault="00B57372"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r w:rsidRPr="000E3467">
        <w:t>paaiškėja, kad dalyvaudamas viešame konkurse eiti direktoriaus pareigas, pateikė suklastotus dokumentus arba nuslėpė tikrovės neatitinkančius duomenis, dėl kurių negalėjo būti priimtas į direktoriaus pareigas;</w:t>
      </w:r>
    </w:p>
    <w:p w14:paraId="5CE080B5" w14:textId="7360F211" w:rsidR="00B57372" w:rsidRPr="000E3467" w:rsidRDefault="00B57372" w:rsidP="007E5A05">
      <w:pPr>
        <w:pStyle w:val="tajtip"/>
        <w:numPr>
          <w:ilvl w:val="1"/>
          <w:numId w:val="2"/>
        </w:numPr>
        <w:shd w:val="clear" w:color="auto" w:fill="FFFFFF"/>
        <w:tabs>
          <w:tab w:val="left" w:pos="1560"/>
          <w:tab w:val="left" w:pos="1701"/>
          <w:tab w:val="left" w:pos="1843"/>
        </w:tabs>
        <w:spacing w:before="0" w:beforeAutospacing="0" w:after="0" w:afterAutospacing="0" w:line="360" w:lineRule="auto"/>
        <w:ind w:left="0" w:firstLine="1134"/>
        <w:jc w:val="both"/>
      </w:pPr>
      <w:r w:rsidRPr="000E3467">
        <w:t>asmens savybės, ryšiai ar kitos su juo ar jo aplinka susijusios aplinkybės ar faktai jį į pareigas priimančiam asmeniui sudaro pagrindą padaryti išvadą, kad asmuo žemina sveikatos sistemos autoritetą, griauna pasitikėjimą sveikatos sistema, asmens sveikatos priežiūros įstaiga arba jas kompromituoja.</w:t>
      </w:r>
    </w:p>
    <w:p w14:paraId="235195B6" w14:textId="014C890D" w:rsidR="00C85BF0" w:rsidRPr="000E3467" w:rsidRDefault="00C85BF0" w:rsidP="007E5A05">
      <w:pPr>
        <w:pStyle w:val="tajtip"/>
        <w:numPr>
          <w:ilvl w:val="0"/>
          <w:numId w:val="2"/>
        </w:numPr>
        <w:shd w:val="clear" w:color="auto" w:fill="FFFFFF"/>
        <w:tabs>
          <w:tab w:val="left" w:pos="1134"/>
          <w:tab w:val="left" w:pos="1560"/>
          <w:tab w:val="left" w:pos="1843"/>
        </w:tabs>
        <w:spacing w:before="0" w:beforeAutospacing="0" w:after="0" w:afterAutospacing="0" w:line="360" w:lineRule="auto"/>
        <w:ind w:left="0" w:firstLine="1134"/>
        <w:jc w:val="both"/>
      </w:pPr>
      <w:bookmarkStart w:id="32" w:name="part_e6a2e6e905ee4b4cbacdeb8657b7ffc7"/>
      <w:bookmarkStart w:id="33" w:name="part_10df0a73d48f401f93d689143996f3f9"/>
      <w:bookmarkStart w:id="34" w:name="part_5aeda79af03b4eeabf87b2ba6a0a872c"/>
      <w:bookmarkStart w:id="35" w:name="part_7ae4bc1b773f4ec0b57d1ab5f934cc40"/>
      <w:bookmarkStart w:id="36" w:name="part_831ea83afa8c412a84cf81822875ec46"/>
      <w:bookmarkStart w:id="37" w:name="part_cb022bb1b0d84e69922b8ee4a80013ae"/>
      <w:bookmarkStart w:id="38" w:name="part_0a64fd0df81e40fd9bc61bb54b3c77fe"/>
      <w:bookmarkStart w:id="39" w:name="part_8d16cc6445674902a0df4d0516560321"/>
      <w:bookmarkStart w:id="40" w:name="part_f17d9f783d9948d5a0b87a5bf3d66ee9"/>
      <w:bookmarkStart w:id="41" w:name="part_267658f190f144e7aca8d6a79e05c1da"/>
      <w:bookmarkStart w:id="42" w:name="part_770b85c37faf40c3b977c8206b7d9c40"/>
      <w:bookmarkStart w:id="43" w:name="part_1906ffdffd904e848873318ab68674a1"/>
      <w:bookmarkEnd w:id="32"/>
      <w:bookmarkEnd w:id="33"/>
      <w:bookmarkEnd w:id="34"/>
      <w:bookmarkEnd w:id="35"/>
      <w:bookmarkEnd w:id="36"/>
      <w:bookmarkEnd w:id="37"/>
      <w:bookmarkEnd w:id="38"/>
      <w:bookmarkEnd w:id="39"/>
      <w:bookmarkEnd w:id="40"/>
      <w:bookmarkEnd w:id="41"/>
      <w:bookmarkEnd w:id="42"/>
      <w:bookmarkEnd w:id="43"/>
      <w:r w:rsidRPr="000E3467">
        <w:t>Įstaigos direktoriaus atšaukimo tvarka:</w:t>
      </w:r>
    </w:p>
    <w:p w14:paraId="08206363" w14:textId="0180B4AA" w:rsidR="00B57372" w:rsidRPr="000E3467" w:rsidRDefault="008F4B7B" w:rsidP="007E5A0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E3467">
        <w:t>Įstaigos direktorius atšaukiamas visuotinio dalininkų susirinkimo sprendimu;</w:t>
      </w:r>
    </w:p>
    <w:p w14:paraId="43945C20" w14:textId="406294AD" w:rsidR="008F4B7B" w:rsidRPr="000E3467" w:rsidRDefault="008F4B7B" w:rsidP="007E5A0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E3467">
        <w:t>direktorius apie galimą jo atšaukimą rašytiniu pranešimu informuojamas ne vėliau kaip likus 7 darbo dienoms iki planuojamo posėdžio dėl direktoriaus galimo atšaukimo. Pranešime nurodoma posėdžio vieta, laikas, atšaukimo priežastis bei pažymima apie direktoriaus teisę ne vėliau kaip likus 3 darbo dienoms iki posėdžio pateikti savo argumentuotus paaiškinimus;</w:t>
      </w:r>
    </w:p>
    <w:p w14:paraId="7D948E11" w14:textId="01F4F713" w:rsidR="008F4B7B" w:rsidRPr="000E3467" w:rsidRDefault="008F4B7B" w:rsidP="007E5A0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E3467">
        <w:t>sprendimas dėl direktoriaus atšaukimo (neatšaukimo) priimamas Įstaigos visuotinio dalininkų susirinkimo metu</w:t>
      </w:r>
      <w:r w:rsidR="00031D50">
        <w:t>;</w:t>
      </w:r>
      <w:r w:rsidRPr="000E3467">
        <w:t xml:space="preserve"> </w:t>
      </w:r>
    </w:p>
    <w:p w14:paraId="4A967DD8" w14:textId="5BF759A5" w:rsidR="008F4B7B" w:rsidRPr="000E3467" w:rsidRDefault="008F4B7B" w:rsidP="007E5A0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E3467">
        <w:lastRenderedPageBreak/>
        <w:t xml:space="preserve">priėmus motyvuotą </w:t>
      </w:r>
      <w:r w:rsidR="001E64B8" w:rsidRPr="000E3467">
        <w:t xml:space="preserve">potvarkį </w:t>
      </w:r>
      <w:r w:rsidRPr="000E3467">
        <w:t>atšaukti Įstaigos direktorių iš pareigų, su juo sudaryta darbo sutartis nutraukiama.</w:t>
      </w:r>
    </w:p>
    <w:p w14:paraId="4A002C36" w14:textId="72C4AA91" w:rsidR="00C85BF0" w:rsidRPr="000E3467" w:rsidRDefault="00C85BF0" w:rsidP="000E3467">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bookmarkStart w:id="44" w:name="part_d3d75433baef4063b8f1e0b59130b81e"/>
      <w:bookmarkStart w:id="45" w:name="part_d372c936cbfb4efe9e8b9e8fb2668172"/>
      <w:bookmarkStart w:id="46" w:name="part_a87be3cb59f04696b4521e0ea3eebcc5"/>
      <w:bookmarkStart w:id="47" w:name="part_3ff6c6bd314e443e9d56735768bd8c20"/>
      <w:bookmarkStart w:id="48" w:name="part_04a539ef71c54f6d8e3103f7ab8d7526"/>
      <w:bookmarkEnd w:id="44"/>
      <w:bookmarkEnd w:id="45"/>
      <w:bookmarkEnd w:id="46"/>
      <w:bookmarkEnd w:id="47"/>
      <w:bookmarkEnd w:id="48"/>
      <w:r w:rsidRPr="000E3467">
        <w:t>Įstaigos direktoriaus ir vyriausiojo finansininko (vyriausiojo buhalterio) pareigų negali eiti tas pats asmuo bei asmenys, susiję giminystės ar svainystės ryšiais.</w:t>
      </w:r>
    </w:p>
    <w:p w14:paraId="02E1F546" w14:textId="77777777" w:rsidR="008F4B7B" w:rsidRDefault="008F4B7B" w:rsidP="008F4B7B">
      <w:pPr>
        <w:pStyle w:val="tajtip"/>
        <w:shd w:val="clear" w:color="auto" w:fill="FFFFFF"/>
        <w:spacing w:before="0" w:beforeAutospacing="0" w:after="0" w:afterAutospacing="0" w:line="276" w:lineRule="auto"/>
        <w:ind w:left="652"/>
        <w:jc w:val="both"/>
      </w:pPr>
    </w:p>
    <w:p w14:paraId="536DCA8A" w14:textId="1C0D8596" w:rsidR="008F4B7B" w:rsidRPr="008F4B7B" w:rsidRDefault="00551375" w:rsidP="00A1611C">
      <w:pPr>
        <w:pStyle w:val="tajtip"/>
        <w:shd w:val="clear" w:color="auto" w:fill="FFFFFF"/>
        <w:spacing w:before="0" w:beforeAutospacing="0" w:after="0" w:afterAutospacing="0"/>
        <w:jc w:val="center"/>
        <w:rPr>
          <w:b/>
          <w:bCs/>
        </w:rPr>
      </w:pPr>
      <w:r>
        <w:rPr>
          <w:b/>
          <w:bCs/>
        </w:rPr>
        <w:t xml:space="preserve">XII </w:t>
      </w:r>
      <w:r w:rsidR="008F4B7B" w:rsidRPr="008F4B7B">
        <w:rPr>
          <w:b/>
          <w:bCs/>
        </w:rPr>
        <w:t>SKYRIUS</w:t>
      </w:r>
    </w:p>
    <w:p w14:paraId="1884F483" w14:textId="395E7245" w:rsidR="008F4B7B" w:rsidRPr="008F4B7B" w:rsidRDefault="008F4B7B" w:rsidP="00A1611C">
      <w:pPr>
        <w:pStyle w:val="tajtip"/>
        <w:shd w:val="clear" w:color="auto" w:fill="FFFFFF"/>
        <w:spacing w:before="0" w:beforeAutospacing="0" w:after="0" w:afterAutospacing="0"/>
        <w:jc w:val="center"/>
        <w:rPr>
          <w:b/>
          <w:bCs/>
        </w:rPr>
      </w:pPr>
      <w:r w:rsidRPr="008F4B7B">
        <w:rPr>
          <w:b/>
          <w:bCs/>
        </w:rPr>
        <w:t>ĮSTAIGOS STEBĖTOJŲ TARYBA</w:t>
      </w:r>
    </w:p>
    <w:p w14:paraId="0865CC6D" w14:textId="77777777" w:rsidR="008F4B7B" w:rsidRDefault="008F4B7B" w:rsidP="008F4B7B">
      <w:pPr>
        <w:pStyle w:val="tajtip"/>
        <w:shd w:val="clear" w:color="auto" w:fill="FFFFFF"/>
        <w:spacing w:before="0" w:beforeAutospacing="0" w:after="0" w:afterAutospacing="0" w:line="276" w:lineRule="auto"/>
        <w:ind w:left="652"/>
        <w:jc w:val="both"/>
      </w:pPr>
    </w:p>
    <w:p w14:paraId="11DE8B6C" w14:textId="2019DCAB" w:rsidR="001E4FEA" w:rsidRPr="000A5CC6" w:rsidRDefault="001E4FEA" w:rsidP="00551375">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rPr>
          <w:color w:val="000000"/>
        </w:rPr>
      </w:pPr>
      <w:r>
        <w:t xml:space="preserve">Įstaigoje </w:t>
      </w:r>
      <w:r>
        <w:rPr>
          <w:color w:val="000000"/>
          <w:shd w:val="clear" w:color="auto" w:fill="FFFFFF"/>
        </w:rPr>
        <w:t>s</w:t>
      </w:r>
      <w:r w:rsidR="00C85BF0" w:rsidRPr="000A5CC6">
        <w:rPr>
          <w:color w:val="000000"/>
          <w:shd w:val="clear" w:color="auto" w:fill="FFFFFF"/>
        </w:rPr>
        <w:t xml:space="preserve">tebėtojų taryba </w:t>
      </w:r>
      <w:r w:rsidR="00BB78B5">
        <w:rPr>
          <w:color w:val="000000"/>
          <w:shd w:val="clear" w:color="auto" w:fill="FFFFFF"/>
        </w:rPr>
        <w:t xml:space="preserve">(toliau – stebėtojų taryba) </w:t>
      </w:r>
      <w:r w:rsidR="00C85BF0" w:rsidRPr="000A5CC6">
        <w:rPr>
          <w:color w:val="000000"/>
          <w:shd w:val="clear" w:color="auto" w:fill="FFFFFF"/>
        </w:rPr>
        <w:t xml:space="preserve">sudaroma penkeriems metams. Stebėtojų taryba </w:t>
      </w:r>
      <w:r w:rsidR="00451322">
        <w:t>veikia pagal savo parengtą ir</w:t>
      </w:r>
      <w:r w:rsidR="00C85BF0" w:rsidRPr="000A5CC6">
        <w:rPr>
          <w:color w:val="000000"/>
          <w:shd w:val="clear" w:color="auto" w:fill="FFFFFF"/>
        </w:rPr>
        <w:t xml:space="preserve"> </w:t>
      </w:r>
      <w:r w:rsidR="00C85BF0" w:rsidRPr="000A5CC6">
        <w:t>patvirtintą darbo reglamentą (nuostatus).</w:t>
      </w:r>
    </w:p>
    <w:p w14:paraId="640443C2" w14:textId="58C9F915" w:rsidR="00C85BF0" w:rsidRPr="001E4FEA" w:rsidRDefault="00C85BF0" w:rsidP="00551375">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rPr>
          <w:color w:val="000000"/>
        </w:rPr>
      </w:pPr>
      <w:r w:rsidRPr="001E4FEA">
        <w:rPr>
          <w:color w:val="000000"/>
          <w:shd w:val="clear" w:color="auto" w:fill="FFFFFF"/>
        </w:rPr>
        <w:t>Stebėtojų tarybos tikslai yra:</w:t>
      </w:r>
    </w:p>
    <w:p w14:paraId="1EA500BB" w14:textId="5606FAD5" w:rsidR="001E4FEA" w:rsidRPr="001E4FEA" w:rsidRDefault="001E4FEA" w:rsidP="0055137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rPr>
          <w:color w:val="000000"/>
        </w:rPr>
      </w:pPr>
      <w:r w:rsidRPr="000A5CC6">
        <w:rPr>
          <w:color w:val="000000"/>
          <w:shd w:val="clear" w:color="auto" w:fill="FFFFFF"/>
        </w:rPr>
        <w:t>užtikrinti Įstaigos veiklos viešumą;</w:t>
      </w:r>
    </w:p>
    <w:p w14:paraId="70AB5618" w14:textId="55FA23F9" w:rsidR="001E4FEA" w:rsidRPr="001E4FEA" w:rsidRDefault="001E4FEA" w:rsidP="0055137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rPr>
          <w:color w:val="000000"/>
        </w:rPr>
      </w:pPr>
      <w:r w:rsidRPr="000A5CC6">
        <w:rPr>
          <w:color w:val="000000"/>
          <w:shd w:val="clear" w:color="auto" w:fill="FFFFFF"/>
        </w:rPr>
        <w:t>patarti Įstaigos dalininkui ir (ar) dalininko (savininko) teises ir pareigas įgyvendinančiai institucijai Įstaigos veiklos klausimais.</w:t>
      </w:r>
    </w:p>
    <w:p w14:paraId="48E4061A" w14:textId="57FC5D81" w:rsidR="001E4FEA" w:rsidRPr="001E4FEA" w:rsidRDefault="00C85BF0" w:rsidP="00551375">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rPr>
          <w:color w:val="000000"/>
        </w:rPr>
      </w:pPr>
      <w:r w:rsidRPr="001E4FEA">
        <w:rPr>
          <w:color w:val="000000"/>
          <w:shd w:val="clear" w:color="auto" w:fill="FFFFFF"/>
        </w:rPr>
        <w:t>Stebėtojų taryba sudaroma Įstaigos dalinink</w:t>
      </w:r>
      <w:r w:rsidR="001E64B8">
        <w:rPr>
          <w:color w:val="000000"/>
          <w:shd w:val="clear" w:color="auto" w:fill="FFFFFF"/>
        </w:rPr>
        <w:t>ų</w:t>
      </w:r>
      <w:r w:rsidRPr="001E4FEA">
        <w:rPr>
          <w:color w:val="000000"/>
          <w:shd w:val="clear" w:color="auto" w:fill="FFFFFF"/>
        </w:rPr>
        <w:t xml:space="preserve"> (savinink</w:t>
      </w:r>
      <w:r w:rsidR="001E64B8">
        <w:rPr>
          <w:color w:val="000000"/>
          <w:shd w:val="clear" w:color="auto" w:fill="FFFFFF"/>
        </w:rPr>
        <w:t>ų</w:t>
      </w:r>
      <w:r w:rsidRPr="001E4FEA">
        <w:rPr>
          <w:color w:val="000000"/>
          <w:shd w:val="clear" w:color="auto" w:fill="FFFFFF"/>
        </w:rPr>
        <w:t xml:space="preserve">) sprendimu iš </w:t>
      </w:r>
      <w:r w:rsidRPr="001E4FEA">
        <w:rPr>
          <w:color w:val="000000"/>
        </w:rPr>
        <w:t>5 (penkių) narių:</w:t>
      </w:r>
      <w:r w:rsidRPr="001E4FEA">
        <w:rPr>
          <w:color w:val="000000"/>
          <w:shd w:val="clear" w:color="auto" w:fill="FFFFFF"/>
        </w:rPr>
        <w:t xml:space="preserve"> dviejų Įstaigos savininko teises ir pareigas įgyvendinančios institucijos paskirtų asmenų</w:t>
      </w:r>
      <w:r w:rsidR="00A87ED4">
        <w:rPr>
          <w:color w:val="000000"/>
          <w:shd w:val="clear" w:color="auto" w:fill="FFFFFF"/>
        </w:rPr>
        <w:t>,</w:t>
      </w:r>
      <w:r w:rsidRPr="001E4FEA">
        <w:rPr>
          <w:color w:val="000000"/>
          <w:shd w:val="clear" w:color="auto" w:fill="FFFFFF"/>
        </w:rPr>
        <w:t xml:space="preserve"> dviejų Kupiškio rajono savivaldybės tarybos paskirtų asmenų ir vieno Įstaigos pagal Darbo kodeksą veikiančio darbuotojų atstovo paskirto asmens. Stebėtojų tarybos narių kadencijų skaičius nėra ribojamas. Stebėtojų </w:t>
      </w:r>
      <w:r w:rsidRPr="001E4FEA">
        <w:rPr>
          <w:lang w:val="pt-BR"/>
        </w:rPr>
        <w:t>tarybos nariams atlyginimas nemokamas.</w:t>
      </w:r>
    </w:p>
    <w:p w14:paraId="748AABD0" w14:textId="670DABAA" w:rsidR="001E4FEA" w:rsidRPr="001E4FEA" w:rsidRDefault="00C85BF0" w:rsidP="00551375">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rPr>
          <w:color w:val="000000"/>
          <w:shd w:val="clear" w:color="auto" w:fill="FFFFFF"/>
        </w:rPr>
      </w:pPr>
      <w:r w:rsidRPr="001E4FEA">
        <w:rPr>
          <w:color w:val="000000"/>
          <w:shd w:val="clear" w:color="auto" w:fill="FFFFFF"/>
        </w:rPr>
        <w:t>Į stebėtojų tarybą negali būti paskirti asmenys, kurie dirba Įstaigos direktoriumi, direktoriaus pavaduotoju, padalinių ir filialų vadovais, vyriausiaisiais finansininkais</w:t>
      </w:r>
      <w:r w:rsidR="001E64B8">
        <w:rPr>
          <w:color w:val="000000"/>
          <w:shd w:val="clear" w:color="auto" w:fill="FFFFFF"/>
        </w:rPr>
        <w:t xml:space="preserve">, </w:t>
      </w:r>
      <w:r w:rsidRPr="001E4FEA">
        <w:rPr>
          <w:color w:val="000000"/>
          <w:shd w:val="clear" w:color="auto" w:fill="FFFFFF"/>
        </w:rPr>
        <w:t>dirba institucijose, vykdančiose privalomąjį sveikatos draudimą, taip pat Pacientų sveikatai padarytos žalos nustatymo komisijoje, veikiančioje prie Sveikatos apsaugos ministerijos.</w:t>
      </w:r>
    </w:p>
    <w:p w14:paraId="17870433" w14:textId="4949CB1D" w:rsidR="00C85BF0" w:rsidRDefault="00C85BF0" w:rsidP="00551375">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pPr>
      <w:r w:rsidRPr="000A5CC6">
        <w:t>Stebėtojų tarybos sušaukimo ir atšaukimo tvarka:</w:t>
      </w:r>
    </w:p>
    <w:p w14:paraId="73F04391" w14:textId="1FD7A70C" w:rsidR="001E4FEA" w:rsidRPr="001E4FEA" w:rsidRDefault="00A87ED4" w:rsidP="0055137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t>s</w:t>
      </w:r>
      <w:r w:rsidR="001E4FEA" w:rsidRPr="000A5CC6">
        <w:t xml:space="preserve">tebėtojų taryba savo veiklą pradeda, visuotiniam dalininkų susirinkimui (savininkui) priėmus sprendimą dėl jos sudarymo. Pirmas posėdis šaukiamas ne vėliau kaip per mėnesį sudarius stebėtojų tarybą. Į pirmą posėdį narius šaukia Įstaigos direktorius. Stebėtojų tarybai vadovauja pirmininkas, kurį iš savo narių renka stebėtojų taryba. </w:t>
      </w:r>
      <w:r w:rsidR="001E4FEA" w:rsidRPr="000A5CC6">
        <w:rPr>
          <w:color w:val="000000"/>
        </w:rPr>
        <w:t>Išvykusį, atostogaujantį arba susirgusį ir dėl to laikinai negalintį eiti pareigų stebėtojų tarybos pirmininką pavaduoja ir atlieka jo funkcijas stebėtojų tarybos pirmininko pavaduotojas, kurį išrenka stebėtojų tarybos nariai;</w:t>
      </w:r>
    </w:p>
    <w:p w14:paraId="3E874029" w14:textId="049D3006" w:rsidR="001E4FEA" w:rsidRDefault="00A87ED4" w:rsidP="0055137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t>v</w:t>
      </w:r>
      <w:r w:rsidR="001E4FEA" w:rsidRPr="000A5CC6">
        <w:t xml:space="preserve">isuotinis dalininkų susirinkimas gali atšaukti </w:t>
      </w:r>
      <w:r w:rsidR="001E64B8">
        <w:t xml:space="preserve">visą valdybą ar pavienius jos narius nesibaigus jų kadencijai. </w:t>
      </w:r>
      <w:r w:rsidR="001E4FEA" w:rsidRPr="000A5CC6">
        <w:t xml:space="preserve">Jeigu stebėtojų tarybos narys atsistatydina, negali toliau eiti savo pareigų ar nutrūksta jo darbo santykiai atstovaujamoje įstaigoje (institucijoje) arba ši sustabdo jo atstovavimo įgaliojimus, visuotinis dalininkų susirinkimas šių įstatų nustatyta tvarka jo vietoje paskiria kitą asmenį. Stebėtojų tarybos narys gali atsistatydinti stebėtojų tarybos kadencijai nesibaigus. Stebėtojų tarybos narį atšaukus ar jam atsistatydinus, stebėtojų tarybos nariu šių įstatų nustatyta tvarka gali tapti </w:t>
      </w:r>
      <w:r w:rsidR="001E4FEA" w:rsidRPr="000A5CC6">
        <w:lastRenderedPageBreak/>
        <w:t>kitas asmuo, kurį šių įstatų nustatyta tvarka paskiria subjektas, paskyręs ir atšauktą ar atsistatydinusį stebėtojų tarybos narį;</w:t>
      </w:r>
    </w:p>
    <w:p w14:paraId="45D6A1DC" w14:textId="21CD4302" w:rsidR="001E4FEA" w:rsidRPr="001E4FEA" w:rsidRDefault="001E4FEA" w:rsidP="0055137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rPr>
          <w:color w:val="000000"/>
        </w:rPr>
        <w:t>stebėtojų tarybos posėdį techniškai aptarnauja Įstaigos direktoriaus paskirtas asmuo (stebėtojų tarybos sekretorius, kuris nėra stebėtojų tarybos narys);</w:t>
      </w:r>
    </w:p>
    <w:p w14:paraId="7B1CD4CC" w14:textId="406F0E70" w:rsidR="001E4FEA" w:rsidRPr="001E4FEA" w:rsidRDefault="001E4FEA" w:rsidP="0055137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rPr>
          <w:color w:val="000000"/>
        </w:rPr>
        <w:t>stebėtojų tarybos posėdžiai rengiami ne rečiau kaip vieną kartą per metus. Stebėtojų tarybos posėdis šaukiamas stebėtojų tarybos narių (ne mažiau kaip pusės) reikalavimu arba Įstaigos direktoriaus iniciatyva. Stebėtojų tarybos posėdžių laiką ir vietą nustato stebėtojų tarybos pirmininkas;</w:t>
      </w:r>
    </w:p>
    <w:p w14:paraId="41A55899" w14:textId="0626C6BD" w:rsidR="001E4FEA" w:rsidRPr="001E4FEA" w:rsidRDefault="001E4FEA" w:rsidP="0055137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rPr>
          <w:color w:val="000000"/>
        </w:rPr>
        <w:t>apie posėdžio vietą ir laiką stebėtojų tarybos pirmininkas (arba jo pavedimu stebėtojų tarybos sekretorius) praneša stebėtojų tarybos nariams ne vėliau kaip prieš 3 (tris) darbo dienas, pateikdamas numatomų nagrinėti klausimų sąrašą ir medžiagą apie numatytus nagrinėti klausimus. Papildomi klausimai į darbotvarkę įtraukiami, jeigu tam neprieštarauja daugiau kaip pusė stebėtojų tarybos narių;</w:t>
      </w:r>
    </w:p>
    <w:p w14:paraId="7D1C78AD" w14:textId="15749573" w:rsidR="001E4FEA" w:rsidRDefault="001E4FEA" w:rsidP="0055137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rPr>
          <w:color w:val="000000"/>
        </w:rPr>
        <w:t>stebėtojų taryba svarstomais klausimais priima nutarimus. Nutarimai priimami paprasta balsų dauguma, o jei balsai pasiskirsto po lygiai, lemia posėdžio pirmininko balsas. Stebėtojų tarybos posėdis teisėtas, kai jame dalyvauja ne mažiau kaip pusė stebėtojų tarybos narių</w:t>
      </w:r>
      <w:r w:rsidRPr="000A5CC6">
        <w:t>;</w:t>
      </w:r>
    </w:p>
    <w:p w14:paraId="52AA5FF3" w14:textId="51B7CD2D" w:rsidR="001E4FEA" w:rsidRDefault="001E4FEA" w:rsidP="0055137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t>stebėtojų tarybos narys, negalintis dalyvauti posėdyje dėl pateisinamų priežasčių, privalo apie tai pranešti stebėtojų tarybos pirmininkui.</w:t>
      </w:r>
    </w:p>
    <w:p w14:paraId="0452154B" w14:textId="5B648197" w:rsidR="00C85BF0" w:rsidRPr="001E4FEA" w:rsidRDefault="00C85BF0" w:rsidP="00551375">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rPr>
          <w:shd w:val="clear" w:color="auto" w:fill="FFFFFF"/>
        </w:rPr>
      </w:pPr>
      <w:bookmarkStart w:id="49" w:name="part_c1bcfa2c8d1c41a5b6db30f515beb245"/>
      <w:bookmarkStart w:id="50" w:name="part_cb25e4c56906434e902d4b65eacebdca"/>
      <w:bookmarkStart w:id="51" w:name="part_e87dddb4bf2e45ad977d2a68dd04b810"/>
      <w:bookmarkStart w:id="52" w:name="part_4a7b1c4ca655492b9e142f3680695616"/>
      <w:bookmarkStart w:id="53" w:name="part_29a7dee15ad143b3b5021896a3ee6d75"/>
      <w:bookmarkStart w:id="54" w:name="part_0a42068b628f4958a2cab976b242e138"/>
      <w:bookmarkStart w:id="55" w:name="part_28be2d7ed13944ec9aa6621e30f7f0ca"/>
      <w:bookmarkStart w:id="56" w:name="part_91ef02aa9b224f0aaae666c74829f2e8"/>
      <w:bookmarkEnd w:id="49"/>
      <w:bookmarkEnd w:id="50"/>
      <w:bookmarkEnd w:id="51"/>
      <w:bookmarkEnd w:id="52"/>
      <w:bookmarkEnd w:id="53"/>
      <w:bookmarkEnd w:id="54"/>
      <w:bookmarkEnd w:id="55"/>
      <w:bookmarkEnd w:id="56"/>
      <w:r w:rsidRPr="00C22842">
        <w:t>Stebėtojų tarybos kompetencija (funkcijos):</w:t>
      </w:r>
    </w:p>
    <w:p w14:paraId="48D591CE" w14:textId="74B17551" w:rsidR="001E4FEA" w:rsidRPr="001E4FEA" w:rsidRDefault="001E4FEA" w:rsidP="0055137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rPr>
          <w:shd w:val="clear" w:color="auto" w:fill="FFFFFF"/>
        </w:rPr>
      </w:pPr>
      <w:r w:rsidRPr="00C22842">
        <w:t>analizuoti Įstaigos veiklą;</w:t>
      </w:r>
    </w:p>
    <w:p w14:paraId="152D0A1B" w14:textId="43732176" w:rsidR="001E4FEA" w:rsidRPr="001E4FEA" w:rsidRDefault="001E4FEA" w:rsidP="0055137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rPr>
          <w:shd w:val="clear" w:color="auto" w:fill="FFFFFF"/>
        </w:rPr>
      </w:pPr>
      <w:r w:rsidRPr="00C22842">
        <w:t>išklausyti ir įvertinti Įstaigos direktoriaus parengtą metinės veiklos ataskaitą ir skelbti ją visuomenei;</w:t>
      </w:r>
    </w:p>
    <w:p w14:paraId="36EA99C7" w14:textId="6F3FF59F" w:rsidR="001E4FEA" w:rsidRPr="001E4FEA" w:rsidRDefault="001E4FEA" w:rsidP="0055137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rPr>
          <w:shd w:val="clear" w:color="auto" w:fill="FFFFFF"/>
        </w:rPr>
      </w:pPr>
      <w:r w:rsidRPr="00C22842">
        <w:t>stebėtojo teisėmis dalyvauti Įstaigos organizuojamame konkurse padalinių ir filialų vadovų ir kitų darbuotojų pareigoms užimti</w:t>
      </w:r>
      <w:r w:rsidR="00181677">
        <w:t>;</w:t>
      </w:r>
    </w:p>
    <w:p w14:paraId="24FD7420" w14:textId="3C30A527" w:rsidR="001E4FEA" w:rsidRPr="001E4FEA" w:rsidRDefault="001E4FEA" w:rsidP="0055137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rPr>
          <w:shd w:val="clear" w:color="auto" w:fill="FFFFFF"/>
        </w:rPr>
      </w:pPr>
      <w:r w:rsidRPr="00C22842">
        <w:t>derinti Įstaigos direktoriaus parengtą sprendimo projektą dėl Įstaigos teikiamų paslaugų asortimento didinimo ar mažinimo, Įstaigos darbuotojų darbo apmokėjimo tvarkos nuostatų ir kitų sprendimų projektus;</w:t>
      </w:r>
    </w:p>
    <w:p w14:paraId="5A77C5BF" w14:textId="3F4D1899" w:rsidR="001E4FEA" w:rsidRPr="001E4FEA" w:rsidRDefault="001E4FEA" w:rsidP="0055137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rPr>
          <w:shd w:val="clear" w:color="auto" w:fill="FFFFFF"/>
        </w:rPr>
      </w:pPr>
      <w:r w:rsidRPr="00C22842">
        <w:t>turėti kitų teisių ir pareigų, kurios neprieštarauja įstatymams.</w:t>
      </w:r>
    </w:p>
    <w:p w14:paraId="126AF2F1" w14:textId="41A02AC4" w:rsidR="00C85BF0" w:rsidRDefault="00C85BF0" w:rsidP="00551375">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pPr>
      <w:bookmarkStart w:id="57" w:name="part_6fc622366fdd48ec91a4676b3fb64f8a"/>
      <w:bookmarkStart w:id="58" w:name="part_abb4b166b89d4cc2a849657c2d6678f6"/>
      <w:bookmarkEnd w:id="57"/>
      <w:bookmarkEnd w:id="58"/>
      <w:r w:rsidRPr="00C22842">
        <w:t>Stebėtojų tarybos narių teisės ir pareigos:</w:t>
      </w:r>
    </w:p>
    <w:p w14:paraId="2A0266B2" w14:textId="68972681" w:rsidR="001E4FEA" w:rsidRDefault="00A87ED4" w:rsidP="0055137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t>s</w:t>
      </w:r>
      <w:r w:rsidR="001E4FEA">
        <w:t>tebėtojų tarybos nariai turi teisę:</w:t>
      </w:r>
    </w:p>
    <w:p w14:paraId="51C1AF8D" w14:textId="2F2B893A" w:rsidR="001E4FEA" w:rsidRDefault="001E4FEA" w:rsidP="00551375">
      <w:pPr>
        <w:pStyle w:val="tajtip"/>
        <w:numPr>
          <w:ilvl w:val="2"/>
          <w:numId w:val="2"/>
        </w:numPr>
        <w:shd w:val="clear" w:color="auto" w:fill="FFFFFF"/>
        <w:tabs>
          <w:tab w:val="left" w:pos="1701"/>
          <w:tab w:val="left" w:pos="1985"/>
        </w:tabs>
        <w:spacing w:before="0" w:beforeAutospacing="0" w:after="0" w:afterAutospacing="0" w:line="360" w:lineRule="auto"/>
        <w:ind w:left="0" w:firstLine="1134"/>
        <w:jc w:val="both"/>
      </w:pPr>
      <w:r w:rsidRPr="00C22842">
        <w:t>gauti iš Įstaigos direktoriaus informaciją, reikalingą stebėtojų tarybos funkcijoms atlikti;</w:t>
      </w:r>
    </w:p>
    <w:p w14:paraId="63242C2D" w14:textId="6B1EB7E3" w:rsidR="001E4FEA" w:rsidRDefault="001E4FEA" w:rsidP="00551375">
      <w:pPr>
        <w:pStyle w:val="tajtip"/>
        <w:numPr>
          <w:ilvl w:val="2"/>
          <w:numId w:val="2"/>
        </w:numPr>
        <w:shd w:val="clear" w:color="auto" w:fill="FFFFFF"/>
        <w:tabs>
          <w:tab w:val="left" w:pos="1701"/>
          <w:tab w:val="left" w:pos="1985"/>
        </w:tabs>
        <w:spacing w:before="0" w:beforeAutospacing="0" w:after="0" w:afterAutospacing="0" w:line="360" w:lineRule="auto"/>
        <w:ind w:left="0" w:firstLine="1134"/>
        <w:jc w:val="both"/>
      </w:pPr>
      <w:r w:rsidRPr="00C22842">
        <w:t>į posėdžius kviesti tam tikrų sričių specialistus ar sudaryti ekspertų komisijas stebėtojų tarybos funkcijoms įgyvendinti;</w:t>
      </w:r>
    </w:p>
    <w:p w14:paraId="1795E5DC" w14:textId="30682F8C" w:rsidR="001E4FEA" w:rsidRDefault="001E4FEA" w:rsidP="00551375">
      <w:pPr>
        <w:pStyle w:val="tajtip"/>
        <w:numPr>
          <w:ilvl w:val="2"/>
          <w:numId w:val="2"/>
        </w:numPr>
        <w:shd w:val="clear" w:color="auto" w:fill="FFFFFF"/>
        <w:tabs>
          <w:tab w:val="left" w:pos="1701"/>
          <w:tab w:val="left" w:pos="1985"/>
        </w:tabs>
        <w:spacing w:before="0" w:beforeAutospacing="0" w:after="0" w:afterAutospacing="0" w:line="360" w:lineRule="auto"/>
        <w:ind w:left="0" w:firstLine="1134"/>
        <w:jc w:val="both"/>
      </w:pPr>
      <w:r w:rsidRPr="00C22842">
        <w:lastRenderedPageBreak/>
        <w:t>teikti pagal savo kompetenciją pasiūlymus Įstaigos direktoriui ir visuotiniam dalininkų susirinkimui;</w:t>
      </w:r>
    </w:p>
    <w:p w14:paraId="71FE2164" w14:textId="20B13971" w:rsidR="001E4FEA" w:rsidRDefault="001E4FEA" w:rsidP="00551375">
      <w:pPr>
        <w:pStyle w:val="tajtip"/>
        <w:numPr>
          <w:ilvl w:val="2"/>
          <w:numId w:val="2"/>
        </w:numPr>
        <w:shd w:val="clear" w:color="auto" w:fill="FFFFFF"/>
        <w:tabs>
          <w:tab w:val="left" w:pos="1701"/>
          <w:tab w:val="left" w:pos="1985"/>
        </w:tabs>
        <w:spacing w:before="0" w:beforeAutospacing="0" w:after="0" w:afterAutospacing="0" w:line="360" w:lineRule="auto"/>
        <w:ind w:left="0" w:firstLine="1134"/>
        <w:jc w:val="both"/>
      </w:pPr>
      <w:r w:rsidRPr="00C22842">
        <w:t>posėdžio metu naudotis Įstaigos posėdžių sale, kabinetu ar kitomis patalpomis, kurias suteikia Įstaigos direktorius;</w:t>
      </w:r>
    </w:p>
    <w:p w14:paraId="08309FEF" w14:textId="72EA14F9" w:rsidR="001E4FEA" w:rsidRDefault="001E4FEA" w:rsidP="00551375">
      <w:pPr>
        <w:pStyle w:val="tajtip"/>
        <w:numPr>
          <w:ilvl w:val="2"/>
          <w:numId w:val="2"/>
        </w:numPr>
        <w:shd w:val="clear" w:color="auto" w:fill="FFFFFF"/>
        <w:tabs>
          <w:tab w:val="left" w:pos="1701"/>
          <w:tab w:val="left" w:pos="1985"/>
        </w:tabs>
        <w:spacing w:before="0" w:beforeAutospacing="0" w:after="0" w:afterAutospacing="0" w:line="360" w:lineRule="auto"/>
        <w:ind w:left="0" w:firstLine="1134"/>
        <w:jc w:val="both"/>
      </w:pPr>
      <w:r w:rsidRPr="00C22842">
        <w:t>naudoti darbui reikalingus Įstaigos kopijavimo, spausdinimo ir kitus organizacinės technikos prietaisus;</w:t>
      </w:r>
    </w:p>
    <w:p w14:paraId="61E06250" w14:textId="71259280" w:rsidR="001E4FEA" w:rsidRDefault="001E4FEA" w:rsidP="00551375">
      <w:pPr>
        <w:pStyle w:val="tajtip"/>
        <w:numPr>
          <w:ilvl w:val="2"/>
          <w:numId w:val="2"/>
        </w:numPr>
        <w:shd w:val="clear" w:color="auto" w:fill="FFFFFF"/>
        <w:tabs>
          <w:tab w:val="left" w:pos="1701"/>
          <w:tab w:val="left" w:pos="1985"/>
        </w:tabs>
        <w:spacing w:before="0" w:beforeAutospacing="0" w:after="0" w:afterAutospacing="0" w:line="360" w:lineRule="auto"/>
        <w:ind w:left="0" w:firstLine="1134"/>
        <w:jc w:val="both"/>
      </w:pPr>
      <w:r w:rsidRPr="00C22842">
        <w:t>turi ir kitų teisių, numatytų kituose stebėtojų tarybos veiklą reglamentuojančiuose teisės aktuose</w:t>
      </w:r>
      <w:r w:rsidR="00A87ED4">
        <w:t>;</w:t>
      </w:r>
    </w:p>
    <w:p w14:paraId="0501F74C" w14:textId="4E36223E" w:rsidR="001E4FEA" w:rsidRDefault="00A87ED4" w:rsidP="00551375">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t>s</w:t>
      </w:r>
      <w:r w:rsidR="001E4FEA" w:rsidRPr="00C22842">
        <w:t>tebėtojų tarybos nariai privalo vadovautis kolegialumo, skaidrumo, nešališkumo, teisėtumo, sąžiningumo, viešumo principais ir nepiktnaudžiauti savo teisėmis. Apie galimą interesų konfliktą stebėtojų tarybos narys privalo pranešti kitiems posėdyje dalyvaujantiems nariams ir nusišalinti nuo svarstomo klausimo nagrinėjimo ir balsavimo. Stebėtojų tarybos nariai gali turėti kitų pareigų, kurios neprieštarauja įstatymams.</w:t>
      </w:r>
    </w:p>
    <w:p w14:paraId="08515A9B" w14:textId="03BED4E5" w:rsidR="001E4FEA" w:rsidRDefault="001E4FEA" w:rsidP="00551375">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pPr>
      <w:r w:rsidRPr="00C22842">
        <w:t xml:space="preserve">Stebėtojų tarybos nariai už savo veiklą atsako Lietuvos Respublikos įstatymų nustatyta tvarka. </w:t>
      </w:r>
    </w:p>
    <w:p w14:paraId="1745CEDD" w14:textId="77777777" w:rsidR="001E4FEA" w:rsidRDefault="001E4FEA" w:rsidP="001E4FEA">
      <w:pPr>
        <w:pStyle w:val="tajtip"/>
        <w:shd w:val="clear" w:color="auto" w:fill="FFFFFF"/>
        <w:spacing w:before="0" w:beforeAutospacing="0" w:after="0" w:afterAutospacing="0" w:line="276" w:lineRule="auto"/>
        <w:ind w:left="652"/>
        <w:jc w:val="both"/>
      </w:pPr>
    </w:p>
    <w:p w14:paraId="7D062F5B" w14:textId="19A1DC97" w:rsidR="001E4FEA" w:rsidRPr="00EF7BD9" w:rsidRDefault="00E248C1" w:rsidP="00A1611C">
      <w:pPr>
        <w:pStyle w:val="tajtip"/>
        <w:shd w:val="clear" w:color="auto" w:fill="FFFFFF"/>
        <w:spacing w:before="0" w:beforeAutospacing="0" w:after="0" w:afterAutospacing="0"/>
        <w:jc w:val="center"/>
        <w:rPr>
          <w:b/>
          <w:bCs/>
        </w:rPr>
      </w:pPr>
      <w:r>
        <w:rPr>
          <w:b/>
          <w:bCs/>
        </w:rPr>
        <w:t xml:space="preserve">XIII </w:t>
      </w:r>
      <w:r w:rsidR="00EF7BD9" w:rsidRPr="00EF7BD9">
        <w:rPr>
          <w:b/>
          <w:bCs/>
        </w:rPr>
        <w:t>SKYRIUS</w:t>
      </w:r>
    </w:p>
    <w:p w14:paraId="5BE74C95" w14:textId="59897187" w:rsidR="00EF7BD9" w:rsidRPr="00EF7BD9" w:rsidRDefault="00EF7BD9" w:rsidP="00A1611C">
      <w:pPr>
        <w:pStyle w:val="tajtip"/>
        <w:shd w:val="clear" w:color="auto" w:fill="FFFFFF"/>
        <w:spacing w:before="0" w:beforeAutospacing="0" w:after="0" w:afterAutospacing="0"/>
        <w:jc w:val="center"/>
        <w:rPr>
          <w:b/>
          <w:bCs/>
        </w:rPr>
      </w:pPr>
      <w:r w:rsidRPr="00EF7BD9">
        <w:rPr>
          <w:b/>
          <w:bCs/>
        </w:rPr>
        <w:t>ĮSTAIGOS GYDYMO TARYBA</w:t>
      </w:r>
      <w:r>
        <w:rPr>
          <w:b/>
          <w:bCs/>
        </w:rPr>
        <w:t xml:space="preserve"> IR SLAUGOS TARYBA</w:t>
      </w:r>
    </w:p>
    <w:p w14:paraId="2A1BDF0E" w14:textId="77777777" w:rsidR="001E4FEA" w:rsidRDefault="001E4FEA" w:rsidP="001E4FEA">
      <w:pPr>
        <w:pStyle w:val="tajtip"/>
        <w:shd w:val="clear" w:color="auto" w:fill="FFFFFF"/>
        <w:spacing w:before="0" w:beforeAutospacing="0" w:after="0" w:afterAutospacing="0" w:line="276" w:lineRule="auto"/>
        <w:ind w:left="652"/>
        <w:jc w:val="both"/>
      </w:pPr>
    </w:p>
    <w:p w14:paraId="521631C0" w14:textId="19B0F006" w:rsidR="00EF7BD9" w:rsidRPr="00C22842" w:rsidRDefault="00C85BF0"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bookmarkStart w:id="59" w:name="part_7354249773dc41b0968a7de40638c5fe"/>
      <w:bookmarkStart w:id="60" w:name="part_d62ecf7b00c440adbc1efdf0a5b4db2b"/>
      <w:bookmarkStart w:id="61" w:name="part_e80189cd283e472e9d2101c5f4e1bb65"/>
      <w:bookmarkStart w:id="62" w:name="part_844827e815aa40d0be4a006e0f3e0a21"/>
      <w:bookmarkStart w:id="63" w:name="part_8259c849200c46149759f6d40a31767e"/>
      <w:bookmarkStart w:id="64" w:name="part_0ef5fba774cd40628a0e4a605d21e2df"/>
      <w:bookmarkStart w:id="65" w:name="part_8429a9ab96ba41cf8ac37cbad006de65"/>
      <w:bookmarkStart w:id="66" w:name="part_f86173e3c51e4e1ebf757fb6fb78a4d1"/>
      <w:bookmarkStart w:id="67" w:name="part_494c535c640c4953b02138bafdc07aa3"/>
      <w:bookmarkEnd w:id="59"/>
      <w:bookmarkEnd w:id="60"/>
      <w:bookmarkEnd w:id="61"/>
      <w:bookmarkEnd w:id="62"/>
      <w:bookmarkEnd w:id="63"/>
      <w:bookmarkEnd w:id="64"/>
      <w:bookmarkEnd w:id="65"/>
      <w:bookmarkEnd w:id="66"/>
      <w:bookmarkEnd w:id="67"/>
      <w:r w:rsidRPr="00C22842">
        <w:t xml:space="preserve">Įstaigos gydymo taryba (toliau – gydymo taryba) sudaroma </w:t>
      </w:r>
      <w:r w:rsidR="00BB78B5">
        <w:t>Į</w:t>
      </w:r>
      <w:r w:rsidRPr="00C22842">
        <w:t xml:space="preserve">staigos direktoriaus įsakymu iš Įstaigos padalinių ir filialų gydytojų. Gydymo tarybą sudaro ne mažiau kaip 5 (penki) nariai. Gydymo tarybos nariai renkasi į posėdžius ne rečiau kaip du kartus per metus. Atsiradus skubių problemų ar klausimų, gali būti kviečiami neeiliniai posėdžiai. Atsistatydinus gydymo tarybos nariui ar nutrūkus jo darbo santykiams, direktoriaus įsakymu vietoj jo paskiriamas kitas asmuo. </w:t>
      </w:r>
      <w:bookmarkStart w:id="68" w:name="part_3f4161a891f645d1a5f51e07dbd1c6e2"/>
      <w:bookmarkEnd w:id="68"/>
      <w:r w:rsidRPr="00C22842">
        <w:t>Už darbą gydymo taryboje jos nariams neatlyginama.</w:t>
      </w:r>
    </w:p>
    <w:p w14:paraId="0D13825B" w14:textId="04430599" w:rsidR="00EF7BD9" w:rsidRPr="00C22842" w:rsidRDefault="00C85BF0"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C22842">
        <w:t>Gydymo tarybai vadovauja gydymo tarybos pirmininkas. Gydymo tarybos pirmininkas, jo pavaduotojas ir gydymo tarybos sekretorius išrenkamas iš gydymo tarybos narių pirmo posėdžio metu. Gydymo tarybai pirmininkauti negali Įstaigos direktorius, direktoriaus pavaduotojas, padalinio ir filialo vadovas. Gydymo taryba veikia pagal savo parengt</w:t>
      </w:r>
      <w:r w:rsidR="005104E6" w:rsidRPr="00C22842">
        <w:t>ą</w:t>
      </w:r>
      <w:r w:rsidRPr="00C22842">
        <w:t xml:space="preserve">  ir patvirtintą darbo reglamentą.</w:t>
      </w:r>
    </w:p>
    <w:p w14:paraId="5E256A63" w14:textId="2997E125" w:rsidR="00C85BF0" w:rsidRDefault="00C85BF0"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C22842">
        <w:t>Gydymo tarybos kompetencija:</w:t>
      </w:r>
    </w:p>
    <w:p w14:paraId="618122CD" w14:textId="0CC65DE2" w:rsidR="00EF7BD9" w:rsidRDefault="00EF7BD9"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C22842">
        <w:t>svarstyti asmens sveikatos priežiūros organizavimo ir tobulinimo klausimus;</w:t>
      </w:r>
    </w:p>
    <w:p w14:paraId="43128048" w14:textId="2A2E7DB5" w:rsidR="00EF7BD9" w:rsidRDefault="00EF7BD9"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C22842">
        <w:t>periodiškai rengti klinikines konferencijas ir seminarus;</w:t>
      </w:r>
    </w:p>
    <w:p w14:paraId="5C1CFBAE" w14:textId="07534CB5" w:rsidR="00EF7BD9" w:rsidRDefault="00EF7BD9"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C22842">
        <w:t>svarstyti naujų asmens sveikatos priežiūros technologijų bei pirmaeilės įrangos įsigijimo klausimus;</w:t>
      </w:r>
    </w:p>
    <w:p w14:paraId="10C2A687" w14:textId="709FA22B" w:rsidR="00EF7BD9" w:rsidRDefault="00EF7BD9"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C22842">
        <w:lastRenderedPageBreak/>
        <w:t>siūlyti Įstaigos direktoriui sudaryti Įstaigoje gydytų pacientų mirčių, epidemiologijos klausimų nagrinėjimo ir kit</w:t>
      </w:r>
      <w:r w:rsidR="004374F3">
        <w:t>a</w:t>
      </w:r>
      <w:r w:rsidRPr="00C22842">
        <w:t>s su asmens sveikatos priežiūra susijusias komisijas;</w:t>
      </w:r>
    </w:p>
    <w:p w14:paraId="62A31557" w14:textId="4304BB83" w:rsidR="00EF7BD9" w:rsidRDefault="00EF7BD9"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C22842">
        <w:t>analizuoti gydymo kokybę ir klaidas;</w:t>
      </w:r>
    </w:p>
    <w:p w14:paraId="181DF389" w14:textId="66A0C6BA" w:rsidR="00EF7BD9" w:rsidRDefault="00EF7BD9"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C22842">
        <w:t xml:space="preserve">analizuoti dalykinės kvalifikacijos būklę ir teikti </w:t>
      </w:r>
      <w:r w:rsidR="00F7720D">
        <w:t>Į</w:t>
      </w:r>
      <w:r w:rsidRPr="00C22842">
        <w:t>staigos direktoriui pasiūlymus dėl būtinųjų specializacijų;</w:t>
      </w:r>
    </w:p>
    <w:p w14:paraId="56A5AE1A" w14:textId="23513AB2" w:rsidR="00EF7BD9" w:rsidRDefault="00EF7BD9"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C22842">
        <w:t>svarstyti struktūrinių padalinių darbo organizavimo ir veiklos rezultatus atsižvelgiant į statistinius ir ekonominius duomenis ir rodiklius;</w:t>
      </w:r>
    </w:p>
    <w:p w14:paraId="1850BF72" w14:textId="68A560D4" w:rsidR="00EF7BD9" w:rsidRDefault="00EF7BD9"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C22842">
        <w:t>spręsti klausimus dėl gydymo ir tyrimo algoritmų ir metodikų ruošimo, jeigu nėra Sveikatos apsaugos ministerijos patvirtintų algoritmų kai kurioms ligoms gydyti.</w:t>
      </w:r>
    </w:p>
    <w:p w14:paraId="69F1C595" w14:textId="36BEF965" w:rsidR="00EF7BD9" w:rsidRPr="00C22842" w:rsidRDefault="00EF7BD9" w:rsidP="00E248C1">
      <w:pPr>
        <w:pStyle w:val="tajtip"/>
        <w:numPr>
          <w:ilvl w:val="0"/>
          <w:numId w:val="2"/>
        </w:numPr>
        <w:shd w:val="clear" w:color="auto" w:fill="FFFFFF"/>
        <w:tabs>
          <w:tab w:val="left" w:pos="1134"/>
          <w:tab w:val="left" w:pos="1560"/>
          <w:tab w:val="left" w:pos="1701"/>
        </w:tabs>
        <w:spacing w:before="0" w:beforeAutospacing="0" w:after="0" w:afterAutospacing="0" w:line="360" w:lineRule="auto"/>
        <w:ind w:left="0" w:firstLine="1134"/>
        <w:jc w:val="both"/>
      </w:pPr>
      <w:r w:rsidRPr="00C22842">
        <w:t>Gydymo taryba svarstomais klausimais gali teikti rekomendacinio pobūdžio pasiūlymus Įstaigos direktoriui.</w:t>
      </w:r>
      <w:r w:rsidRPr="00C22842">
        <w:rPr>
          <w:b/>
        </w:rPr>
        <w:t xml:space="preserve"> </w:t>
      </w:r>
      <w:r w:rsidRPr="00C22842">
        <w:t xml:space="preserve">Sprendimai priimami dalyvaujant ne mažiau kaip dviem  trečdaliams narių. </w:t>
      </w:r>
      <w:r w:rsidRPr="00C22842">
        <w:rPr>
          <w:shd w:val="clear" w:color="auto" w:fill="FFFFFF"/>
        </w:rPr>
        <w:t>Jeigu Įstaigos direktorius su pasiūlymu nesutinka, gydymo taryba savo pasiūlymą gali pateikti Įstaigos dalininkui ir (ar) dalininko (savininko) teises ir pareigas įgyvendinančiai institucijai.</w:t>
      </w:r>
    </w:p>
    <w:p w14:paraId="444EF2E3" w14:textId="1180A681" w:rsidR="00C85BF0" w:rsidRDefault="00C85BF0" w:rsidP="00E248C1">
      <w:pPr>
        <w:pStyle w:val="tajtip"/>
        <w:numPr>
          <w:ilvl w:val="0"/>
          <w:numId w:val="2"/>
        </w:numPr>
        <w:shd w:val="clear" w:color="auto" w:fill="FFFFFF"/>
        <w:tabs>
          <w:tab w:val="left" w:pos="1134"/>
          <w:tab w:val="left" w:pos="1560"/>
          <w:tab w:val="left" w:pos="1701"/>
        </w:tabs>
        <w:spacing w:before="0" w:beforeAutospacing="0" w:after="0" w:afterAutospacing="0" w:line="360" w:lineRule="auto"/>
        <w:ind w:left="0" w:firstLine="1134"/>
        <w:jc w:val="both"/>
      </w:pPr>
      <w:bookmarkStart w:id="69" w:name="part_dc7a5daeac644b24844eb5c4538edbfa"/>
      <w:bookmarkStart w:id="70" w:name="part_abba6d264f0841a98fc14412efc2a8bb"/>
      <w:bookmarkStart w:id="71" w:name="part_0154bf640827414d9457fb4bea53657d"/>
      <w:bookmarkStart w:id="72" w:name="part_a434c7f83f1e4f73968b94722fc2dfb0"/>
      <w:bookmarkStart w:id="73" w:name="part_d8e99590de4d443fa0680b55c206dc0a"/>
      <w:bookmarkStart w:id="74" w:name="part_b88e9dec8d6546329eeb2d47435fdd96"/>
      <w:bookmarkStart w:id="75" w:name="part_81ab2cbe4969457fbc40a04e59f509c4"/>
      <w:bookmarkStart w:id="76" w:name="part_223393a6f9674197a93c1487888729ba"/>
      <w:bookmarkStart w:id="77" w:name="part_fd621c93c14f4e9fb2f80e0e19ee3457"/>
      <w:bookmarkStart w:id="78" w:name="part_175db27f8a654b5e8b3e508a0e29da09"/>
      <w:bookmarkStart w:id="79" w:name="part_c6bbb10f285548daaa7eb086a14145e9"/>
      <w:bookmarkEnd w:id="69"/>
      <w:bookmarkEnd w:id="70"/>
      <w:bookmarkEnd w:id="71"/>
      <w:bookmarkEnd w:id="72"/>
      <w:bookmarkEnd w:id="73"/>
      <w:bookmarkEnd w:id="74"/>
      <w:bookmarkEnd w:id="75"/>
      <w:bookmarkEnd w:id="76"/>
      <w:bookmarkEnd w:id="77"/>
      <w:bookmarkEnd w:id="78"/>
      <w:bookmarkEnd w:id="79"/>
      <w:r w:rsidRPr="00C22842">
        <w:t>Gydymo tarybos (jos narių) teisės:</w:t>
      </w:r>
    </w:p>
    <w:p w14:paraId="4BC92418" w14:textId="24DC13AC" w:rsidR="00EF7BD9" w:rsidRDefault="00EF7BD9"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C22842">
        <w:t>gauti iš Įstaigos informaciją, reikalingą numatomoms funkcijoms vykdyti;</w:t>
      </w:r>
    </w:p>
    <w:p w14:paraId="77F57697" w14:textId="7C17D9E2" w:rsidR="00EF7BD9" w:rsidRDefault="00EF7BD9"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C22842">
        <w:t>siūlyti sušaukti gydymo tarybos posėdį;</w:t>
      </w:r>
    </w:p>
    <w:p w14:paraId="2C9C4A08" w14:textId="713B1C1B" w:rsidR="00EF7BD9" w:rsidRPr="00EF7BD9" w:rsidRDefault="00EF7BD9"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C22842">
        <w:t xml:space="preserve">pasisakyti posėdžiuose, teikti pastabas ir pasiūlymus dėl posėdžio darbotvarkės ir </w:t>
      </w:r>
      <w:r w:rsidRPr="000A5CC6">
        <w:rPr>
          <w:color w:val="000000"/>
        </w:rPr>
        <w:t>posėdyje nagrinėjamų klausimų;</w:t>
      </w:r>
    </w:p>
    <w:p w14:paraId="5858CD3F" w14:textId="6F4E8B64" w:rsidR="00EF7BD9" w:rsidRDefault="00EF7BD9"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rPr>
          <w:color w:val="000000"/>
        </w:rPr>
        <w:t>į posėdžius kviesti tam tikrų sričių specialistus, jeigu tinkamam gydymo tarybos funkcijų vykdymui reikalinga specialisto konsultacija.</w:t>
      </w:r>
    </w:p>
    <w:p w14:paraId="3869FDC8" w14:textId="54F531C7" w:rsidR="00EF7BD9" w:rsidRPr="00EF7BD9" w:rsidRDefault="00EF7BD9" w:rsidP="00E248C1">
      <w:pPr>
        <w:pStyle w:val="tajtip"/>
        <w:numPr>
          <w:ilvl w:val="0"/>
          <w:numId w:val="2"/>
        </w:numPr>
        <w:shd w:val="clear" w:color="auto" w:fill="FFFFFF"/>
        <w:tabs>
          <w:tab w:val="left" w:pos="1134"/>
          <w:tab w:val="left" w:pos="1560"/>
          <w:tab w:val="left" w:pos="1701"/>
        </w:tabs>
        <w:spacing w:before="0" w:beforeAutospacing="0" w:after="0" w:afterAutospacing="0" w:line="360" w:lineRule="auto"/>
        <w:ind w:left="0" w:firstLine="1134"/>
        <w:jc w:val="both"/>
      </w:pPr>
      <w:r w:rsidRPr="000A5CC6">
        <w:rPr>
          <w:color w:val="000000"/>
        </w:rPr>
        <w:t>Gydymo tarybos (jos narių) pareigos:</w:t>
      </w:r>
    </w:p>
    <w:p w14:paraId="4135644A" w14:textId="1A5863AC" w:rsidR="00EF7BD9" w:rsidRPr="00EF7BD9" w:rsidRDefault="00EF7BD9"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rPr>
          <w:color w:val="000000"/>
        </w:rPr>
        <w:t>atlikti savo funkcijas laikantis įstatymų, kitų norminių teisės aktų reikalavimų;</w:t>
      </w:r>
    </w:p>
    <w:p w14:paraId="31090864" w14:textId="671E3E5C" w:rsidR="00EF7BD9" w:rsidRPr="00EF7BD9" w:rsidRDefault="00EF7BD9"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rPr>
          <w:color w:val="000000"/>
        </w:rPr>
        <w:t>dalyvauti posėdžiuose;</w:t>
      </w:r>
    </w:p>
    <w:p w14:paraId="69311A5B" w14:textId="38827ACE" w:rsidR="00EF7BD9" w:rsidRPr="00EF7BD9" w:rsidRDefault="00EF7BD9"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rPr>
          <w:color w:val="000000"/>
        </w:rPr>
        <w:t>informuoti Įstaigos darbuotojus apie savo veiklą;</w:t>
      </w:r>
    </w:p>
    <w:p w14:paraId="7ECB9E5C" w14:textId="67320A99" w:rsidR="00EF7BD9" w:rsidRPr="00EF7BD9" w:rsidRDefault="00EF7BD9"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rPr>
          <w:color w:val="000000"/>
        </w:rPr>
        <w:t>vadovautis kolegialumo, skaidrumo, nešališkumo, teisėtumo, sąžiningumo, viešumo principais ir nepiktnaudžiauti savo teisėmis;</w:t>
      </w:r>
    </w:p>
    <w:p w14:paraId="51092AD2" w14:textId="099411E9" w:rsidR="00EF7BD9" w:rsidRPr="00EF7BD9" w:rsidRDefault="00EF7BD9"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rPr>
          <w:color w:val="000000"/>
        </w:rPr>
        <w:t>pranešti apie galimą interesų konfliktą kitiems posėdyje dalyvaujantiems nariams ir nusišalinti nuo svarstomo klausimo nagrinėjimo bei balsavimo.</w:t>
      </w:r>
    </w:p>
    <w:p w14:paraId="121F7928" w14:textId="49B6DAB5" w:rsidR="00EF7BD9" w:rsidRPr="000A5CC6" w:rsidRDefault="00EF7BD9"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A5CC6">
        <w:rPr>
          <w:color w:val="000000"/>
        </w:rPr>
        <w:t>Gydymo tarybos nariai asmeniškai atsako už gydymo tarybos kompetencijai priskirtų klausimų sprendimą ir sprendimų priėmimo nešališkumą.</w:t>
      </w:r>
      <w:bookmarkStart w:id="80" w:name="part_6fd144f2a79642a7b16bd49c9dcd26a5"/>
      <w:bookmarkStart w:id="81" w:name="part_ecdead4d0eea4537a100ff6e7d5225ea"/>
      <w:bookmarkStart w:id="82" w:name="part_b5e59336acbc4c7faa009aadef9cd014"/>
      <w:bookmarkStart w:id="83" w:name="part_8843904b05f04e98a7123bfaa3443103"/>
      <w:bookmarkStart w:id="84" w:name="part_b9ff57115fc545768eed4edd3cb66cef"/>
      <w:bookmarkStart w:id="85" w:name="part_509f43f3c5c7446dbd1eed0359b99765"/>
      <w:bookmarkStart w:id="86" w:name="part_a79114eeeb5d4688849629942a516386"/>
      <w:bookmarkStart w:id="87" w:name="part_7415ba6c70794a4aa986da40b55908b7"/>
      <w:bookmarkStart w:id="88" w:name="part_ecfffb8115aa479dace97938083f981c"/>
      <w:bookmarkStart w:id="89" w:name="part_415da9e3944143149339f24b76cd090a"/>
      <w:bookmarkStart w:id="90" w:name="part_1ca300b146d140f59d78a725e890ec8a"/>
      <w:bookmarkStart w:id="91" w:name="part_c5cf699b6270420db6c9d6e12cb118ae"/>
      <w:bookmarkStart w:id="92" w:name="part_c20eb912a4404ff0b7f958f9b707a0fe"/>
      <w:bookmarkEnd w:id="80"/>
      <w:bookmarkEnd w:id="81"/>
      <w:bookmarkEnd w:id="82"/>
      <w:bookmarkEnd w:id="83"/>
      <w:bookmarkEnd w:id="84"/>
      <w:bookmarkEnd w:id="85"/>
      <w:bookmarkEnd w:id="86"/>
      <w:bookmarkEnd w:id="87"/>
      <w:bookmarkEnd w:id="88"/>
      <w:bookmarkEnd w:id="89"/>
      <w:bookmarkEnd w:id="90"/>
      <w:bookmarkEnd w:id="91"/>
      <w:bookmarkEnd w:id="92"/>
    </w:p>
    <w:p w14:paraId="3AAA841A" w14:textId="2471B5AA" w:rsidR="00EF7BD9" w:rsidRPr="000A5CC6" w:rsidRDefault="00C85BF0"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A5CC6">
        <w:t xml:space="preserve">Įstaigos slaugos taryba (toliau – slaugos taryba) </w:t>
      </w:r>
      <w:r w:rsidR="004374F3" w:rsidRPr="000A5CC6">
        <w:t xml:space="preserve">sudaroma </w:t>
      </w:r>
      <w:r w:rsidRPr="000A5CC6">
        <w:t>iš ne mažiau kaip 5</w:t>
      </w:r>
      <w:r w:rsidR="004374F3">
        <w:t> </w:t>
      </w:r>
      <w:r w:rsidRPr="000A5CC6">
        <w:t xml:space="preserve">(penkių) narių Įstaigos direktoriaus įsakymu iš Įstaigos padalinių ir filialų slaugos specialistų. Slaugos tarybai vadovauja slaugos tarybos pirmininkas. Slaugos tarybos pirmininkas, jo pavaduotojas ir slaugos tarybos sekretorius išrenkamas iš slaugos tarybos narių pirmo posėdžio metu. Slaugos </w:t>
      </w:r>
      <w:r w:rsidRPr="000A5CC6">
        <w:lastRenderedPageBreak/>
        <w:t>tarybai pirmininkauti negali Įstaigos direktorius, direktoriaus pavaduotojas, padalinio ir filialo vadovas. Iš slaugos tarybos narys atšaukiamas Įstaigos direktoriaus įsakymu.</w:t>
      </w:r>
    </w:p>
    <w:p w14:paraId="59DE07DC" w14:textId="6B8859E5" w:rsidR="00EF7BD9" w:rsidRPr="000A5CC6" w:rsidRDefault="00C85BF0"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A5CC6">
        <w:t>Slaugos taryba veikia pagal savo parengtą ir patvirtintą darbo reglamentą.</w:t>
      </w:r>
    </w:p>
    <w:p w14:paraId="0CF6D64A" w14:textId="0C01C411" w:rsidR="00C85BF0" w:rsidRDefault="00C85BF0"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A5CC6">
        <w:t>Slaugos tarybos kompetencija:</w:t>
      </w:r>
    </w:p>
    <w:p w14:paraId="7EDBFAD9" w14:textId="0FFE61BF" w:rsidR="00EF7BD9" w:rsidRDefault="00EF7BD9"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t>svarstyti pacientų slaugos organizavimo ir tobulinimo klausimus, siūlyti perspektyvias ligonių slaugymo kryptis, numatyti jų realizavimo būdus;</w:t>
      </w:r>
    </w:p>
    <w:p w14:paraId="42DE5B8E" w14:textId="20D7CD71" w:rsidR="00EF7BD9" w:rsidRDefault="00EF7BD9"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t>analizuoti slaugos darbuotojų kvalifikacijos kėlimo poreikius ir siūlyti įvairias kvalifikacijos kėlimo formas.</w:t>
      </w:r>
    </w:p>
    <w:p w14:paraId="384A5FAD" w14:textId="53A6668D" w:rsidR="00EF7BD9" w:rsidRPr="000A5CC6" w:rsidRDefault="00EF7BD9"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A5CC6">
        <w:rPr>
          <w:color w:val="000000"/>
          <w:shd w:val="clear" w:color="auto" w:fill="FFFFFF"/>
        </w:rPr>
        <w:t>Slaugos taryba svarsto pacientų slaugos organizavimo ir tobulinimo klausimus. Slaugos taryba svarstomais klausimais gali teikti rekomendacinio pobūdžio pasiūlymus Įstaigos direktoriui. Jeigu Įstaigos direktorius su pasiūlymu nesutinka, slaugos taryba savo pasiūlymą gali pateikti Įstaigos dalininkui ir (ar) dalininko (savininko) teises ir pareigas įgyvendinančiai institucijai.</w:t>
      </w:r>
    </w:p>
    <w:p w14:paraId="1D738A74" w14:textId="0B082B60" w:rsidR="00EF7BD9" w:rsidRPr="000A5CC6" w:rsidRDefault="00C85BF0"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A5CC6">
        <w:t>Slaugos tarybos nariai renkasi į posėdžius ne rečiau kaip du kartus per metus. Atsiradus skubių problemų ar klausimų, gali būti kviečiami neeiliniai posėdžiai.</w:t>
      </w:r>
    </w:p>
    <w:p w14:paraId="1DB64A92" w14:textId="62761C0D" w:rsidR="00EF7BD9" w:rsidRPr="000A5CC6" w:rsidRDefault="00C85BF0"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A5CC6">
        <w:t>Slaugos tarybos nariai turi teisę gauti informaciją apie svarstomą klausimą, pareikšti savo nuomonę bei pasiūlymus svarstoma tema, susipažinti su slaugos personalo darbu Įstaigos padaliniuose.</w:t>
      </w:r>
    </w:p>
    <w:p w14:paraId="1BFBADC6" w14:textId="21CA9CCF" w:rsidR="00EF7BD9" w:rsidRPr="000A5CC6" w:rsidRDefault="00C85BF0"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A5CC6">
        <w:t>Slaugos tarybos nariai privalo dalyvauti slaugos tarybos posėdžiuose, laiku ir atsakingai vykdyti slaugos tarybos nutarimus.</w:t>
      </w:r>
    </w:p>
    <w:p w14:paraId="3F5AC5FC" w14:textId="76C06FB8" w:rsidR="00EF7BD9" w:rsidRPr="000A5CC6" w:rsidRDefault="00C85BF0"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A5CC6">
        <w:t>Slaugos tarybos nariams už darbą slaugos taryboje neatlyginama.</w:t>
      </w:r>
    </w:p>
    <w:p w14:paraId="2D77109D" w14:textId="6FEC6724" w:rsidR="00C85BF0" w:rsidRDefault="00C85BF0"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A5CC6">
        <w:t>Slaugos tarybos nariai atsakingi už nutarimų, priimtų slaugos tarybos posėdžių metu, vykdymą ir informacijos perdavimą atsakingiems asmenims.</w:t>
      </w:r>
    </w:p>
    <w:p w14:paraId="486E2D60" w14:textId="77777777" w:rsidR="00AF325C" w:rsidRDefault="00AF325C" w:rsidP="00AF325C">
      <w:pPr>
        <w:pStyle w:val="tajtip"/>
        <w:shd w:val="clear" w:color="auto" w:fill="FFFFFF"/>
        <w:spacing w:before="0" w:beforeAutospacing="0" w:after="0" w:afterAutospacing="0" w:line="276" w:lineRule="auto"/>
        <w:ind w:left="652"/>
        <w:jc w:val="both"/>
      </w:pPr>
    </w:p>
    <w:p w14:paraId="5D7CE597" w14:textId="075CA756" w:rsidR="00AF325C" w:rsidRPr="00AF325C" w:rsidRDefault="00E248C1" w:rsidP="00A1611C">
      <w:pPr>
        <w:pStyle w:val="tajtip"/>
        <w:shd w:val="clear" w:color="auto" w:fill="FFFFFF"/>
        <w:spacing w:before="0" w:beforeAutospacing="0" w:after="0" w:afterAutospacing="0"/>
        <w:jc w:val="center"/>
        <w:rPr>
          <w:b/>
          <w:bCs/>
        </w:rPr>
      </w:pPr>
      <w:r>
        <w:rPr>
          <w:b/>
          <w:bCs/>
        </w:rPr>
        <w:t xml:space="preserve">XIV </w:t>
      </w:r>
      <w:r w:rsidR="00AF325C" w:rsidRPr="00AF325C">
        <w:rPr>
          <w:b/>
          <w:bCs/>
        </w:rPr>
        <w:t>SKYRIUS</w:t>
      </w:r>
    </w:p>
    <w:p w14:paraId="4F7FD7AE" w14:textId="0526D9FB" w:rsidR="00AF325C" w:rsidRPr="00AF325C" w:rsidRDefault="00AF325C" w:rsidP="00A1611C">
      <w:pPr>
        <w:pStyle w:val="tajtip"/>
        <w:shd w:val="clear" w:color="auto" w:fill="FFFFFF"/>
        <w:spacing w:before="0" w:beforeAutospacing="0" w:after="0" w:afterAutospacing="0"/>
        <w:jc w:val="center"/>
        <w:rPr>
          <w:b/>
          <w:bCs/>
        </w:rPr>
      </w:pPr>
      <w:r w:rsidRPr="00AF325C">
        <w:rPr>
          <w:b/>
          <w:bCs/>
        </w:rPr>
        <w:t>ĮSTAIGOS MEDICINOS ETIKOS KOMISIJA</w:t>
      </w:r>
    </w:p>
    <w:p w14:paraId="3D5C86B3" w14:textId="77777777" w:rsidR="00AF325C" w:rsidRDefault="00AF325C" w:rsidP="00882B67">
      <w:pPr>
        <w:pStyle w:val="tajtip"/>
        <w:shd w:val="clear" w:color="auto" w:fill="FFFFFF"/>
        <w:tabs>
          <w:tab w:val="left" w:pos="1134"/>
        </w:tabs>
        <w:spacing w:before="0" w:beforeAutospacing="0" w:after="0" w:afterAutospacing="0" w:line="276" w:lineRule="auto"/>
        <w:ind w:firstLine="709"/>
        <w:jc w:val="both"/>
      </w:pPr>
    </w:p>
    <w:p w14:paraId="1657AF70" w14:textId="3DB56387" w:rsidR="00AF325C" w:rsidRDefault="00AF325C"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t xml:space="preserve">Įstaigoje sudaroma </w:t>
      </w:r>
      <w:r w:rsidR="004374F3">
        <w:t>M</w:t>
      </w:r>
      <w:r>
        <w:t>edicinos etikos komisija, kuri nagrinėja sveikatos priežiūros specialistų elgesio ir sveikatos priežiūros specialistų tarpusavio etikos klausimus, kontroliuoja, kaip Įstaigoje laikomasi medicinos etikos reikalavimų.</w:t>
      </w:r>
    </w:p>
    <w:p w14:paraId="21F994B3" w14:textId="1BD775D1" w:rsidR="00AF325C" w:rsidRDefault="00AF325C"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t xml:space="preserve">Įstaigos </w:t>
      </w:r>
      <w:r w:rsidR="004374F3">
        <w:t>M</w:t>
      </w:r>
      <w:r w:rsidRPr="00AF325C">
        <w:t>edicinos etikos komisijos sudarymo ir veiklos tvarką nustato Sveikatos apsaugos ministerijos patvirtinti Sveikatos priežiūros įstaigos medicinos etikos komisijos pavyzdiniai nuostatai.</w:t>
      </w:r>
    </w:p>
    <w:p w14:paraId="3BF6F68F" w14:textId="77777777" w:rsidR="00AF325C" w:rsidRDefault="00AF325C" w:rsidP="00882B67">
      <w:pPr>
        <w:pStyle w:val="tajtip"/>
        <w:shd w:val="clear" w:color="auto" w:fill="FFFFFF"/>
        <w:tabs>
          <w:tab w:val="left" w:pos="1134"/>
        </w:tabs>
        <w:spacing w:before="0" w:beforeAutospacing="0" w:after="0" w:afterAutospacing="0" w:line="276" w:lineRule="auto"/>
        <w:ind w:firstLine="709"/>
        <w:jc w:val="both"/>
      </w:pPr>
    </w:p>
    <w:p w14:paraId="6E76C9E9" w14:textId="77777777" w:rsidR="00E248C1" w:rsidRDefault="00E248C1" w:rsidP="00882B67">
      <w:pPr>
        <w:pStyle w:val="tajtip"/>
        <w:shd w:val="clear" w:color="auto" w:fill="FFFFFF"/>
        <w:tabs>
          <w:tab w:val="left" w:pos="1134"/>
        </w:tabs>
        <w:spacing w:before="0" w:beforeAutospacing="0" w:after="0" w:afterAutospacing="0" w:line="276" w:lineRule="auto"/>
        <w:ind w:firstLine="709"/>
        <w:jc w:val="both"/>
      </w:pPr>
    </w:p>
    <w:p w14:paraId="5E2CD3AC" w14:textId="77777777" w:rsidR="00E248C1" w:rsidRDefault="00E248C1" w:rsidP="00882B67">
      <w:pPr>
        <w:pStyle w:val="tajtip"/>
        <w:shd w:val="clear" w:color="auto" w:fill="FFFFFF"/>
        <w:tabs>
          <w:tab w:val="left" w:pos="1134"/>
        </w:tabs>
        <w:spacing w:before="0" w:beforeAutospacing="0" w:after="0" w:afterAutospacing="0" w:line="276" w:lineRule="auto"/>
        <w:ind w:firstLine="709"/>
        <w:jc w:val="both"/>
      </w:pPr>
    </w:p>
    <w:p w14:paraId="78C15A34" w14:textId="77777777" w:rsidR="00E248C1" w:rsidRDefault="00E248C1" w:rsidP="00882B67">
      <w:pPr>
        <w:pStyle w:val="tajtip"/>
        <w:shd w:val="clear" w:color="auto" w:fill="FFFFFF"/>
        <w:tabs>
          <w:tab w:val="left" w:pos="1134"/>
        </w:tabs>
        <w:spacing w:before="0" w:beforeAutospacing="0" w:after="0" w:afterAutospacing="0" w:line="276" w:lineRule="auto"/>
        <w:ind w:firstLine="709"/>
        <w:jc w:val="both"/>
      </w:pPr>
    </w:p>
    <w:p w14:paraId="2CAE6C3C" w14:textId="77777777" w:rsidR="00E248C1" w:rsidRDefault="00E248C1" w:rsidP="00882B67">
      <w:pPr>
        <w:pStyle w:val="tajtip"/>
        <w:shd w:val="clear" w:color="auto" w:fill="FFFFFF"/>
        <w:tabs>
          <w:tab w:val="left" w:pos="1134"/>
        </w:tabs>
        <w:spacing w:before="0" w:beforeAutospacing="0" w:after="0" w:afterAutospacing="0" w:line="276" w:lineRule="auto"/>
        <w:ind w:firstLine="709"/>
        <w:jc w:val="both"/>
      </w:pPr>
    </w:p>
    <w:p w14:paraId="6546BCF0" w14:textId="3892C33B" w:rsidR="00AF325C" w:rsidRPr="00AF325C" w:rsidRDefault="00E248C1" w:rsidP="00A1611C">
      <w:pPr>
        <w:pStyle w:val="tajtip"/>
        <w:shd w:val="clear" w:color="auto" w:fill="FFFFFF"/>
        <w:spacing w:before="0" w:beforeAutospacing="0" w:after="0" w:afterAutospacing="0"/>
        <w:jc w:val="center"/>
        <w:rPr>
          <w:b/>
          <w:bCs/>
        </w:rPr>
      </w:pPr>
      <w:r>
        <w:rPr>
          <w:b/>
          <w:bCs/>
        </w:rPr>
        <w:lastRenderedPageBreak/>
        <w:t xml:space="preserve">XV </w:t>
      </w:r>
      <w:r w:rsidR="00AF325C" w:rsidRPr="00AF325C">
        <w:rPr>
          <w:b/>
          <w:bCs/>
        </w:rPr>
        <w:t>SKYRIUS</w:t>
      </w:r>
    </w:p>
    <w:p w14:paraId="046A6054" w14:textId="6D92749C" w:rsidR="00AF325C" w:rsidRPr="00AF325C" w:rsidRDefault="00AF325C" w:rsidP="00A1611C">
      <w:pPr>
        <w:pStyle w:val="tajtip"/>
        <w:shd w:val="clear" w:color="auto" w:fill="FFFFFF"/>
        <w:spacing w:before="0" w:beforeAutospacing="0" w:after="0" w:afterAutospacing="0"/>
        <w:jc w:val="center"/>
        <w:rPr>
          <w:b/>
          <w:bCs/>
        </w:rPr>
      </w:pPr>
      <w:r w:rsidRPr="00AF325C">
        <w:rPr>
          <w:b/>
          <w:bCs/>
        </w:rPr>
        <w:t>ĮSTAIGOS FILIALAI</w:t>
      </w:r>
    </w:p>
    <w:p w14:paraId="558ED3AE" w14:textId="77777777" w:rsidR="00AF325C" w:rsidRDefault="00AF325C" w:rsidP="00AF325C">
      <w:pPr>
        <w:pStyle w:val="tajtip"/>
        <w:shd w:val="clear" w:color="auto" w:fill="FFFFFF"/>
        <w:spacing w:before="0" w:beforeAutospacing="0" w:after="0" w:afterAutospacing="0" w:line="276" w:lineRule="auto"/>
        <w:ind w:left="652"/>
        <w:jc w:val="both"/>
      </w:pPr>
    </w:p>
    <w:p w14:paraId="332ACF62" w14:textId="0838687C" w:rsidR="00AF325C" w:rsidRPr="000A5CC6" w:rsidRDefault="00C85BF0"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A5CC6">
        <w:t xml:space="preserve">Įstaiga gali turėti filialų. Filialas yra Įstaigos padalinys, turintis atskirą buveinę. Filialas nėra atskiras juridinis asmuo ir veikia Įstaigos vardu pagal Įstaigos įstatus ir direktoriaus suteiktus įgaliojimus. Filialų skaičius neribojamas. Filialas gali turėti atskirą sąskaitą. </w:t>
      </w:r>
    </w:p>
    <w:p w14:paraId="5AF486D7" w14:textId="1830E69D" w:rsidR="00AF325C" w:rsidRPr="000A5CC6" w:rsidRDefault="00C85BF0"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A5CC6">
        <w:t xml:space="preserve">Filialo turtas apskaitomas Įstaigos finansinėje atskaitomybėje, taip pat atskiroje filialo finansinėje atskaitomybėje. Apie filialo ir atstovybių veiklą jo vadovas atsiskaito direktoriui. </w:t>
      </w:r>
    </w:p>
    <w:p w14:paraId="4DF86989" w14:textId="6DFA113C" w:rsidR="00C85BF0" w:rsidRDefault="00C85BF0"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A5CC6">
        <w:t>Įstaigos filialai steigiami ir likviduojami visuotinio dalininkų susirinkimo sprendimu. Įstaigos filialas veikia pagal nuostatus, kuriuos tvirtina visuotinis dalininkų susirinkimas.</w:t>
      </w:r>
    </w:p>
    <w:p w14:paraId="186D0C7F" w14:textId="77777777" w:rsidR="00AF325C" w:rsidRDefault="00AF325C" w:rsidP="00AF325C">
      <w:pPr>
        <w:pStyle w:val="tajtip"/>
        <w:shd w:val="clear" w:color="auto" w:fill="FFFFFF"/>
        <w:spacing w:before="0" w:beforeAutospacing="0" w:after="0" w:afterAutospacing="0" w:line="276" w:lineRule="auto"/>
        <w:ind w:left="652"/>
        <w:jc w:val="both"/>
      </w:pPr>
    </w:p>
    <w:p w14:paraId="14F1D956" w14:textId="44733666" w:rsidR="00AF325C" w:rsidRPr="00AF325C" w:rsidRDefault="00E248C1" w:rsidP="00A1611C">
      <w:pPr>
        <w:pStyle w:val="tajtip"/>
        <w:shd w:val="clear" w:color="auto" w:fill="FFFFFF"/>
        <w:spacing w:before="0" w:beforeAutospacing="0" w:after="0" w:afterAutospacing="0"/>
        <w:jc w:val="center"/>
        <w:rPr>
          <w:b/>
          <w:bCs/>
        </w:rPr>
      </w:pPr>
      <w:r>
        <w:rPr>
          <w:b/>
          <w:bCs/>
        </w:rPr>
        <w:t xml:space="preserve">XVI </w:t>
      </w:r>
      <w:r w:rsidR="00AF325C" w:rsidRPr="00AF325C">
        <w:rPr>
          <w:b/>
          <w:bCs/>
        </w:rPr>
        <w:t>SKYRIUS</w:t>
      </w:r>
    </w:p>
    <w:p w14:paraId="2CF44507" w14:textId="7FB790E0" w:rsidR="00AF325C" w:rsidRPr="004374F3" w:rsidRDefault="00AF325C" w:rsidP="00A1611C">
      <w:pPr>
        <w:pStyle w:val="tajtip"/>
        <w:shd w:val="clear" w:color="auto" w:fill="FFFFFF"/>
        <w:spacing w:before="0" w:beforeAutospacing="0" w:after="0" w:afterAutospacing="0"/>
        <w:jc w:val="center"/>
        <w:rPr>
          <w:color w:val="000000" w:themeColor="text1"/>
        </w:rPr>
      </w:pPr>
      <w:r w:rsidRPr="004374F3">
        <w:rPr>
          <w:b/>
          <w:bCs/>
          <w:color w:val="000000" w:themeColor="text1"/>
        </w:rPr>
        <w:t>ĮSTAIGOS PADALINIŲ, FILIALŲ VADOVŲ, KITŲ KONKURSINIŲ PAREIGYBIŲ PRIĖMIMO Į DARBĄ ORGANIZAVIMO IR SVEIKATOS PRIEŽIŪROS SPECIALISTŲ IR KITŲ DARBUOTOJŲ PRIĖMIMO Į DARBĄ TVARKA</w:t>
      </w:r>
    </w:p>
    <w:p w14:paraId="61F03EF3" w14:textId="77777777" w:rsidR="00AF325C" w:rsidRDefault="00AF325C" w:rsidP="00AF325C">
      <w:pPr>
        <w:pStyle w:val="tajtip"/>
        <w:shd w:val="clear" w:color="auto" w:fill="FFFFFF"/>
        <w:spacing w:before="0" w:beforeAutospacing="0" w:after="0" w:afterAutospacing="0" w:line="276" w:lineRule="auto"/>
        <w:ind w:left="652"/>
        <w:jc w:val="both"/>
      </w:pPr>
    </w:p>
    <w:p w14:paraId="292B0879" w14:textId="77C5EAAC" w:rsidR="00AF325C" w:rsidRPr="000A5CC6" w:rsidRDefault="00C85BF0"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CE2A28">
        <w:t>Įstaigos p</w:t>
      </w:r>
      <w:r w:rsidRPr="000A5CC6">
        <w:t>adalinių, filialų vadovai ir kiti darbuotojai, kuriems teisės aktų nustatyta tvarka nustatyti reikalavimai dėl priėmimo į darbą konkurso būdu, į darbą priimami viešo konkurso būdu. Viešą konkursą organizuoja Įstaigos direktorius.</w:t>
      </w:r>
      <w:r w:rsidR="00AF325C">
        <w:t xml:space="preserve"> Įstaigos filialų ir padalinių vadovų kadencijas reglamentuoja Sveikatos priežiūros įstaigų įstatymas.</w:t>
      </w:r>
    </w:p>
    <w:p w14:paraId="033F175E" w14:textId="64C39FED" w:rsidR="00AF325C" w:rsidRPr="000A5CC6" w:rsidRDefault="00C85BF0"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A5CC6">
        <w:t>Įstaigos padalinių, filialų vadovais gali būti asmenys, kurie atitinka Sveikatos apsaugos ministerijos patvirtintus kvalifikacinius reikalavimus. Kitų konkursinių pareigybių darbuotojais gali būti pareigybės aprašyme nustatytus kvalifikacinius reikalavimus atitinkantys asmenys.</w:t>
      </w:r>
    </w:p>
    <w:p w14:paraId="6761F96F" w14:textId="1BC86E96" w:rsidR="00C85BF0" w:rsidRPr="00D727A7" w:rsidRDefault="00C85BF0"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A5CC6">
        <w:t xml:space="preserve">Sveikatos priežiūros specialistai ir kiti darbuotojai į darbą priimami Lietuvos Respublikos darbo kodekse nustatyta tvarka. Sveikatos priežiūros specialistai ir kiti darbuotojai privalo turėti atitinkamą profesinę kvalifikaciją, patirtį įrodantį dokumentą (licenciją, sertifikatą ir pan.), suteikiantį teisę dirbti darbą, į kurį specialistas priimamas. </w:t>
      </w:r>
      <w:r w:rsidRPr="00AF325C">
        <w:rPr>
          <w:color w:val="C0504D"/>
        </w:rPr>
        <w:t xml:space="preserve"> </w:t>
      </w:r>
    </w:p>
    <w:p w14:paraId="3A99ABF1" w14:textId="77777777" w:rsidR="00D727A7" w:rsidRDefault="00D727A7" w:rsidP="00D727A7">
      <w:pPr>
        <w:pStyle w:val="tajtip"/>
        <w:shd w:val="clear" w:color="auto" w:fill="FFFFFF"/>
        <w:spacing w:before="0" w:beforeAutospacing="0" w:after="0" w:afterAutospacing="0" w:line="276" w:lineRule="auto"/>
        <w:ind w:left="652"/>
        <w:jc w:val="both"/>
        <w:rPr>
          <w:color w:val="C0504D"/>
        </w:rPr>
      </w:pPr>
    </w:p>
    <w:p w14:paraId="310717A6" w14:textId="4ADD5D4A" w:rsidR="00D727A7" w:rsidRPr="00F23431" w:rsidRDefault="00E248C1" w:rsidP="00A1611C">
      <w:pPr>
        <w:pStyle w:val="tajtip"/>
        <w:shd w:val="clear" w:color="auto" w:fill="FFFFFF"/>
        <w:spacing w:before="0" w:beforeAutospacing="0" w:after="0" w:afterAutospacing="0"/>
        <w:jc w:val="center"/>
        <w:rPr>
          <w:b/>
          <w:bCs/>
          <w:color w:val="000000" w:themeColor="text1"/>
        </w:rPr>
      </w:pPr>
      <w:r>
        <w:rPr>
          <w:b/>
          <w:bCs/>
          <w:color w:val="000000" w:themeColor="text1"/>
        </w:rPr>
        <w:t xml:space="preserve">XVII </w:t>
      </w:r>
      <w:r w:rsidR="00D727A7" w:rsidRPr="00F23431">
        <w:rPr>
          <w:b/>
          <w:bCs/>
          <w:color w:val="000000" w:themeColor="text1"/>
        </w:rPr>
        <w:t>SKYRIUS</w:t>
      </w:r>
    </w:p>
    <w:p w14:paraId="1232AB8E" w14:textId="0E8365BE" w:rsidR="00D727A7" w:rsidRPr="00F23431" w:rsidRDefault="00D727A7" w:rsidP="00A1611C">
      <w:pPr>
        <w:pStyle w:val="tajtip"/>
        <w:shd w:val="clear" w:color="auto" w:fill="FFFFFF"/>
        <w:spacing w:before="0" w:beforeAutospacing="0" w:after="0" w:afterAutospacing="0"/>
        <w:jc w:val="center"/>
        <w:rPr>
          <w:b/>
          <w:bCs/>
          <w:color w:val="000000" w:themeColor="text1"/>
        </w:rPr>
      </w:pPr>
      <w:r w:rsidRPr="00F23431">
        <w:rPr>
          <w:b/>
          <w:bCs/>
          <w:color w:val="000000" w:themeColor="text1"/>
        </w:rPr>
        <w:t>ĮSTAIGOS LĖŠOS IR JŲ NAUDOJIMO TVARKA</w:t>
      </w:r>
    </w:p>
    <w:p w14:paraId="4D96A386" w14:textId="77777777" w:rsidR="00D727A7" w:rsidRPr="00D727A7" w:rsidRDefault="00D727A7" w:rsidP="00A1611C">
      <w:pPr>
        <w:pStyle w:val="tajtip"/>
        <w:shd w:val="clear" w:color="auto" w:fill="FFFFFF"/>
        <w:spacing w:before="0" w:beforeAutospacing="0" w:after="0" w:afterAutospacing="0"/>
        <w:jc w:val="center"/>
      </w:pPr>
    </w:p>
    <w:p w14:paraId="1DD44BD2" w14:textId="30C02549" w:rsidR="00D727A7" w:rsidRDefault="00D727A7" w:rsidP="00E248C1">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pPr>
      <w:r w:rsidRPr="000A5CC6">
        <w:t>Įstaigos lėšų šaltiniai:</w:t>
      </w:r>
    </w:p>
    <w:p w14:paraId="3C61FA5D" w14:textId="3366A21D" w:rsidR="00D727A7" w:rsidRDefault="00D727A7"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t>Privalomojo ir savanoriškojo sveikatos draudimo fondo lėšos pagal sveikatos priežiūros įstaigų sutartis su valstybine ar teritorinėmis ligonių kasomis ar savanoriškojo sveikatos draudimo įstaigomis</w:t>
      </w:r>
      <w:r>
        <w:t>, taip pat specialiosioms programoms finansuoti skirtos lėšos</w:t>
      </w:r>
      <w:r w:rsidRPr="000A5CC6">
        <w:t>;</w:t>
      </w:r>
    </w:p>
    <w:p w14:paraId="5C50CF41" w14:textId="6803FC9F" w:rsidR="00D727A7" w:rsidRDefault="00D727A7"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t>Įstaigos savininko (dalininkų) skirtos lėšos;</w:t>
      </w:r>
    </w:p>
    <w:p w14:paraId="755710DA" w14:textId="02C46D64" w:rsidR="00D727A7" w:rsidRDefault="00D727A7"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t>valstybės ir Savivaldybės biudžetų tiksliniai asignavimai;</w:t>
      </w:r>
    </w:p>
    <w:p w14:paraId="66768D56" w14:textId="0D22A40F" w:rsidR="00D727A7" w:rsidRDefault="00D727A7"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t>valstybės ir Savivaldybės lėšos, skirtos sveikatos programoms finansuoti;</w:t>
      </w:r>
    </w:p>
    <w:p w14:paraId="7E595B6B" w14:textId="5DDB6ED4" w:rsidR="00D727A7" w:rsidRDefault="00D727A7"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lastRenderedPageBreak/>
        <w:t>valstybės investicinių programų lėšos;</w:t>
      </w:r>
    </w:p>
    <w:p w14:paraId="4172D2DE" w14:textId="35380A9C" w:rsidR="00D727A7" w:rsidRDefault="00D727A7"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t>Lietuvos ir užsienio fondų asignavimai;</w:t>
      </w:r>
    </w:p>
    <w:p w14:paraId="2117FB30" w14:textId="1569AE71" w:rsidR="00D727A7" w:rsidRDefault="00D727A7"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t>lėšos, gautos iš fizinių ir juridinių asmenų pagal sutartis už suteiktas mokamas paslaugas ar sutartinius darbus;</w:t>
      </w:r>
    </w:p>
    <w:p w14:paraId="1E005726" w14:textId="51FC0618" w:rsidR="00D727A7" w:rsidRDefault="00D727A7"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t>lėšos už įstatymų ir Vyriausybės nutarimų nustatytas mokamas paslaugas;</w:t>
      </w:r>
    </w:p>
    <w:p w14:paraId="197B207C" w14:textId="3DB5C5D3" w:rsidR="00D727A7" w:rsidRDefault="00D727A7" w:rsidP="00E248C1">
      <w:pPr>
        <w:pStyle w:val="tajtip"/>
        <w:numPr>
          <w:ilvl w:val="1"/>
          <w:numId w:val="2"/>
        </w:numPr>
        <w:shd w:val="clear" w:color="auto" w:fill="FFFFFF"/>
        <w:tabs>
          <w:tab w:val="left" w:pos="1560"/>
          <w:tab w:val="left" w:pos="1701"/>
        </w:tabs>
        <w:spacing w:before="0" w:beforeAutospacing="0" w:after="0" w:afterAutospacing="0" w:line="360" w:lineRule="auto"/>
        <w:ind w:left="0" w:firstLine="1134"/>
        <w:jc w:val="both"/>
      </w:pPr>
      <w:r w:rsidRPr="000A5CC6">
        <w:t>lėšos, gaunamos kaip parama, dovana, taip pat lėšos, gautos pagal testamentą;</w:t>
      </w:r>
    </w:p>
    <w:p w14:paraId="3DC08B56" w14:textId="63A2B7AD" w:rsidR="00D727A7" w:rsidRDefault="00D727A7" w:rsidP="00E248C1">
      <w:pPr>
        <w:pStyle w:val="tajtip"/>
        <w:numPr>
          <w:ilvl w:val="1"/>
          <w:numId w:val="2"/>
        </w:numPr>
        <w:shd w:val="clear" w:color="auto" w:fill="FFFFFF"/>
        <w:tabs>
          <w:tab w:val="left" w:pos="1701"/>
          <w:tab w:val="left" w:pos="1843"/>
        </w:tabs>
        <w:spacing w:before="0" w:beforeAutospacing="0" w:after="0" w:afterAutospacing="0" w:line="360" w:lineRule="auto"/>
        <w:ind w:left="0" w:firstLine="1134"/>
        <w:jc w:val="both"/>
      </w:pPr>
      <w:r w:rsidRPr="000A5CC6">
        <w:t>Švietimo</w:t>
      </w:r>
      <w:r w:rsidR="00181677">
        <w:t>,</w:t>
      </w:r>
      <w:r w:rsidRPr="000A5CC6">
        <w:t xml:space="preserve"> mokslo </w:t>
      </w:r>
      <w:r w:rsidR="00181677">
        <w:t xml:space="preserve">ir sporto </w:t>
      </w:r>
      <w:r w:rsidRPr="000A5CC6">
        <w:t>ministerijos asignavimai medicinos studijų ir mokslo poreikiams tenkinti;</w:t>
      </w:r>
    </w:p>
    <w:p w14:paraId="2B2D009D" w14:textId="3495122E" w:rsidR="00D727A7" w:rsidRDefault="00D727A7" w:rsidP="00E248C1">
      <w:pPr>
        <w:pStyle w:val="tajtip"/>
        <w:numPr>
          <w:ilvl w:val="1"/>
          <w:numId w:val="2"/>
        </w:numPr>
        <w:shd w:val="clear" w:color="auto" w:fill="FFFFFF"/>
        <w:tabs>
          <w:tab w:val="left" w:pos="1701"/>
          <w:tab w:val="left" w:pos="1843"/>
        </w:tabs>
        <w:spacing w:before="0" w:beforeAutospacing="0" w:after="0" w:afterAutospacing="0" w:line="360" w:lineRule="auto"/>
        <w:ind w:left="0" w:firstLine="1134"/>
        <w:jc w:val="both"/>
      </w:pPr>
      <w:r w:rsidRPr="000A5CC6">
        <w:t>skolintos lėšos;</w:t>
      </w:r>
    </w:p>
    <w:p w14:paraId="15D6183A" w14:textId="1CCC19EB" w:rsidR="00D727A7" w:rsidRDefault="00D727A7" w:rsidP="00E248C1">
      <w:pPr>
        <w:pStyle w:val="tajtip"/>
        <w:numPr>
          <w:ilvl w:val="1"/>
          <w:numId w:val="2"/>
        </w:numPr>
        <w:shd w:val="clear" w:color="auto" w:fill="FFFFFF"/>
        <w:tabs>
          <w:tab w:val="left" w:pos="1701"/>
          <w:tab w:val="left" w:pos="1843"/>
        </w:tabs>
        <w:spacing w:before="0" w:beforeAutospacing="0" w:after="0" w:afterAutospacing="0" w:line="360" w:lineRule="auto"/>
        <w:ind w:left="0" w:firstLine="1134"/>
        <w:jc w:val="both"/>
      </w:pPr>
      <w:r w:rsidRPr="000A5CC6">
        <w:t>pajamos už parduotą ar išnuomotą įstaigos turtą;</w:t>
      </w:r>
    </w:p>
    <w:p w14:paraId="7D8D924C" w14:textId="2A89D4E7" w:rsidR="00D727A7" w:rsidRDefault="00D727A7" w:rsidP="00E248C1">
      <w:pPr>
        <w:pStyle w:val="tajtip"/>
        <w:numPr>
          <w:ilvl w:val="1"/>
          <w:numId w:val="2"/>
        </w:numPr>
        <w:shd w:val="clear" w:color="auto" w:fill="FFFFFF"/>
        <w:tabs>
          <w:tab w:val="left" w:pos="1701"/>
          <w:tab w:val="left" w:pos="1843"/>
        </w:tabs>
        <w:spacing w:before="0" w:beforeAutospacing="0" w:after="0" w:afterAutospacing="0" w:line="360" w:lineRule="auto"/>
        <w:ind w:left="0" w:firstLine="1134"/>
        <w:jc w:val="both"/>
      </w:pPr>
      <w:r w:rsidRPr="000A5CC6">
        <w:t>kitos teisėtai įgytos lėšos.</w:t>
      </w:r>
    </w:p>
    <w:p w14:paraId="4DD9B8BC" w14:textId="7BB7641D" w:rsidR="00D727A7" w:rsidRPr="000A5CC6" w:rsidRDefault="00C85BF0" w:rsidP="00E248C1">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pPr>
      <w:r w:rsidRPr="000A5CC6">
        <w:t>Kiekvienais finansiniais metais Įstaiga sudaro iš valstybės ir Savivaldybės biudžetų gaunamų lėšų išlaidų sąmatą. Išlaidų sąmatą tvirtina asignavimų valdytojas. Iš kitų šaltinių gaunamų lėšų išlaidų sąmata sudaroma, jei to reikalauja šias lėšas teikiantys subjektai.</w:t>
      </w:r>
    </w:p>
    <w:p w14:paraId="1F34A268" w14:textId="72BD9A7A" w:rsidR="00D727A7" w:rsidRPr="000A5CC6" w:rsidRDefault="00C85BF0" w:rsidP="00E248C1">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pPr>
      <w:r w:rsidRPr="000A5CC6">
        <w:t>Lėšas, gautas kaip paramą</w:t>
      </w:r>
      <w:r w:rsidR="00D309B7">
        <w:t>,</w:t>
      </w:r>
      <w:r w:rsidRPr="000A5CC6">
        <w:t xml:space="preserve"> taip pat pagal testamentą, Įstaiga naudoja paramos teikėjo arba testatoriaus nurodymu įstatuose numatytai veiklai. </w:t>
      </w:r>
    </w:p>
    <w:p w14:paraId="3C42445F" w14:textId="10D29CA7" w:rsidR="00C85BF0" w:rsidRDefault="00C85BF0" w:rsidP="00E248C1">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pPr>
      <w:r w:rsidRPr="000A5CC6">
        <w:t>Įstaigos pajamos paskirstomos tokia tvarka:</w:t>
      </w:r>
    </w:p>
    <w:p w14:paraId="57BDD3DC" w14:textId="11235C96" w:rsidR="00D727A7" w:rsidRDefault="00D727A7" w:rsidP="00E248C1">
      <w:pPr>
        <w:pStyle w:val="tajtip"/>
        <w:numPr>
          <w:ilvl w:val="1"/>
          <w:numId w:val="2"/>
        </w:numPr>
        <w:shd w:val="clear" w:color="auto" w:fill="FFFFFF"/>
        <w:tabs>
          <w:tab w:val="left" w:pos="1701"/>
        </w:tabs>
        <w:spacing w:before="0" w:beforeAutospacing="0" w:after="0" w:afterAutospacing="0" w:line="360" w:lineRule="auto"/>
        <w:ind w:left="0" w:firstLine="1134"/>
        <w:jc w:val="both"/>
      </w:pPr>
      <w:r w:rsidRPr="000A5CC6">
        <w:t>Įstaigos įstatuose numatytai veiklai bei įsipareigojimams vykdyti;</w:t>
      </w:r>
    </w:p>
    <w:p w14:paraId="06ADC59B" w14:textId="0AC9F510" w:rsidR="00D727A7" w:rsidRPr="003D2A6E" w:rsidRDefault="00D727A7" w:rsidP="00E248C1">
      <w:pPr>
        <w:pStyle w:val="tajtip"/>
        <w:numPr>
          <w:ilvl w:val="1"/>
          <w:numId w:val="2"/>
        </w:numPr>
        <w:shd w:val="clear" w:color="auto" w:fill="FFFFFF"/>
        <w:tabs>
          <w:tab w:val="left" w:pos="1701"/>
        </w:tabs>
        <w:spacing w:before="0" w:beforeAutospacing="0" w:after="0" w:afterAutospacing="0" w:line="360" w:lineRule="auto"/>
        <w:ind w:left="0" w:firstLine="1134"/>
        <w:jc w:val="both"/>
      </w:pPr>
      <w:r w:rsidRPr="003D2A6E">
        <w:t>įstatymų numatytiems biudžeto mokesčiams;</w:t>
      </w:r>
    </w:p>
    <w:p w14:paraId="01406E5F" w14:textId="2F13A085" w:rsidR="00D727A7" w:rsidRDefault="00D727A7" w:rsidP="00E248C1">
      <w:pPr>
        <w:pStyle w:val="tajtip"/>
        <w:numPr>
          <w:ilvl w:val="1"/>
          <w:numId w:val="2"/>
        </w:numPr>
        <w:shd w:val="clear" w:color="auto" w:fill="FFFFFF"/>
        <w:tabs>
          <w:tab w:val="left" w:pos="1701"/>
        </w:tabs>
        <w:spacing w:before="0" w:beforeAutospacing="0" w:after="0" w:afterAutospacing="0" w:line="360" w:lineRule="auto"/>
        <w:ind w:left="0" w:firstLine="1134"/>
        <w:jc w:val="both"/>
      </w:pPr>
      <w:r w:rsidRPr="000A5CC6">
        <w:t>Įstaigos personalo kvalifikacijai kelti;</w:t>
      </w:r>
    </w:p>
    <w:p w14:paraId="60877DD3" w14:textId="6A4E8BC2" w:rsidR="00D727A7" w:rsidRDefault="00D727A7" w:rsidP="00E248C1">
      <w:pPr>
        <w:pStyle w:val="tajtip"/>
        <w:numPr>
          <w:ilvl w:val="1"/>
          <w:numId w:val="2"/>
        </w:numPr>
        <w:shd w:val="clear" w:color="auto" w:fill="FFFFFF"/>
        <w:tabs>
          <w:tab w:val="left" w:pos="1701"/>
        </w:tabs>
        <w:spacing w:before="0" w:beforeAutospacing="0" w:after="0" w:afterAutospacing="0" w:line="360" w:lineRule="auto"/>
        <w:ind w:left="0" w:firstLine="1134"/>
        <w:jc w:val="both"/>
      </w:pPr>
      <w:r w:rsidRPr="000A5CC6">
        <w:t>naujoms sveikatos priežiūros technologijoms įsigyti ir įdiegti;</w:t>
      </w:r>
    </w:p>
    <w:p w14:paraId="7F06DBEB" w14:textId="10B8312D" w:rsidR="00D727A7" w:rsidRDefault="00D727A7" w:rsidP="00E248C1">
      <w:pPr>
        <w:pStyle w:val="tajtip"/>
        <w:numPr>
          <w:ilvl w:val="1"/>
          <w:numId w:val="2"/>
        </w:numPr>
        <w:shd w:val="clear" w:color="auto" w:fill="FFFFFF"/>
        <w:tabs>
          <w:tab w:val="left" w:pos="1701"/>
        </w:tabs>
        <w:spacing w:before="0" w:beforeAutospacing="0" w:after="0" w:afterAutospacing="0" w:line="360" w:lineRule="auto"/>
        <w:ind w:left="0" w:firstLine="1134"/>
        <w:jc w:val="both"/>
      </w:pPr>
      <w:r w:rsidRPr="000A5CC6">
        <w:t>patalpų eksploatacijai, remontui ir priežiūrai;</w:t>
      </w:r>
    </w:p>
    <w:p w14:paraId="1012A39D" w14:textId="1208B511" w:rsidR="001D7B2B" w:rsidRDefault="001D7B2B" w:rsidP="00E248C1">
      <w:pPr>
        <w:pStyle w:val="tajtip"/>
        <w:numPr>
          <w:ilvl w:val="1"/>
          <w:numId w:val="2"/>
        </w:numPr>
        <w:shd w:val="clear" w:color="auto" w:fill="FFFFFF"/>
        <w:tabs>
          <w:tab w:val="left" w:pos="1701"/>
        </w:tabs>
        <w:spacing w:before="0" w:beforeAutospacing="0" w:after="0" w:afterAutospacing="0" w:line="360" w:lineRule="auto"/>
        <w:ind w:left="0" w:firstLine="1134"/>
        <w:jc w:val="both"/>
      </w:pPr>
      <w:r w:rsidRPr="000A5CC6">
        <w:t>Įstaigos darbuotojų skatinimui ir materialinei pagalbai nelaimės atveju (jei įstaigoje yra darbo užmokesčio ekonomija ir nėra uždelsto įsiskolinimo)</w:t>
      </w:r>
      <w:r w:rsidR="00D309B7">
        <w:t>;</w:t>
      </w:r>
    </w:p>
    <w:p w14:paraId="5484DA8C" w14:textId="45895D17" w:rsidR="001D7B2B" w:rsidRDefault="001D7B2B" w:rsidP="00E248C1">
      <w:pPr>
        <w:pStyle w:val="tajtip"/>
        <w:numPr>
          <w:ilvl w:val="1"/>
          <w:numId w:val="2"/>
        </w:numPr>
        <w:shd w:val="clear" w:color="auto" w:fill="FFFFFF"/>
        <w:tabs>
          <w:tab w:val="left" w:pos="1701"/>
        </w:tabs>
        <w:spacing w:before="0" w:beforeAutospacing="0" w:after="0" w:afterAutospacing="0" w:line="360" w:lineRule="auto"/>
        <w:ind w:left="0" w:firstLine="1134"/>
        <w:jc w:val="both"/>
      </w:pPr>
      <w:r>
        <w:t>kitoms būtinoms išlaidoms.</w:t>
      </w:r>
    </w:p>
    <w:p w14:paraId="2353F981" w14:textId="04E5A988" w:rsidR="00D727A7" w:rsidRDefault="00D727A7" w:rsidP="00E248C1">
      <w:pPr>
        <w:pStyle w:val="tajtip"/>
        <w:numPr>
          <w:ilvl w:val="0"/>
          <w:numId w:val="2"/>
        </w:numPr>
        <w:shd w:val="clear" w:color="auto" w:fill="FFFFFF"/>
        <w:tabs>
          <w:tab w:val="left" w:pos="993"/>
          <w:tab w:val="left" w:pos="1701"/>
        </w:tabs>
        <w:spacing w:before="0" w:beforeAutospacing="0" w:after="0" w:afterAutospacing="0" w:line="360" w:lineRule="auto"/>
        <w:ind w:left="0" w:firstLine="1134"/>
        <w:jc w:val="both"/>
      </w:pPr>
      <w:r w:rsidRPr="000A5CC6">
        <w:t xml:space="preserve">Įstaigos lėšos gali būti naudojamos šiuose įstatuose nenumatytai ir įstatymų neuždraustai veiklai gavus </w:t>
      </w:r>
      <w:r w:rsidR="0059568B">
        <w:t xml:space="preserve">Įstaigos </w:t>
      </w:r>
      <w:r w:rsidRPr="000A5CC6">
        <w:t>steigėjo sutikimą.</w:t>
      </w:r>
    </w:p>
    <w:p w14:paraId="15903A21" w14:textId="77777777" w:rsidR="001D7B2B" w:rsidRDefault="001D7B2B" w:rsidP="001D7B2B">
      <w:pPr>
        <w:pStyle w:val="tajtip"/>
        <w:shd w:val="clear" w:color="auto" w:fill="FFFFFF"/>
        <w:spacing w:before="0" w:beforeAutospacing="0" w:after="0" w:afterAutospacing="0" w:line="276" w:lineRule="auto"/>
        <w:ind w:left="652"/>
        <w:jc w:val="both"/>
      </w:pPr>
    </w:p>
    <w:p w14:paraId="20CB8AF2" w14:textId="1614DE73" w:rsidR="001D7B2B" w:rsidRDefault="00E248C1" w:rsidP="002F0A1B">
      <w:pPr>
        <w:pStyle w:val="tajtip"/>
        <w:shd w:val="clear" w:color="auto" w:fill="FFFFFF"/>
        <w:spacing w:before="0" w:beforeAutospacing="0" w:after="0" w:afterAutospacing="0"/>
        <w:jc w:val="center"/>
        <w:rPr>
          <w:b/>
          <w:bCs/>
        </w:rPr>
      </w:pPr>
      <w:r>
        <w:rPr>
          <w:b/>
          <w:bCs/>
        </w:rPr>
        <w:t xml:space="preserve">XVIII </w:t>
      </w:r>
      <w:r w:rsidR="001D7B2B" w:rsidRPr="001D7B2B">
        <w:rPr>
          <w:b/>
          <w:bCs/>
        </w:rPr>
        <w:t>SKYRIUS</w:t>
      </w:r>
    </w:p>
    <w:p w14:paraId="4331D8F4" w14:textId="755CB33C" w:rsidR="001D7B2B" w:rsidRPr="001D7B2B" w:rsidRDefault="001D7B2B" w:rsidP="002F0A1B">
      <w:pPr>
        <w:pStyle w:val="prastasistinklapis1"/>
        <w:spacing w:before="0" w:beforeAutospacing="0" w:after="0" w:afterAutospacing="0"/>
        <w:jc w:val="center"/>
        <w:outlineLvl w:val="0"/>
      </w:pPr>
      <w:r w:rsidRPr="000A5CC6">
        <w:rPr>
          <w:b/>
        </w:rPr>
        <w:t>DISPONAVIMO ĮSTAIGOS TURTU TVARKA</w:t>
      </w:r>
    </w:p>
    <w:p w14:paraId="082E5AAB" w14:textId="77777777" w:rsidR="001D7B2B" w:rsidRDefault="001D7B2B" w:rsidP="001D7B2B">
      <w:pPr>
        <w:pStyle w:val="tajtip"/>
        <w:shd w:val="clear" w:color="auto" w:fill="FFFFFF"/>
        <w:spacing w:before="0" w:beforeAutospacing="0" w:after="0" w:afterAutospacing="0" w:line="276" w:lineRule="auto"/>
        <w:ind w:left="652"/>
        <w:jc w:val="both"/>
      </w:pPr>
    </w:p>
    <w:p w14:paraId="39621362" w14:textId="6AEC5A6D" w:rsidR="001D7B2B" w:rsidRPr="000A5CC6" w:rsidRDefault="00C85BF0"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A5CC6">
        <w:t>Įstaigos turtą sudaro ilgalaikis materialusis turtas, turtas, gautas kaip parama, turtas, gautas pagal testamentą, finansiniai ištekliai ir kitas su Įstaigos veikla susijęs teisėtai įgytas turtas.</w:t>
      </w:r>
    </w:p>
    <w:p w14:paraId="72AEA1B3" w14:textId="1E705CF2" w:rsidR="001D7B2B" w:rsidRPr="000A5CC6" w:rsidRDefault="00C85BF0"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0A5CC6">
        <w:t xml:space="preserve">Įstaigos savininkas </w:t>
      </w:r>
      <w:r w:rsidRPr="001D7B2B">
        <w:rPr>
          <w:color w:val="000000"/>
          <w:shd w:val="clear" w:color="auto" w:fill="FFFFFF"/>
        </w:rPr>
        <w:t xml:space="preserve">jam nuosavybės teise priklausantį ilgalaikį materialųjį turtą Savivaldybės tarybos nustatyta tvarka Įstaigai perduoda patikėjimo teise pagal patikėjimo sutartį. Sprendimą dėl </w:t>
      </w:r>
      <w:r w:rsidR="00D309B7">
        <w:rPr>
          <w:color w:val="000000"/>
          <w:shd w:val="clear" w:color="auto" w:fill="FFFFFF"/>
        </w:rPr>
        <w:t>S</w:t>
      </w:r>
      <w:r w:rsidRPr="001D7B2B">
        <w:rPr>
          <w:color w:val="000000"/>
          <w:shd w:val="clear" w:color="auto" w:fill="FFFFFF"/>
        </w:rPr>
        <w:t xml:space="preserve">avivaldybės turto perdavimo patikėjimo teise </w:t>
      </w:r>
      <w:r w:rsidR="0059568B">
        <w:rPr>
          <w:color w:val="000000"/>
          <w:shd w:val="clear" w:color="auto" w:fill="FFFFFF"/>
        </w:rPr>
        <w:t xml:space="preserve">pagal patikėjimo sutartį </w:t>
      </w:r>
      <w:r w:rsidRPr="001D7B2B">
        <w:rPr>
          <w:color w:val="000000"/>
          <w:shd w:val="clear" w:color="auto" w:fill="FFFFFF"/>
        </w:rPr>
        <w:t xml:space="preserve">priima </w:t>
      </w:r>
      <w:r w:rsidRPr="001D7B2B">
        <w:rPr>
          <w:color w:val="000000"/>
          <w:shd w:val="clear" w:color="auto" w:fill="FFFFFF"/>
        </w:rPr>
        <w:lastRenderedPageBreak/>
        <w:t xml:space="preserve">Savivaldybės taryba. Tokiame sprendime turi būti nurodyta </w:t>
      </w:r>
      <w:r w:rsidR="00D309B7">
        <w:rPr>
          <w:color w:val="000000"/>
          <w:shd w:val="clear" w:color="auto" w:fill="FFFFFF"/>
        </w:rPr>
        <w:t>S</w:t>
      </w:r>
      <w:r w:rsidRPr="001D7B2B">
        <w:rPr>
          <w:color w:val="000000"/>
          <w:shd w:val="clear" w:color="auto" w:fill="FFFFFF"/>
        </w:rPr>
        <w:t xml:space="preserve">avivaldybės institucija ar įstaiga, įgaliota sudaryti </w:t>
      </w:r>
      <w:r w:rsidR="00D309B7">
        <w:rPr>
          <w:color w:val="000000"/>
          <w:shd w:val="clear" w:color="auto" w:fill="FFFFFF"/>
        </w:rPr>
        <w:t>Sa</w:t>
      </w:r>
      <w:r w:rsidRPr="001D7B2B">
        <w:rPr>
          <w:color w:val="000000"/>
          <w:shd w:val="clear" w:color="auto" w:fill="FFFFFF"/>
        </w:rPr>
        <w:t xml:space="preserve">vivaldybės turto patikėjimo sutartį. Įstaiga negali šio </w:t>
      </w:r>
      <w:r w:rsidR="00D309B7">
        <w:rPr>
          <w:color w:val="000000"/>
          <w:shd w:val="clear" w:color="auto" w:fill="FFFFFF"/>
        </w:rPr>
        <w:t>S</w:t>
      </w:r>
      <w:r w:rsidRPr="001D7B2B">
        <w:rPr>
          <w:color w:val="000000"/>
          <w:shd w:val="clear" w:color="auto" w:fill="FFFFFF"/>
        </w:rPr>
        <w:t>avivaldybės turto perduoti nuosavybės teise kitiems asmenims, jo įkeisti ar kitaip suvaržyti daiktines teises į jį, juo garantuoti, laiduoti ar kitu būdu juo užtikrinti savo ir kitų asmenų prievolių įvykdymą. Savivaldybės turto patikėjimo sutartyje gali būti nustatyta ir kitų apribojimų.</w:t>
      </w:r>
    </w:p>
    <w:p w14:paraId="356FAC01" w14:textId="4359CF76" w:rsidR="001D7B2B" w:rsidRPr="001D7B2B" w:rsidRDefault="00C85BF0"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rPr>
          <w:color w:val="000000"/>
          <w:shd w:val="clear" w:color="auto" w:fill="FFFFFF"/>
        </w:rPr>
      </w:pPr>
      <w:r w:rsidRPr="001D7B2B">
        <w:rPr>
          <w:color w:val="000000"/>
          <w:shd w:val="clear" w:color="auto" w:fill="FFFFFF"/>
        </w:rPr>
        <w:t xml:space="preserve">Pagal patikėjimo sutartį perduotą </w:t>
      </w:r>
      <w:r w:rsidR="00D309B7">
        <w:rPr>
          <w:color w:val="000000"/>
          <w:shd w:val="clear" w:color="auto" w:fill="FFFFFF"/>
        </w:rPr>
        <w:t>S</w:t>
      </w:r>
      <w:r w:rsidRPr="001D7B2B">
        <w:rPr>
          <w:color w:val="000000"/>
          <w:shd w:val="clear" w:color="auto" w:fill="FFFFFF"/>
        </w:rPr>
        <w:t>avivaldybės turtą Įstaiga gali nuomoti arba perduoti panaudai Savivaldybės tarybos nustatyta tvarka.</w:t>
      </w:r>
    </w:p>
    <w:p w14:paraId="55364F45" w14:textId="7F381F55" w:rsidR="001D7B2B" w:rsidRPr="000A5CC6" w:rsidRDefault="00EA0B02"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rsidRPr="00EA0B02">
        <w:t>Į turtą, perduotą pagal patikėjimo sutartį, negali būti nukreipiamas išieškojimas pagal Įstaigos prievoles, įskaitant prievoles, atsiradusias šį turtą valdant, naudojant ir juo disponuojant.</w:t>
      </w:r>
    </w:p>
    <w:p w14:paraId="315C4AD4" w14:textId="6778A91F" w:rsidR="001D7B2B" w:rsidRPr="000A5CC6" w:rsidRDefault="00D309B7"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t xml:space="preserve"> </w:t>
      </w:r>
      <w:r w:rsidR="00C85BF0" w:rsidRPr="000A5CC6">
        <w:t>Įstaiga, pardavusi susidėvėjusias ar jos veiklai nereikalingas materialines vertybes, gautas pajamas naudoja įstatuose numatytai veiklai užtikrinti.</w:t>
      </w:r>
    </w:p>
    <w:p w14:paraId="1357B40C" w14:textId="1AFD0080" w:rsidR="00C85BF0" w:rsidRDefault="00D309B7" w:rsidP="00E248C1">
      <w:pPr>
        <w:pStyle w:val="tajtip"/>
        <w:numPr>
          <w:ilvl w:val="0"/>
          <w:numId w:val="2"/>
        </w:numPr>
        <w:shd w:val="clear" w:color="auto" w:fill="FFFFFF"/>
        <w:tabs>
          <w:tab w:val="left" w:pos="1134"/>
          <w:tab w:val="left" w:pos="1560"/>
        </w:tabs>
        <w:spacing w:before="0" w:beforeAutospacing="0" w:after="0" w:afterAutospacing="0" w:line="360" w:lineRule="auto"/>
        <w:ind w:left="0" w:firstLine="1134"/>
        <w:jc w:val="both"/>
      </w:pPr>
      <w:r>
        <w:t xml:space="preserve"> </w:t>
      </w:r>
      <w:r w:rsidR="00C85BF0" w:rsidRPr="000A5CC6">
        <w:t>Įstaiga gali įsigyti ilgalaikio ir trumpalaikio turto. Įstaigos turtas naudojamas Įstaigos įstatuose numatytai veiklai užtikrinti ir plėtoti.</w:t>
      </w:r>
    </w:p>
    <w:p w14:paraId="7BD00270" w14:textId="77777777" w:rsidR="001D7B2B" w:rsidRDefault="001D7B2B" w:rsidP="00E248C1">
      <w:pPr>
        <w:pStyle w:val="tajtip"/>
        <w:shd w:val="clear" w:color="auto" w:fill="FFFFFF"/>
        <w:spacing w:before="0" w:beforeAutospacing="0" w:after="0" w:afterAutospacing="0" w:line="276" w:lineRule="auto"/>
        <w:jc w:val="center"/>
      </w:pPr>
    </w:p>
    <w:p w14:paraId="13515C0D" w14:textId="246D11A0" w:rsidR="001D7B2B" w:rsidRPr="001D7B2B" w:rsidRDefault="00E248C1" w:rsidP="00A1611C">
      <w:pPr>
        <w:pStyle w:val="tajtip"/>
        <w:shd w:val="clear" w:color="auto" w:fill="FFFFFF"/>
        <w:spacing w:before="0" w:beforeAutospacing="0" w:after="0" w:afterAutospacing="0"/>
        <w:jc w:val="center"/>
        <w:rPr>
          <w:b/>
          <w:bCs/>
        </w:rPr>
      </w:pPr>
      <w:r>
        <w:rPr>
          <w:b/>
          <w:bCs/>
        </w:rPr>
        <w:t xml:space="preserve">XIX </w:t>
      </w:r>
      <w:r w:rsidR="001D7B2B" w:rsidRPr="001D7B2B">
        <w:rPr>
          <w:b/>
          <w:bCs/>
        </w:rPr>
        <w:t>SKYRIUS</w:t>
      </w:r>
    </w:p>
    <w:p w14:paraId="1130980A" w14:textId="77777777" w:rsidR="001D7B2B" w:rsidRPr="000A5CC6" w:rsidRDefault="001D7B2B" w:rsidP="00A1611C">
      <w:pPr>
        <w:pStyle w:val="prastasistinklapis1"/>
        <w:spacing w:before="0" w:beforeAutospacing="0" w:after="0" w:afterAutospacing="0"/>
        <w:jc w:val="center"/>
        <w:outlineLvl w:val="0"/>
        <w:rPr>
          <w:b/>
        </w:rPr>
      </w:pPr>
      <w:r w:rsidRPr="000A5CC6">
        <w:rPr>
          <w:b/>
        </w:rPr>
        <w:t>ĮSTA</w:t>
      </w:r>
      <w:r>
        <w:rPr>
          <w:b/>
        </w:rPr>
        <w:t>IGOS NUOSAVAS KAPITALAS IR NEGRA</w:t>
      </w:r>
      <w:r w:rsidRPr="000A5CC6">
        <w:rPr>
          <w:b/>
        </w:rPr>
        <w:t>ŽINTINAI GAUTOS LĖŠOS</w:t>
      </w:r>
    </w:p>
    <w:p w14:paraId="0260F858" w14:textId="77777777" w:rsidR="001D7B2B" w:rsidRDefault="001D7B2B" w:rsidP="00A1611C">
      <w:pPr>
        <w:pStyle w:val="tajtip"/>
        <w:shd w:val="clear" w:color="auto" w:fill="FFFFFF"/>
        <w:tabs>
          <w:tab w:val="left" w:pos="1843"/>
        </w:tabs>
        <w:spacing w:before="0" w:beforeAutospacing="0" w:after="0" w:afterAutospacing="0"/>
        <w:ind w:firstLine="1134"/>
        <w:jc w:val="both"/>
      </w:pPr>
    </w:p>
    <w:p w14:paraId="5D4B3430" w14:textId="018AC2F0" w:rsidR="00D727A7" w:rsidRDefault="00D727A7" w:rsidP="00E248C1">
      <w:pPr>
        <w:pStyle w:val="tajtip"/>
        <w:numPr>
          <w:ilvl w:val="0"/>
          <w:numId w:val="2"/>
        </w:numPr>
        <w:shd w:val="clear" w:color="auto" w:fill="FFFFFF"/>
        <w:tabs>
          <w:tab w:val="left" w:pos="1843"/>
        </w:tabs>
        <w:spacing w:before="0" w:beforeAutospacing="0" w:after="0" w:afterAutospacing="0" w:line="360" w:lineRule="auto"/>
        <w:ind w:left="0" w:firstLine="1134"/>
        <w:jc w:val="both"/>
      </w:pPr>
      <w:r w:rsidRPr="000A5CC6">
        <w:t xml:space="preserve">Įstaigos nuosavą kapitalą sudaro: </w:t>
      </w:r>
    </w:p>
    <w:p w14:paraId="057649ED" w14:textId="2EACF5BB" w:rsidR="001D7B2B" w:rsidRDefault="001D7B2B" w:rsidP="00E248C1">
      <w:pPr>
        <w:pStyle w:val="tajtip"/>
        <w:numPr>
          <w:ilvl w:val="1"/>
          <w:numId w:val="2"/>
        </w:numPr>
        <w:shd w:val="clear" w:color="auto" w:fill="FFFFFF"/>
        <w:tabs>
          <w:tab w:val="left" w:pos="1701"/>
          <w:tab w:val="left" w:pos="1843"/>
        </w:tabs>
        <w:spacing w:before="0" w:beforeAutospacing="0" w:after="0" w:afterAutospacing="0" w:line="360" w:lineRule="auto"/>
        <w:ind w:left="0" w:firstLine="1134"/>
        <w:jc w:val="both"/>
      </w:pPr>
      <w:r w:rsidRPr="000A5CC6">
        <w:t>savininko (dalininkų) kapitalas;</w:t>
      </w:r>
    </w:p>
    <w:p w14:paraId="5ADC7B1B" w14:textId="4AA9C857" w:rsidR="001D7B2B" w:rsidRDefault="001D7B2B" w:rsidP="00E248C1">
      <w:pPr>
        <w:pStyle w:val="tajtip"/>
        <w:numPr>
          <w:ilvl w:val="1"/>
          <w:numId w:val="2"/>
        </w:numPr>
        <w:shd w:val="clear" w:color="auto" w:fill="FFFFFF"/>
        <w:tabs>
          <w:tab w:val="left" w:pos="1701"/>
          <w:tab w:val="left" w:pos="1843"/>
        </w:tabs>
        <w:spacing w:before="0" w:beforeAutospacing="0" w:after="0" w:afterAutospacing="0" w:line="360" w:lineRule="auto"/>
        <w:ind w:left="0" w:firstLine="1134"/>
        <w:jc w:val="both"/>
      </w:pPr>
      <w:r w:rsidRPr="001D7B2B">
        <w:t>perviršis (pelnas) ar deficitas (nuostoliai);</w:t>
      </w:r>
    </w:p>
    <w:p w14:paraId="7A55B210" w14:textId="05F75D90" w:rsidR="001D7B2B" w:rsidRPr="001D7B2B" w:rsidRDefault="001D7B2B" w:rsidP="00E248C1">
      <w:pPr>
        <w:pStyle w:val="tajtip"/>
        <w:numPr>
          <w:ilvl w:val="1"/>
          <w:numId w:val="2"/>
        </w:numPr>
        <w:shd w:val="clear" w:color="auto" w:fill="FFFFFF"/>
        <w:tabs>
          <w:tab w:val="left" w:pos="1701"/>
          <w:tab w:val="left" w:pos="1843"/>
        </w:tabs>
        <w:spacing w:before="0" w:beforeAutospacing="0" w:after="0" w:afterAutospacing="0" w:line="360" w:lineRule="auto"/>
        <w:ind w:left="0" w:firstLine="1134"/>
        <w:jc w:val="both"/>
      </w:pPr>
      <w:r w:rsidRPr="001D7B2B">
        <w:t>turto vertės pokyčio rezervas, kai toks rezervas gali susidaryti pagal taikomus finansinės atskaitomybės standartus;</w:t>
      </w:r>
    </w:p>
    <w:p w14:paraId="1C262376" w14:textId="3AA6C477" w:rsidR="001D7B2B" w:rsidRDefault="001D7B2B" w:rsidP="00E248C1">
      <w:pPr>
        <w:pStyle w:val="tajtip"/>
        <w:numPr>
          <w:ilvl w:val="1"/>
          <w:numId w:val="2"/>
        </w:numPr>
        <w:shd w:val="clear" w:color="auto" w:fill="FFFFFF"/>
        <w:tabs>
          <w:tab w:val="left" w:pos="1701"/>
          <w:tab w:val="left" w:pos="1843"/>
        </w:tabs>
        <w:spacing w:before="0" w:beforeAutospacing="0" w:after="0" w:afterAutospacing="0" w:line="360" w:lineRule="auto"/>
        <w:ind w:left="0" w:firstLine="1134"/>
        <w:jc w:val="both"/>
      </w:pPr>
      <w:r w:rsidRPr="000A5CC6">
        <w:t>rezervai iš perviršio (pelno).</w:t>
      </w:r>
    </w:p>
    <w:p w14:paraId="0004AE59" w14:textId="71CBBDB4" w:rsidR="001D7B2B" w:rsidRPr="000A5CC6" w:rsidRDefault="001D7B2B" w:rsidP="00E248C1">
      <w:pPr>
        <w:pStyle w:val="tajtip"/>
        <w:numPr>
          <w:ilvl w:val="0"/>
          <w:numId w:val="2"/>
        </w:numPr>
        <w:shd w:val="clear" w:color="auto" w:fill="FFFFFF"/>
        <w:tabs>
          <w:tab w:val="left" w:pos="1134"/>
          <w:tab w:val="left" w:pos="1843"/>
        </w:tabs>
        <w:spacing w:before="0" w:beforeAutospacing="0" w:after="0" w:afterAutospacing="0" w:line="360" w:lineRule="auto"/>
        <w:ind w:left="0" w:firstLine="1134"/>
        <w:jc w:val="both"/>
      </w:pPr>
      <w:r w:rsidRPr="000A5CC6">
        <w:t>Savininko (dalininkų) įnašai sudaro savininko (dalininkų) kapitalą. Įstaigos savininko (dalininkų) kapitalas yra lygus savininko (dalininkų) įnašų vertei. Savininko (dalininkų) kapitalas gali būti didinamas tik papildomais savininko (dalininkų) įnašais.</w:t>
      </w:r>
    </w:p>
    <w:p w14:paraId="37671C2D" w14:textId="2CEED826" w:rsidR="001D7B2B" w:rsidRPr="000A5CC6" w:rsidRDefault="00D727A7" w:rsidP="00E248C1">
      <w:pPr>
        <w:pStyle w:val="tajtip"/>
        <w:numPr>
          <w:ilvl w:val="0"/>
          <w:numId w:val="2"/>
        </w:numPr>
        <w:shd w:val="clear" w:color="auto" w:fill="FFFFFF"/>
        <w:tabs>
          <w:tab w:val="left" w:pos="1134"/>
          <w:tab w:val="left" w:pos="1843"/>
        </w:tabs>
        <w:spacing w:before="0" w:beforeAutospacing="0" w:after="0" w:afterAutospacing="0" w:line="360" w:lineRule="auto"/>
        <w:ind w:left="0" w:firstLine="1134"/>
        <w:jc w:val="both"/>
      </w:pPr>
      <w:r w:rsidRPr="000A5CC6">
        <w:t>Įstaigos gautas pelnas gali būti naudojamas tik šiuose įstatuose nustatytiems veiklos tikslams siekti. Įstaigos pelnas negali būti skiriamas savininkui (dalininkams), Įstaigos organų  nariams, darbuotojų premijoms.</w:t>
      </w:r>
    </w:p>
    <w:p w14:paraId="73BAE2F7" w14:textId="77A53D8F" w:rsidR="00D727A7" w:rsidRDefault="00D727A7" w:rsidP="00E248C1">
      <w:pPr>
        <w:pStyle w:val="tajtip"/>
        <w:numPr>
          <w:ilvl w:val="0"/>
          <w:numId w:val="2"/>
        </w:numPr>
        <w:shd w:val="clear" w:color="auto" w:fill="FFFFFF"/>
        <w:tabs>
          <w:tab w:val="left" w:pos="1134"/>
          <w:tab w:val="left" w:pos="1843"/>
        </w:tabs>
        <w:spacing w:before="0" w:beforeAutospacing="0" w:after="0" w:afterAutospacing="0" w:line="360" w:lineRule="auto"/>
        <w:ind w:left="0" w:firstLine="1134"/>
        <w:jc w:val="both"/>
      </w:pPr>
      <w:r w:rsidRPr="00A323DE">
        <w:t xml:space="preserve">Įstaiga lėšas, bet kokį kitą turtą, suteiktas paslaugas, gautas kaip paramą, taip pat kitas negrąžintinai gautas lėšas naudoja jas perdavusio asmens (jei perduodamas šias lėšas, bet kokį kitą turtą, suteiktas paslaugas asmuo davė tokius nurodymus) tikslams. Įstaiga tokias lėšas laiko atskiroje sąskaitoje ir sudaro išlaidų sąmatą, jei tai numatyta teisės aktuose arba lėšas perdavęs asmuo to reikalauja. Įstaiga negali priimti lėšų, bet kokio kito turto ir paslaugų, jei jas perduodantis asmuo nurodo šias lėšas, turtą ar paslaugas naudoti kitiems tikslams, negu nustatyta Įstaigos įstatuose. </w:t>
      </w:r>
    </w:p>
    <w:p w14:paraId="5FB98978" w14:textId="77777777" w:rsidR="005A2608" w:rsidRDefault="005A2608" w:rsidP="005A2608">
      <w:pPr>
        <w:pStyle w:val="tajtip"/>
        <w:shd w:val="clear" w:color="auto" w:fill="FFFFFF"/>
        <w:spacing w:before="0" w:beforeAutospacing="0" w:after="0" w:afterAutospacing="0" w:line="276" w:lineRule="auto"/>
        <w:ind w:left="652"/>
        <w:jc w:val="both"/>
      </w:pPr>
    </w:p>
    <w:p w14:paraId="5C37AC68" w14:textId="77777777" w:rsidR="00A1611C" w:rsidRDefault="00A1611C" w:rsidP="005A2608">
      <w:pPr>
        <w:pStyle w:val="tajtip"/>
        <w:shd w:val="clear" w:color="auto" w:fill="FFFFFF"/>
        <w:spacing w:before="0" w:beforeAutospacing="0" w:after="0" w:afterAutospacing="0" w:line="276" w:lineRule="auto"/>
        <w:ind w:left="652"/>
        <w:jc w:val="both"/>
      </w:pPr>
    </w:p>
    <w:p w14:paraId="6715997F" w14:textId="57369671" w:rsidR="001D7B2B" w:rsidRPr="001D7B2B" w:rsidRDefault="00E248C1" w:rsidP="00A1611C">
      <w:pPr>
        <w:pStyle w:val="tajtip"/>
        <w:shd w:val="clear" w:color="auto" w:fill="FFFFFF"/>
        <w:spacing w:before="0" w:beforeAutospacing="0" w:after="0" w:afterAutospacing="0"/>
        <w:jc w:val="center"/>
        <w:rPr>
          <w:b/>
          <w:bCs/>
        </w:rPr>
      </w:pPr>
      <w:r>
        <w:rPr>
          <w:b/>
          <w:bCs/>
        </w:rPr>
        <w:lastRenderedPageBreak/>
        <w:t xml:space="preserve">XX </w:t>
      </w:r>
      <w:r w:rsidR="001D7B2B" w:rsidRPr="001D7B2B">
        <w:rPr>
          <w:b/>
          <w:bCs/>
        </w:rPr>
        <w:t>SKYRIUS</w:t>
      </w:r>
    </w:p>
    <w:p w14:paraId="15859737" w14:textId="77777777" w:rsidR="001D7B2B" w:rsidRPr="001D7B2B" w:rsidRDefault="001D7B2B" w:rsidP="00A1611C">
      <w:pPr>
        <w:pStyle w:val="prastasistinklapis1"/>
        <w:spacing w:before="0" w:beforeAutospacing="0" w:after="0" w:afterAutospacing="0"/>
        <w:ind w:left="360"/>
        <w:jc w:val="center"/>
        <w:outlineLvl w:val="0"/>
        <w:rPr>
          <w:b/>
          <w:bCs/>
        </w:rPr>
      </w:pPr>
      <w:r w:rsidRPr="001D7B2B">
        <w:rPr>
          <w:b/>
          <w:bCs/>
        </w:rPr>
        <w:t>ĮSTAIGOS FINANSINĖS VEIKLOS KONTROLĖ</w:t>
      </w:r>
    </w:p>
    <w:p w14:paraId="1A68AAB5" w14:textId="77777777" w:rsidR="001D7B2B" w:rsidRDefault="001D7B2B" w:rsidP="00A1611C">
      <w:pPr>
        <w:pStyle w:val="tajtip"/>
        <w:shd w:val="clear" w:color="auto" w:fill="FFFFFF"/>
        <w:spacing w:before="0" w:beforeAutospacing="0" w:after="0" w:afterAutospacing="0"/>
        <w:jc w:val="center"/>
      </w:pPr>
    </w:p>
    <w:p w14:paraId="7F47219D" w14:textId="3914E953" w:rsidR="00C85BF0" w:rsidRDefault="00C85BF0" w:rsidP="00E248C1">
      <w:pPr>
        <w:pStyle w:val="tajtip"/>
        <w:numPr>
          <w:ilvl w:val="0"/>
          <w:numId w:val="2"/>
        </w:numPr>
        <w:shd w:val="clear" w:color="auto" w:fill="FFFFFF"/>
        <w:tabs>
          <w:tab w:val="left" w:pos="1134"/>
          <w:tab w:val="left" w:pos="1701"/>
        </w:tabs>
        <w:spacing w:before="0" w:beforeAutospacing="0" w:after="0" w:afterAutospacing="0" w:line="360" w:lineRule="auto"/>
        <w:ind w:left="0" w:firstLine="1134"/>
        <w:jc w:val="both"/>
      </w:pPr>
      <w:r w:rsidRPr="000A5CC6">
        <w:t xml:space="preserve">Įstaigos finansinę veiklą įstatymų nustatyta tvarka kontroliuoja valstybės ar </w:t>
      </w:r>
      <w:r w:rsidR="00D309B7">
        <w:t>S</w:t>
      </w:r>
      <w:r w:rsidRPr="000A5CC6">
        <w:t xml:space="preserve">avivaldybės institucijos, Valstybinė ir teritorinės ligonių kasos, su kuriomis Įstaiga yra sudariusi sutartis. Kontroliuoti įstaigos medicininę veiklą turi teisę Sveikatos priežiūros įstaigų įstatyme nurodytos institucijos pagal savo kompetencijas. Šioms valstybės institucijoms </w:t>
      </w:r>
      <w:r w:rsidR="00D309B7">
        <w:t>Į</w:t>
      </w:r>
      <w:r w:rsidRPr="000A5CC6">
        <w:t xml:space="preserve">staigos administracija privalo pateikti jų reikalaujamus su </w:t>
      </w:r>
      <w:r w:rsidR="00D309B7">
        <w:t>Į</w:t>
      </w:r>
      <w:r w:rsidRPr="000A5CC6">
        <w:t>staigos finansine ar medicinine veikla betarpiškai susijusius dokumentus.</w:t>
      </w:r>
    </w:p>
    <w:p w14:paraId="08A8460F" w14:textId="77777777" w:rsidR="001D7B2B" w:rsidRDefault="001D7B2B" w:rsidP="001D7B2B">
      <w:pPr>
        <w:pStyle w:val="tajtip"/>
        <w:shd w:val="clear" w:color="auto" w:fill="FFFFFF"/>
        <w:spacing w:before="0" w:beforeAutospacing="0" w:after="0" w:afterAutospacing="0" w:line="276" w:lineRule="auto"/>
        <w:ind w:left="652"/>
        <w:jc w:val="both"/>
      </w:pPr>
    </w:p>
    <w:p w14:paraId="11954403" w14:textId="67A8DA23" w:rsidR="005A2608" w:rsidRPr="005A2608" w:rsidRDefault="00E248C1" w:rsidP="002F0A1B">
      <w:pPr>
        <w:pStyle w:val="tajtip"/>
        <w:shd w:val="clear" w:color="auto" w:fill="FFFFFF"/>
        <w:spacing w:before="0" w:beforeAutospacing="0" w:after="0" w:afterAutospacing="0"/>
        <w:jc w:val="center"/>
        <w:rPr>
          <w:b/>
          <w:bCs/>
        </w:rPr>
      </w:pPr>
      <w:r>
        <w:rPr>
          <w:b/>
          <w:bCs/>
        </w:rPr>
        <w:t xml:space="preserve">XXI </w:t>
      </w:r>
      <w:r w:rsidR="005A2608" w:rsidRPr="005A2608">
        <w:rPr>
          <w:b/>
          <w:bCs/>
        </w:rPr>
        <w:t>SKYRIUS</w:t>
      </w:r>
    </w:p>
    <w:p w14:paraId="68D56E69" w14:textId="121B2854" w:rsidR="005A2608" w:rsidRPr="005A2608" w:rsidRDefault="005A2608" w:rsidP="002F0A1B">
      <w:pPr>
        <w:pStyle w:val="tajtip"/>
        <w:shd w:val="clear" w:color="auto" w:fill="FFFFFF"/>
        <w:spacing w:before="0" w:beforeAutospacing="0" w:after="0" w:afterAutospacing="0"/>
        <w:jc w:val="center"/>
        <w:rPr>
          <w:b/>
          <w:bCs/>
        </w:rPr>
      </w:pPr>
      <w:r w:rsidRPr="005A2608">
        <w:rPr>
          <w:b/>
          <w:bCs/>
        </w:rPr>
        <w:t>INFORMACIJOS APIE ĮSTAIGOS VEIKLĄ PATEIKIMO SAVININKUI (DALININKAMS) TVARKA</w:t>
      </w:r>
    </w:p>
    <w:p w14:paraId="5554004A" w14:textId="77777777" w:rsidR="005A2608" w:rsidRDefault="005A2608" w:rsidP="00E248C1">
      <w:pPr>
        <w:pStyle w:val="tajtip"/>
        <w:shd w:val="clear" w:color="auto" w:fill="FFFFFF"/>
        <w:tabs>
          <w:tab w:val="left" w:pos="1134"/>
        </w:tabs>
        <w:spacing w:before="0" w:beforeAutospacing="0" w:after="0" w:afterAutospacing="0" w:line="276" w:lineRule="auto"/>
        <w:ind w:firstLine="709"/>
        <w:jc w:val="center"/>
      </w:pPr>
    </w:p>
    <w:p w14:paraId="29FCBEE4" w14:textId="074B5544" w:rsidR="00AC0826" w:rsidRDefault="00A53D3F" w:rsidP="00E248C1">
      <w:pPr>
        <w:pStyle w:val="tajtip"/>
        <w:numPr>
          <w:ilvl w:val="0"/>
          <w:numId w:val="2"/>
        </w:numPr>
        <w:shd w:val="clear" w:color="auto" w:fill="FFFFFF"/>
        <w:tabs>
          <w:tab w:val="left" w:pos="1134"/>
          <w:tab w:val="left" w:pos="1843"/>
        </w:tabs>
        <w:spacing w:before="0" w:beforeAutospacing="0" w:after="0" w:afterAutospacing="0" w:line="360" w:lineRule="auto"/>
        <w:ind w:left="0" w:firstLine="1134"/>
        <w:jc w:val="both"/>
      </w:pPr>
      <w:r>
        <w:t>Įstaigos d</w:t>
      </w:r>
      <w:r w:rsidR="00C85BF0" w:rsidRPr="000A5CC6">
        <w:t>irektorius</w:t>
      </w:r>
      <w:r w:rsidR="00AC0826">
        <w:t>, pasibaigus finansiniams metams,</w:t>
      </w:r>
      <w:r w:rsidR="00C85BF0" w:rsidRPr="000A5CC6">
        <w:t xml:space="preserve"> eiliniam visuotiniam dalininkų susirinkimui</w:t>
      </w:r>
      <w:r w:rsidR="00AC0826">
        <w:t>, kolegialiam valdymo organui</w:t>
      </w:r>
      <w:r w:rsidR="00C85BF0" w:rsidRPr="000A5CC6">
        <w:t xml:space="preserve"> ir įstaigos kolektyvui </w:t>
      </w:r>
      <w:r w:rsidR="00D309B7" w:rsidRPr="000A5CC6">
        <w:t>turi parengti ir pateikti</w:t>
      </w:r>
      <w:r w:rsidR="00AC0826">
        <w:t>:</w:t>
      </w:r>
    </w:p>
    <w:p w14:paraId="17C942E1" w14:textId="75407EB8" w:rsidR="00AC0826" w:rsidRDefault="00AC0826" w:rsidP="00E248C1">
      <w:pPr>
        <w:pStyle w:val="tajtip"/>
        <w:numPr>
          <w:ilvl w:val="1"/>
          <w:numId w:val="2"/>
        </w:numPr>
        <w:shd w:val="clear" w:color="auto" w:fill="FFFFFF"/>
        <w:tabs>
          <w:tab w:val="left" w:pos="1701"/>
          <w:tab w:val="left" w:pos="1843"/>
        </w:tabs>
        <w:spacing w:before="0" w:beforeAutospacing="0" w:after="0" w:afterAutospacing="0" w:line="360" w:lineRule="auto"/>
        <w:ind w:left="0" w:firstLine="1134"/>
        <w:jc w:val="both"/>
      </w:pPr>
      <w:r>
        <w:t>metinių finansinių ataskaitų rinkinį;</w:t>
      </w:r>
    </w:p>
    <w:p w14:paraId="45B92280" w14:textId="74D9230D" w:rsidR="00A53D3F" w:rsidRPr="000A5CC6" w:rsidRDefault="00C85BF0" w:rsidP="00E248C1">
      <w:pPr>
        <w:pStyle w:val="tajtip"/>
        <w:numPr>
          <w:ilvl w:val="1"/>
          <w:numId w:val="2"/>
        </w:numPr>
        <w:shd w:val="clear" w:color="auto" w:fill="FFFFFF"/>
        <w:tabs>
          <w:tab w:val="left" w:pos="1701"/>
          <w:tab w:val="left" w:pos="1843"/>
        </w:tabs>
        <w:spacing w:before="0" w:beforeAutospacing="0" w:after="0" w:afterAutospacing="0" w:line="360" w:lineRule="auto"/>
        <w:ind w:left="0" w:firstLine="1134"/>
        <w:jc w:val="both"/>
      </w:pPr>
      <w:r w:rsidRPr="000A5CC6">
        <w:t xml:space="preserve"> </w:t>
      </w:r>
      <w:r w:rsidR="00AC0826">
        <w:t>veiklos ataskaitą.</w:t>
      </w:r>
    </w:p>
    <w:p w14:paraId="776FFFE6" w14:textId="26E79D70" w:rsidR="00AC0826" w:rsidRDefault="00AC0826" w:rsidP="00E248C1">
      <w:pPr>
        <w:pStyle w:val="tajtip"/>
        <w:numPr>
          <w:ilvl w:val="0"/>
          <w:numId w:val="2"/>
        </w:numPr>
        <w:shd w:val="clear" w:color="auto" w:fill="FFFFFF"/>
        <w:tabs>
          <w:tab w:val="left" w:pos="1843"/>
        </w:tabs>
        <w:spacing w:before="0" w:beforeAutospacing="0" w:after="0" w:afterAutospacing="0" w:line="360" w:lineRule="auto"/>
        <w:ind w:left="0" w:firstLine="1134"/>
        <w:jc w:val="both"/>
      </w:pPr>
      <w:r w:rsidRPr="00AC0826">
        <w:t>Metinių finansinių ataskaitų rinkinį sudaro šios finansinės ataskaitos</w:t>
      </w:r>
      <w:r>
        <w:t>:</w:t>
      </w:r>
    </w:p>
    <w:p w14:paraId="5451C3A2" w14:textId="06CCB681" w:rsidR="00AC0826" w:rsidRDefault="00AC0826" w:rsidP="00E248C1">
      <w:pPr>
        <w:pStyle w:val="tajtip"/>
        <w:numPr>
          <w:ilvl w:val="1"/>
          <w:numId w:val="2"/>
        </w:numPr>
        <w:shd w:val="clear" w:color="auto" w:fill="FFFFFF"/>
        <w:tabs>
          <w:tab w:val="left" w:pos="1701"/>
          <w:tab w:val="left" w:pos="1843"/>
        </w:tabs>
        <w:spacing w:before="0" w:beforeAutospacing="0" w:after="0" w:afterAutospacing="0" w:line="360" w:lineRule="auto"/>
        <w:ind w:left="0" w:firstLine="1134"/>
        <w:jc w:val="both"/>
      </w:pPr>
      <w:r w:rsidRPr="00AC0826">
        <w:t>viešosios įstaigos finansinės būklės ataskaita (toliau – finansinės būklės ataskaita), kurioje rodomas visas viešosios įstaigos turtas, nuosavas kapitalas, finansavimo sumos ir įsipareigojimai paskutinę ataskaitinio laikotarpio dieną</w:t>
      </w:r>
      <w:r>
        <w:t>;</w:t>
      </w:r>
    </w:p>
    <w:p w14:paraId="3E5F634D" w14:textId="1AC74B86" w:rsidR="00AC0826" w:rsidRDefault="00D309B7" w:rsidP="00E248C1">
      <w:pPr>
        <w:pStyle w:val="tajtip"/>
        <w:numPr>
          <w:ilvl w:val="1"/>
          <w:numId w:val="2"/>
        </w:numPr>
        <w:shd w:val="clear" w:color="auto" w:fill="FFFFFF"/>
        <w:tabs>
          <w:tab w:val="left" w:pos="1701"/>
          <w:tab w:val="left" w:pos="1843"/>
        </w:tabs>
        <w:spacing w:before="0" w:beforeAutospacing="0" w:after="0" w:afterAutospacing="0" w:line="360" w:lineRule="auto"/>
        <w:ind w:left="0" w:firstLine="1134"/>
        <w:jc w:val="both"/>
      </w:pPr>
      <w:r>
        <w:t>v</w:t>
      </w:r>
      <w:r w:rsidR="00AC0826" w:rsidRPr="00AC0826">
        <w:t>iešosios įstaigos veiklos rezultatų ataskaita (toliau – veiklos rezultatų ataskaita), kurioje rodomos visos viešosios įstaigos ataskaitinio laikotarpio pajamos, sąnaudos ir veiklos rezultatai – perviršis (pelnas) arba deficitas (nuostoliai);</w:t>
      </w:r>
    </w:p>
    <w:p w14:paraId="7C78036F" w14:textId="296F1372" w:rsidR="00AC0826" w:rsidRDefault="00AC0826" w:rsidP="00E248C1">
      <w:pPr>
        <w:pStyle w:val="tajtip"/>
        <w:numPr>
          <w:ilvl w:val="1"/>
          <w:numId w:val="2"/>
        </w:numPr>
        <w:shd w:val="clear" w:color="auto" w:fill="FFFFFF"/>
        <w:tabs>
          <w:tab w:val="left" w:pos="1701"/>
          <w:tab w:val="left" w:pos="1843"/>
        </w:tabs>
        <w:spacing w:before="0" w:beforeAutospacing="0" w:after="0" w:afterAutospacing="0" w:line="360" w:lineRule="auto"/>
        <w:ind w:left="0" w:firstLine="1134"/>
        <w:jc w:val="both"/>
      </w:pPr>
      <w:r w:rsidRPr="00AC0826">
        <w:t>viešosios įstaigos finansinių ataskaitų aiškinamasis raštas (toliau – finansinių ataskaitų aiškinamasis raštas), kuriame detalizuojamos ir paaiškinamos finansinės būklės ataskaitoje ir veiklos rezultatų ataskaitoje nurodytos sumos, nurodomas finansines ataskaitas parengęs asmuo ir laikotarpis, kurio finansines ataskaitas jis parengė, taip pat pateikiama papildoma reikšminga informacija, nenurodoma finansinėse ataskaitose, ir kita šiame įstatyme nurodyta informacija</w:t>
      </w:r>
      <w:r>
        <w:t>.</w:t>
      </w:r>
    </w:p>
    <w:p w14:paraId="69BE2427" w14:textId="234A4C9C" w:rsidR="00AC0826" w:rsidRDefault="00AC0826" w:rsidP="00E248C1">
      <w:pPr>
        <w:pStyle w:val="tajtip"/>
        <w:numPr>
          <w:ilvl w:val="0"/>
          <w:numId w:val="2"/>
        </w:numPr>
        <w:shd w:val="clear" w:color="auto" w:fill="FFFFFF"/>
        <w:tabs>
          <w:tab w:val="left" w:pos="1134"/>
          <w:tab w:val="left" w:pos="1843"/>
        </w:tabs>
        <w:spacing w:before="0" w:beforeAutospacing="0" w:after="0" w:afterAutospacing="0" w:line="360" w:lineRule="auto"/>
        <w:ind w:left="0" w:firstLine="1134"/>
        <w:jc w:val="both"/>
      </w:pPr>
      <w:r>
        <w:t>J</w:t>
      </w:r>
      <w:r w:rsidRPr="00AC0826">
        <w:t xml:space="preserve">eigu viešoji įstaiga per ataskaitinius finansinius metus gavo paramą, finansinių ataskaitų aiškinamajame rašte taip pat nurodoma informacija apie visas per finansinius metus gautas lėšas, įskaitant gautą finansinę ir nefinansinę paramą (nefinansinei paramai priskiriant ir turtą, gautą naudotis panaudos teise), jų šaltinius ir panaudojimą. Pateikiant informaciją apie paramos teikėjus, atskirai nurodomas kiekvienas paramą suteikęs juridinis asmuo, jo suteiktos paramos dalykas ir vertė, taip pat atskirai nurodoma bendra fizinių asmenų suteiktos paramos vertė ir dalykas. Jeigu paramos teikėjo per ataskaitinius finansinius metus suteiktos paramos vertė neviršija 2 vidutinių mėnesinių darbo užmokesčių ir sudaro ne daugiau kaip 10 procentų viešosios įstaigos per ataskaitinius </w:t>
      </w:r>
      <w:r w:rsidRPr="00AC0826">
        <w:lastRenderedPageBreak/>
        <w:t>finansinius metus visos gautos paramos ir (arba) visų gautų finansavimo sumų, paramą suteikęs juridinis asmuo gali būti nenurodomas.</w:t>
      </w:r>
    </w:p>
    <w:p w14:paraId="101E05CF" w14:textId="79C032D0" w:rsidR="00AC0826" w:rsidRDefault="00AC0826" w:rsidP="00E248C1">
      <w:pPr>
        <w:pStyle w:val="tajtip"/>
        <w:numPr>
          <w:ilvl w:val="0"/>
          <w:numId w:val="2"/>
        </w:numPr>
        <w:shd w:val="clear" w:color="auto" w:fill="FFFFFF"/>
        <w:tabs>
          <w:tab w:val="left" w:pos="1134"/>
          <w:tab w:val="left" w:pos="1843"/>
        </w:tabs>
        <w:spacing w:before="0" w:beforeAutospacing="0" w:after="0" w:afterAutospacing="0" w:line="360" w:lineRule="auto"/>
        <w:ind w:left="0" w:firstLine="1134"/>
        <w:jc w:val="both"/>
      </w:pPr>
      <w:r>
        <w:t xml:space="preserve">Jeigu Įstaiga </w:t>
      </w:r>
      <w:r w:rsidRPr="00AC0826">
        <w:t>per ataskaitinius finansinius metus suteikė finansinę ir nefinansinę paramą, finansinių ataskaitų aiškinamajame rašte taip pat nurodoma informacija apie suteiktą paramą (paramos gavėjas (</w:t>
      </w:r>
      <w:r w:rsidRPr="00AC0826">
        <w:noBreakHyphen/>
        <w:t>ai), paramos tikslas, paramos dalykas ir jo vertė). Jeigu paramos gavėjas yra fizinis asmuo, dalyvaujantis likviduojant ekstremaliąją situaciją ir šalinant jos padarinius, finansinių ataskaitų aiškinamajame rašte pateikiami nuasmeninti duomenys apie paramos gavėją</w:t>
      </w:r>
      <w:r>
        <w:t>.</w:t>
      </w:r>
    </w:p>
    <w:p w14:paraId="7F981BAF" w14:textId="75109A65" w:rsidR="00C85BF0" w:rsidRDefault="00AC0826" w:rsidP="00E248C1">
      <w:pPr>
        <w:pStyle w:val="tajtip"/>
        <w:numPr>
          <w:ilvl w:val="0"/>
          <w:numId w:val="2"/>
        </w:numPr>
        <w:shd w:val="clear" w:color="auto" w:fill="FFFFFF"/>
        <w:tabs>
          <w:tab w:val="left" w:pos="1134"/>
          <w:tab w:val="left" w:pos="1843"/>
        </w:tabs>
        <w:spacing w:before="0" w:beforeAutospacing="0" w:after="0" w:afterAutospacing="0" w:line="360" w:lineRule="auto"/>
        <w:ind w:left="0" w:firstLine="1134"/>
        <w:jc w:val="both"/>
      </w:pPr>
      <w:r>
        <w:t>Veiklos a</w:t>
      </w:r>
      <w:r w:rsidR="00C85BF0" w:rsidRPr="000A5CC6">
        <w:t xml:space="preserve">taskaitoje turi būti nurodyta: </w:t>
      </w:r>
    </w:p>
    <w:p w14:paraId="4B59F429" w14:textId="212D9CA9" w:rsidR="00A53D3F" w:rsidRDefault="00AC0826" w:rsidP="00E248C1">
      <w:pPr>
        <w:pStyle w:val="tajtip"/>
        <w:numPr>
          <w:ilvl w:val="1"/>
          <w:numId w:val="2"/>
        </w:numPr>
        <w:shd w:val="clear" w:color="auto" w:fill="FFFFFF"/>
        <w:tabs>
          <w:tab w:val="left" w:pos="1701"/>
          <w:tab w:val="left" w:pos="1843"/>
        </w:tabs>
        <w:spacing w:before="0" w:beforeAutospacing="0" w:after="0" w:afterAutospacing="0" w:line="360" w:lineRule="auto"/>
        <w:ind w:left="0" w:firstLine="1134"/>
        <w:jc w:val="both"/>
      </w:pPr>
      <w:r>
        <w:t xml:space="preserve">Įstaigos </w:t>
      </w:r>
      <w:r w:rsidRPr="00AC0826">
        <w:t>veiklos tikslai, uždaviniai ir, siekiant veiklos tikslų, atlikti darbai ir pasiekti rezultatai, taip pat nurodomi ateinančių finansinių metų veiklos tikslai, uždaviniai ir planuojami atlikti darbai</w:t>
      </w:r>
      <w:r w:rsidR="00A53D3F" w:rsidRPr="000A5CC6">
        <w:t>;</w:t>
      </w:r>
    </w:p>
    <w:p w14:paraId="1065B4C3" w14:textId="1B36F36A" w:rsidR="00AC0826" w:rsidRDefault="00AC0826" w:rsidP="00E248C1">
      <w:pPr>
        <w:pStyle w:val="tajtip"/>
        <w:numPr>
          <w:ilvl w:val="1"/>
          <w:numId w:val="2"/>
        </w:numPr>
        <w:shd w:val="clear" w:color="auto" w:fill="FFFFFF"/>
        <w:tabs>
          <w:tab w:val="left" w:pos="1701"/>
          <w:tab w:val="left" w:pos="1843"/>
        </w:tabs>
        <w:spacing w:before="0" w:beforeAutospacing="0" w:after="0" w:afterAutospacing="0" w:line="360" w:lineRule="auto"/>
        <w:ind w:left="0" w:firstLine="1134"/>
        <w:jc w:val="both"/>
      </w:pPr>
      <w:r>
        <w:t>Įstaigos</w:t>
      </w:r>
      <w:r w:rsidRPr="00AC0826">
        <w:t xml:space="preserve"> dalininkai ir kiekvieno jų įnašų vertė finansinių metų pabaigoje ir praėjusių finansinių metų pabaigoje.</w:t>
      </w:r>
    </w:p>
    <w:p w14:paraId="5B9CF10E" w14:textId="0FD9A1D5" w:rsidR="00A53D3F" w:rsidRDefault="00A53D3F" w:rsidP="00E248C1">
      <w:pPr>
        <w:pStyle w:val="tajtip"/>
        <w:numPr>
          <w:ilvl w:val="0"/>
          <w:numId w:val="2"/>
        </w:numPr>
        <w:shd w:val="clear" w:color="auto" w:fill="FFFFFF"/>
        <w:tabs>
          <w:tab w:val="left" w:pos="1134"/>
          <w:tab w:val="left" w:pos="1843"/>
        </w:tabs>
        <w:spacing w:before="0" w:beforeAutospacing="0" w:after="0" w:afterAutospacing="0" w:line="360" w:lineRule="auto"/>
        <w:ind w:left="0" w:firstLine="1134"/>
        <w:jc w:val="both"/>
      </w:pPr>
      <w:r w:rsidRPr="000A5CC6">
        <w:t>Įstaigos veiklos ataskaitoje gali būti ir kita informacija, kurią nustato Įstaigos visuotinis dalininkų susirinkimas</w:t>
      </w:r>
      <w:r>
        <w:t>.</w:t>
      </w:r>
    </w:p>
    <w:p w14:paraId="3999A0EB" w14:textId="41144A01" w:rsidR="009B48BD" w:rsidRDefault="009B48BD" w:rsidP="00E248C1">
      <w:pPr>
        <w:pStyle w:val="tajtip"/>
        <w:numPr>
          <w:ilvl w:val="0"/>
          <w:numId w:val="2"/>
        </w:numPr>
        <w:shd w:val="clear" w:color="auto" w:fill="FFFFFF"/>
        <w:tabs>
          <w:tab w:val="left" w:pos="1134"/>
          <w:tab w:val="left" w:pos="1843"/>
        </w:tabs>
        <w:spacing w:before="0" w:beforeAutospacing="0" w:after="0" w:afterAutospacing="0" w:line="360" w:lineRule="auto"/>
        <w:ind w:left="0" w:firstLine="1134"/>
        <w:jc w:val="both"/>
      </w:pPr>
      <w:r>
        <w:t>Įstaiga gali pasirinkti teikti supaprastintą finansinę ataskaitą, kaip tai numatyta Finansinės apskaitos įstatyme bei Viešųjų įstaigų įstatyme.</w:t>
      </w:r>
    </w:p>
    <w:p w14:paraId="52383D91" w14:textId="70982D00" w:rsidR="009B48BD" w:rsidRDefault="009B48BD" w:rsidP="00E248C1">
      <w:pPr>
        <w:pStyle w:val="tajtip"/>
        <w:numPr>
          <w:ilvl w:val="0"/>
          <w:numId w:val="2"/>
        </w:numPr>
        <w:shd w:val="clear" w:color="auto" w:fill="FFFFFF"/>
        <w:tabs>
          <w:tab w:val="left" w:pos="1134"/>
          <w:tab w:val="left" w:pos="1843"/>
        </w:tabs>
        <w:spacing w:before="0" w:beforeAutospacing="0" w:after="0" w:afterAutospacing="0" w:line="360" w:lineRule="auto"/>
        <w:ind w:left="0" w:firstLine="1134"/>
        <w:jc w:val="both"/>
      </w:pPr>
      <w:r>
        <w:t>Metinių finansinių ataskaitų rinkinio, veiklos ataskaitos ir metinės ataskaitos paskelbimas ir pateikimas Juridinių asmenų registro tvarkytojui bei Finansinių ataskaitų ir veiklos ataskaitos kokybės stebėsena atliekama Viešųjų įstaigų įstatyme nustatyta tvarka.</w:t>
      </w:r>
    </w:p>
    <w:p w14:paraId="5CB78590" w14:textId="07459A49" w:rsidR="00A53D3F" w:rsidRPr="000A5CC6" w:rsidRDefault="00A53D3F" w:rsidP="00E248C1">
      <w:pPr>
        <w:pStyle w:val="tajtip"/>
        <w:numPr>
          <w:ilvl w:val="0"/>
          <w:numId w:val="2"/>
        </w:numPr>
        <w:shd w:val="clear" w:color="auto" w:fill="FFFFFF"/>
        <w:tabs>
          <w:tab w:val="left" w:pos="1134"/>
          <w:tab w:val="left" w:pos="1843"/>
        </w:tabs>
        <w:spacing w:before="0" w:beforeAutospacing="0" w:after="0" w:afterAutospacing="0" w:line="360" w:lineRule="auto"/>
        <w:ind w:left="0" w:firstLine="1134"/>
        <w:jc w:val="both"/>
      </w:pPr>
      <w:r w:rsidRPr="000A5CC6">
        <w:t>Savininkui (dalininkams) raštu pareikalavus, Įstaiga ne vėliau kaip per 7 dienas nuo reikalavimo gavimo dienos privalo sudaryti savininkui (dalininkams) galimybę susipažinti ir (ar) pateikti šių dokumentų kopijas: Įstaigos įstatų, metinės finansinės atskaitomybės ataskaitų</w:t>
      </w:r>
      <w:r w:rsidR="009B48BD">
        <w:t xml:space="preserve"> rinkinį</w:t>
      </w:r>
      <w:r w:rsidRPr="000A5CC6">
        <w:t>, Įstaigos veiklos ataskaitų, auditoriaus išvadų bei audito ataskaitų, visuotinių dalininkų susirinkimų protokolų ar kitų dokumentų, kuriais įforminti visuotinio dalininkų susirinkimo sprendimai, dalininkų sąrašų, kitų Įstaigos dokumentų, kurie turi būti vieši pagal įstatymus, taip pat dokumentų, kuriais įforminti Įstaigos direktoriaus sprendimai, jei šiuose dokumentuose nėra komercinės (gamybinės) paslapties. Savininkas (dalininkai), pateikę Įstaigai jos nustatytos formos rašytinį įsipareigojimą neatskleisti komercinės (gamybinės) paslapties, turi teisę susipažinti su visais Įstaigos dokumentais. Atsisakymą pateikti dokumentus Įstaiga turi įforminti raštu, jeigu savininkas (dalininkai) to pareikalauja. Ginčus dėl savininko (dalininkų) teisės į informaciją sprendžia teismas</w:t>
      </w:r>
      <w:r>
        <w:t>.</w:t>
      </w:r>
    </w:p>
    <w:p w14:paraId="261E3699" w14:textId="12E9793D" w:rsidR="00A53D3F" w:rsidRPr="000A5CC6" w:rsidRDefault="00C85BF0" w:rsidP="00E248C1">
      <w:pPr>
        <w:pStyle w:val="tajtip"/>
        <w:numPr>
          <w:ilvl w:val="0"/>
          <w:numId w:val="2"/>
        </w:numPr>
        <w:shd w:val="clear" w:color="auto" w:fill="FFFFFF"/>
        <w:tabs>
          <w:tab w:val="left" w:pos="1134"/>
          <w:tab w:val="left" w:pos="1843"/>
        </w:tabs>
        <w:spacing w:before="0" w:beforeAutospacing="0" w:after="0" w:afterAutospacing="0" w:line="360" w:lineRule="auto"/>
        <w:ind w:left="0" w:firstLine="1134"/>
        <w:jc w:val="both"/>
      </w:pPr>
      <w:r w:rsidRPr="000A5CC6">
        <w:t xml:space="preserve">Už informacijos pateikimą Įstaigos savininkui (dalininkams) atsakingas  </w:t>
      </w:r>
      <w:r w:rsidR="00A53D3F">
        <w:t xml:space="preserve">Įstaigos </w:t>
      </w:r>
      <w:r w:rsidRPr="000A5CC6">
        <w:t>direktorius.</w:t>
      </w:r>
    </w:p>
    <w:p w14:paraId="60F7FE96" w14:textId="268D888B" w:rsidR="00C85BF0" w:rsidRDefault="00C85BF0" w:rsidP="00E248C1">
      <w:pPr>
        <w:pStyle w:val="tajtip"/>
        <w:numPr>
          <w:ilvl w:val="0"/>
          <w:numId w:val="2"/>
        </w:numPr>
        <w:shd w:val="clear" w:color="auto" w:fill="FFFFFF"/>
        <w:tabs>
          <w:tab w:val="left" w:pos="1134"/>
          <w:tab w:val="left" w:pos="1843"/>
        </w:tabs>
        <w:spacing w:before="0" w:beforeAutospacing="0" w:after="0" w:afterAutospacing="0" w:line="360" w:lineRule="auto"/>
        <w:ind w:left="0" w:firstLine="1134"/>
        <w:jc w:val="both"/>
      </w:pPr>
      <w:r w:rsidRPr="000A5CC6">
        <w:t>Įstaigos dokumentai, jų kopijos ar kita informacija savininkui (dalininkams) pateikiama neatlygintinai.</w:t>
      </w:r>
    </w:p>
    <w:p w14:paraId="62503E04" w14:textId="25AA357F" w:rsidR="009B48BD" w:rsidRPr="001D7B2B" w:rsidRDefault="00E248C1" w:rsidP="002F0A1B">
      <w:pPr>
        <w:pStyle w:val="tajtip"/>
        <w:shd w:val="clear" w:color="auto" w:fill="FFFFFF"/>
        <w:spacing w:before="0" w:beforeAutospacing="0" w:after="0" w:afterAutospacing="0"/>
        <w:jc w:val="center"/>
        <w:rPr>
          <w:b/>
          <w:bCs/>
        </w:rPr>
      </w:pPr>
      <w:r>
        <w:rPr>
          <w:b/>
          <w:bCs/>
        </w:rPr>
        <w:lastRenderedPageBreak/>
        <w:t xml:space="preserve">XXII </w:t>
      </w:r>
      <w:r w:rsidR="009B48BD" w:rsidRPr="001D7B2B">
        <w:rPr>
          <w:b/>
          <w:bCs/>
        </w:rPr>
        <w:t>SKYRIUS</w:t>
      </w:r>
    </w:p>
    <w:p w14:paraId="3B67FCF7" w14:textId="77777777" w:rsidR="009B48BD" w:rsidRPr="001D7B2B" w:rsidRDefault="009B48BD" w:rsidP="002F0A1B">
      <w:pPr>
        <w:pStyle w:val="prastasistinklapis1"/>
        <w:spacing w:before="0" w:beforeAutospacing="0" w:after="0" w:afterAutospacing="0"/>
        <w:jc w:val="center"/>
        <w:outlineLvl w:val="0"/>
        <w:rPr>
          <w:b/>
          <w:bCs/>
        </w:rPr>
      </w:pPr>
      <w:r w:rsidRPr="001D7B2B">
        <w:rPr>
          <w:b/>
          <w:bCs/>
        </w:rPr>
        <w:t>ĮSTAIGOS REORGANIZAVIMO IR LIKVIDAVIMO TVARKA</w:t>
      </w:r>
    </w:p>
    <w:p w14:paraId="1F605D95" w14:textId="77777777" w:rsidR="009B48BD" w:rsidRDefault="009B48BD" w:rsidP="00E248C1">
      <w:pPr>
        <w:pStyle w:val="tajtip"/>
        <w:shd w:val="clear" w:color="auto" w:fill="FFFFFF"/>
        <w:spacing w:before="0" w:beforeAutospacing="0" w:after="0" w:afterAutospacing="0" w:line="276" w:lineRule="auto"/>
        <w:jc w:val="center"/>
      </w:pPr>
    </w:p>
    <w:p w14:paraId="4EF2EC67" w14:textId="77777777" w:rsidR="009B48BD" w:rsidRDefault="009B48BD" w:rsidP="00E248C1">
      <w:pPr>
        <w:pStyle w:val="tajtip"/>
        <w:numPr>
          <w:ilvl w:val="0"/>
          <w:numId w:val="2"/>
        </w:numPr>
        <w:shd w:val="clear" w:color="auto" w:fill="FFFFFF"/>
        <w:tabs>
          <w:tab w:val="left" w:pos="1701"/>
        </w:tabs>
        <w:spacing w:before="0" w:beforeAutospacing="0" w:after="0" w:afterAutospacing="0" w:line="360" w:lineRule="auto"/>
        <w:ind w:left="0" w:firstLine="1134"/>
        <w:jc w:val="both"/>
      </w:pPr>
      <w:r>
        <w:t>Įstaiga reorganizuojama, pertvarkoma ar likviduojama  Lietuvos Respublikos civilinio kodekso, Viešųjų įstaigų įstatymo, Sveikatos priežiūros įstaigų įstatymo ir kitų teisės aktų nustatyta tvarka.</w:t>
      </w:r>
    </w:p>
    <w:p w14:paraId="58640C00" w14:textId="2D85C303" w:rsidR="009B48BD" w:rsidRPr="000A5CC6" w:rsidRDefault="009B48BD" w:rsidP="00E248C1">
      <w:pPr>
        <w:pStyle w:val="tajtip"/>
        <w:numPr>
          <w:ilvl w:val="0"/>
          <w:numId w:val="2"/>
        </w:numPr>
        <w:shd w:val="clear" w:color="auto" w:fill="FFFFFF"/>
        <w:tabs>
          <w:tab w:val="left" w:pos="1701"/>
        </w:tabs>
        <w:spacing w:before="0" w:beforeAutospacing="0" w:after="0" w:afterAutospacing="0" w:line="360" w:lineRule="auto"/>
        <w:ind w:left="0" w:firstLine="1134"/>
        <w:jc w:val="both"/>
      </w:pPr>
      <w:r w:rsidRPr="000A5CC6">
        <w:t>Įstaigos reorganizavimas – tai Įstaigos kaip juridinio asmens pertvarkymas be likvidavimo procedūros. Įstaiga gali būti reorganizuojama jungiant arba skaidant ją, vadovaujantis Lietuvos Respublikos civiliniu kodeksu ir kitų norminių teisės aktų nustatyta tvarka. Įstaigos reorganizavimui rengiamas projektas, kurį tvirtina visuotinis dalininkų susirinkimas.</w:t>
      </w:r>
    </w:p>
    <w:p w14:paraId="112D3B03" w14:textId="77777777" w:rsidR="009B48BD" w:rsidRPr="000A5CC6" w:rsidRDefault="009B48BD" w:rsidP="00E248C1">
      <w:pPr>
        <w:pStyle w:val="tajtip"/>
        <w:numPr>
          <w:ilvl w:val="0"/>
          <w:numId w:val="2"/>
        </w:numPr>
        <w:shd w:val="clear" w:color="auto" w:fill="FFFFFF"/>
        <w:tabs>
          <w:tab w:val="left" w:pos="1701"/>
        </w:tabs>
        <w:spacing w:before="0" w:beforeAutospacing="0" w:after="0" w:afterAutospacing="0" w:line="360" w:lineRule="auto"/>
        <w:ind w:left="0" w:firstLine="1134"/>
        <w:jc w:val="both"/>
      </w:pPr>
      <w:r w:rsidRPr="000A5CC6">
        <w:t>Įstaiga likviduojama, kai jos veikla visiškai nutraukiama.</w:t>
      </w:r>
    </w:p>
    <w:p w14:paraId="0F3DA1DB" w14:textId="77777777" w:rsidR="009B48BD" w:rsidRDefault="009B48BD" w:rsidP="00E248C1">
      <w:pPr>
        <w:pStyle w:val="tajtip"/>
        <w:numPr>
          <w:ilvl w:val="0"/>
          <w:numId w:val="2"/>
        </w:numPr>
        <w:shd w:val="clear" w:color="auto" w:fill="FFFFFF"/>
        <w:tabs>
          <w:tab w:val="left" w:pos="1701"/>
        </w:tabs>
        <w:spacing w:before="0" w:beforeAutospacing="0" w:after="0" w:afterAutospacing="0" w:line="360" w:lineRule="auto"/>
        <w:ind w:left="0" w:firstLine="1134"/>
        <w:jc w:val="both"/>
      </w:pPr>
      <w:r w:rsidRPr="000A5CC6">
        <w:t xml:space="preserve">Įstaigos likvidavimo pagrindai gali būti: </w:t>
      </w:r>
    </w:p>
    <w:p w14:paraId="4A771823" w14:textId="77777777" w:rsidR="009B48BD" w:rsidRDefault="009B48BD" w:rsidP="00E248C1">
      <w:pPr>
        <w:pStyle w:val="tajtip"/>
        <w:numPr>
          <w:ilvl w:val="1"/>
          <w:numId w:val="2"/>
        </w:numPr>
        <w:shd w:val="clear" w:color="auto" w:fill="FFFFFF"/>
        <w:tabs>
          <w:tab w:val="left" w:pos="1701"/>
          <w:tab w:val="left" w:pos="1843"/>
        </w:tabs>
        <w:spacing w:before="0" w:beforeAutospacing="0" w:after="0" w:afterAutospacing="0" w:line="360" w:lineRule="auto"/>
        <w:ind w:left="0" w:firstLine="1134"/>
        <w:jc w:val="both"/>
      </w:pPr>
      <w:r w:rsidRPr="000A5CC6">
        <w:t>Įstaigos visuotinio dalininkų susirinkimo sprendimas, priimtas šių įstatų nustatyta tvarka;</w:t>
      </w:r>
    </w:p>
    <w:p w14:paraId="55E5DECA" w14:textId="60B25C84" w:rsidR="009B48BD" w:rsidRDefault="009B48BD" w:rsidP="00E248C1">
      <w:pPr>
        <w:pStyle w:val="tajtip"/>
        <w:numPr>
          <w:ilvl w:val="1"/>
          <w:numId w:val="2"/>
        </w:numPr>
        <w:shd w:val="clear" w:color="auto" w:fill="FFFFFF"/>
        <w:tabs>
          <w:tab w:val="left" w:pos="1701"/>
          <w:tab w:val="left" w:pos="1843"/>
        </w:tabs>
        <w:spacing w:before="0" w:beforeAutospacing="0" w:after="0" w:afterAutospacing="0" w:line="360" w:lineRule="auto"/>
        <w:ind w:left="0" w:firstLine="1134"/>
        <w:jc w:val="both"/>
      </w:pPr>
      <w:r w:rsidRPr="000A5CC6">
        <w:t xml:space="preserve">teismo sprendimas likviduoti </w:t>
      </w:r>
      <w:r w:rsidR="00704D0E">
        <w:t>Į</w:t>
      </w:r>
      <w:r w:rsidRPr="000A5CC6">
        <w:t>staigą už įstatymų nustatytus teisės pažeidimus</w:t>
      </w:r>
      <w:r w:rsidRPr="000A5CC6">
        <w:rPr>
          <w:b/>
        </w:rPr>
        <w:t>.</w:t>
      </w:r>
    </w:p>
    <w:p w14:paraId="6EA0D0AF" w14:textId="77777777" w:rsidR="009B48BD" w:rsidRPr="000A5CC6" w:rsidRDefault="009B48BD" w:rsidP="00E248C1">
      <w:pPr>
        <w:pStyle w:val="tajtip"/>
        <w:numPr>
          <w:ilvl w:val="0"/>
          <w:numId w:val="2"/>
        </w:numPr>
        <w:shd w:val="clear" w:color="auto" w:fill="FFFFFF"/>
        <w:tabs>
          <w:tab w:val="left" w:pos="1701"/>
        </w:tabs>
        <w:spacing w:before="0" w:beforeAutospacing="0" w:after="0" w:afterAutospacing="0" w:line="360" w:lineRule="auto"/>
        <w:ind w:left="0" w:firstLine="1134"/>
        <w:jc w:val="both"/>
      </w:pPr>
      <w:r w:rsidRPr="000A5CC6">
        <w:t>Įstaiga gali būti likviduojama Civilinio kodekso nustatytais juridinių asmenų likvidavimo pagrindais.</w:t>
      </w:r>
    </w:p>
    <w:p w14:paraId="2A72B998" w14:textId="0DFE5E1C" w:rsidR="009B48BD" w:rsidRPr="000A5CC6" w:rsidRDefault="009B48BD" w:rsidP="00E248C1">
      <w:pPr>
        <w:pStyle w:val="tajtip"/>
        <w:numPr>
          <w:ilvl w:val="0"/>
          <w:numId w:val="2"/>
        </w:numPr>
        <w:shd w:val="clear" w:color="auto" w:fill="FFFFFF"/>
        <w:tabs>
          <w:tab w:val="left" w:pos="1701"/>
        </w:tabs>
        <w:spacing w:before="0" w:beforeAutospacing="0" w:after="0" w:afterAutospacing="0" w:line="360" w:lineRule="auto"/>
        <w:ind w:left="0" w:firstLine="1134"/>
        <w:jc w:val="both"/>
      </w:pPr>
      <w:r w:rsidRPr="000A5CC6">
        <w:t xml:space="preserve">Institucija, nutarusi likviduoti Įstaigą, arba juridinių asmenų registro tvarkytojas, kai jo iniciatyva teismas priima sprendimą likviduoti </w:t>
      </w:r>
      <w:r w:rsidR="00704D0E">
        <w:t>Į</w:t>
      </w:r>
      <w:r w:rsidRPr="000A5CC6">
        <w:t xml:space="preserve">staigą, skiria likvidatorių, nustato likvidavimo terminus, turto inventorizavimo ir perėmimo tvarką. </w:t>
      </w:r>
    </w:p>
    <w:p w14:paraId="0E46C4FA" w14:textId="77777777" w:rsidR="009B48BD" w:rsidRPr="008F1D8E" w:rsidRDefault="009B48BD" w:rsidP="00E248C1">
      <w:pPr>
        <w:pStyle w:val="tajtip"/>
        <w:numPr>
          <w:ilvl w:val="0"/>
          <w:numId w:val="2"/>
        </w:numPr>
        <w:shd w:val="clear" w:color="auto" w:fill="FFFFFF"/>
        <w:tabs>
          <w:tab w:val="left" w:pos="1701"/>
        </w:tabs>
        <w:spacing w:before="0" w:beforeAutospacing="0" w:after="0" w:afterAutospacing="0" w:line="360" w:lineRule="auto"/>
        <w:ind w:left="0" w:firstLine="1134"/>
        <w:jc w:val="both"/>
      </w:pPr>
      <w:r w:rsidRPr="008F1D8E">
        <w:t>Sudarius Įstaigos likvidavimo aktą, apie Įstaigos likvidavimą viešai skelbiama du kartus ne mažesniu kaip vieno mėnesio intervalu.</w:t>
      </w:r>
    </w:p>
    <w:p w14:paraId="4BFF6C9B" w14:textId="2A568A29" w:rsidR="009B48BD" w:rsidRPr="000A5CC6" w:rsidRDefault="009B48BD" w:rsidP="00E248C1">
      <w:pPr>
        <w:pStyle w:val="tajtip"/>
        <w:numPr>
          <w:ilvl w:val="0"/>
          <w:numId w:val="2"/>
        </w:numPr>
        <w:shd w:val="clear" w:color="auto" w:fill="FFFFFF"/>
        <w:tabs>
          <w:tab w:val="left" w:pos="1701"/>
        </w:tabs>
        <w:spacing w:before="0" w:beforeAutospacing="0" w:after="0" w:afterAutospacing="0" w:line="360" w:lineRule="auto"/>
        <w:ind w:left="0" w:firstLine="1134"/>
        <w:jc w:val="both"/>
      </w:pPr>
      <w:r w:rsidRPr="000A5CC6">
        <w:t xml:space="preserve">Pranešime apie Įstaigos likvidavimą turi būti nurodyta: </w:t>
      </w:r>
      <w:r w:rsidR="00CE2A28">
        <w:t>Į</w:t>
      </w:r>
      <w:r w:rsidRPr="000A5CC6">
        <w:t xml:space="preserve">staigos pavadinimas, </w:t>
      </w:r>
      <w:r w:rsidR="00CE2A28">
        <w:t>Į</w:t>
      </w:r>
      <w:r w:rsidRPr="000A5CC6">
        <w:t xml:space="preserve">staigos buveinė, </w:t>
      </w:r>
      <w:r w:rsidR="00CE2A28">
        <w:t>Į</w:t>
      </w:r>
      <w:r w:rsidRPr="000A5CC6">
        <w:t xml:space="preserve">staigos kodas, registras, kuriame kaupiami ir saugomi duomenys apie likviduojamą </w:t>
      </w:r>
      <w:r w:rsidR="00CE2A28">
        <w:t>Į</w:t>
      </w:r>
      <w:r w:rsidRPr="000A5CC6">
        <w:t xml:space="preserve">staigą, sprendimo likviduoti </w:t>
      </w:r>
      <w:r w:rsidR="00CE2A28">
        <w:t>Į</w:t>
      </w:r>
      <w:r w:rsidRPr="000A5CC6">
        <w:t>staigą priėmimo data.</w:t>
      </w:r>
    </w:p>
    <w:p w14:paraId="20F66295" w14:textId="59EB25BA" w:rsidR="009B48BD" w:rsidRPr="000A5CC6" w:rsidRDefault="009B48BD" w:rsidP="00E248C1">
      <w:pPr>
        <w:pStyle w:val="tajtip"/>
        <w:numPr>
          <w:ilvl w:val="0"/>
          <w:numId w:val="2"/>
        </w:numPr>
        <w:shd w:val="clear" w:color="auto" w:fill="FFFFFF"/>
        <w:tabs>
          <w:tab w:val="left" w:pos="1701"/>
        </w:tabs>
        <w:spacing w:before="0" w:beforeAutospacing="0" w:after="0" w:afterAutospacing="0" w:line="360" w:lineRule="auto"/>
        <w:ind w:left="0" w:firstLine="1134"/>
        <w:jc w:val="both"/>
      </w:pPr>
      <w:r w:rsidRPr="000A5CC6">
        <w:t xml:space="preserve">Įstaigos likvidatorius turi </w:t>
      </w:r>
      <w:r w:rsidR="00704D0E">
        <w:t>Į</w:t>
      </w:r>
      <w:r w:rsidRPr="000A5CC6">
        <w:t xml:space="preserve">staigos direktoriaus teises ir pareigas. Likvidatoriui keliami tie patys reikalavimai kaip ir </w:t>
      </w:r>
      <w:r w:rsidR="00704D0E">
        <w:t>Į</w:t>
      </w:r>
      <w:r w:rsidRPr="000A5CC6">
        <w:t xml:space="preserve">staigos direktoriui. Nuo likvidatoriaus paskyrimo dienos </w:t>
      </w:r>
      <w:r w:rsidR="00CE2A28">
        <w:t>Į</w:t>
      </w:r>
      <w:r w:rsidRPr="000A5CC6">
        <w:t>staigos direktorius ir kolegialūs organai netenka savo įgaliojimų. Įstaigos valdymo organų funkcijas atlieka likvidatorius. Jis atstovauja likviduojamai Įstaigai valstybės valdžios ir valdymo institucijose, teisme ir kitais atvejais.</w:t>
      </w:r>
    </w:p>
    <w:p w14:paraId="2730B3AA" w14:textId="77777777" w:rsidR="009B48BD" w:rsidRPr="000A5CC6" w:rsidRDefault="009B48BD" w:rsidP="00E248C1">
      <w:pPr>
        <w:pStyle w:val="tajtip"/>
        <w:numPr>
          <w:ilvl w:val="0"/>
          <w:numId w:val="2"/>
        </w:numPr>
        <w:shd w:val="clear" w:color="auto" w:fill="FFFFFF"/>
        <w:tabs>
          <w:tab w:val="left" w:pos="1701"/>
        </w:tabs>
        <w:spacing w:before="0" w:beforeAutospacing="0" w:after="0" w:afterAutospacing="0" w:line="360" w:lineRule="auto"/>
        <w:ind w:left="0" w:firstLine="1134"/>
        <w:jc w:val="both"/>
      </w:pPr>
      <w:r w:rsidRPr="000A5CC6">
        <w:t>Likvidatorius turi pateikti juridinių asmenų registrui sprendimą likviduoti Įstaigą patvirtinantį dokumentą ir duomenis apie save. Juridinių asmenų registro tvarkytojas apie šį nutarimą turi paskelbti teisės aktų nustatyta tvarka.</w:t>
      </w:r>
    </w:p>
    <w:p w14:paraId="126949D1" w14:textId="77777777" w:rsidR="009B48BD" w:rsidRPr="000A5CC6" w:rsidRDefault="009B48BD" w:rsidP="00E248C1">
      <w:pPr>
        <w:pStyle w:val="tajtip"/>
        <w:numPr>
          <w:ilvl w:val="0"/>
          <w:numId w:val="2"/>
        </w:numPr>
        <w:shd w:val="clear" w:color="auto" w:fill="FFFFFF"/>
        <w:tabs>
          <w:tab w:val="left" w:pos="1701"/>
        </w:tabs>
        <w:spacing w:before="0" w:beforeAutospacing="0" w:after="0" w:afterAutospacing="0" w:line="360" w:lineRule="auto"/>
        <w:ind w:left="0" w:firstLine="1134"/>
        <w:jc w:val="both"/>
      </w:pPr>
      <w:r w:rsidRPr="000A5CC6">
        <w:t>Likviduojamos Įstaigos kreditorių reikalavimai tenkinami įstatymų nustatyta tvarka.</w:t>
      </w:r>
    </w:p>
    <w:p w14:paraId="6C418E38" w14:textId="77777777" w:rsidR="009B48BD" w:rsidRDefault="009B48BD" w:rsidP="00E248C1">
      <w:pPr>
        <w:pStyle w:val="tajtip"/>
        <w:numPr>
          <w:ilvl w:val="0"/>
          <w:numId w:val="2"/>
        </w:numPr>
        <w:shd w:val="clear" w:color="auto" w:fill="FFFFFF"/>
        <w:tabs>
          <w:tab w:val="left" w:pos="1701"/>
        </w:tabs>
        <w:spacing w:before="0" w:beforeAutospacing="0" w:after="0" w:afterAutospacing="0" w:line="360" w:lineRule="auto"/>
        <w:ind w:left="0" w:firstLine="1134"/>
        <w:jc w:val="both"/>
      </w:pPr>
      <w:r w:rsidRPr="000A5CC6">
        <w:t xml:space="preserve">Įstaigos likvidatoriaus pareigos: </w:t>
      </w:r>
    </w:p>
    <w:p w14:paraId="29F9FC7F" w14:textId="77777777" w:rsidR="009B48BD" w:rsidRDefault="009B48BD" w:rsidP="00E248C1">
      <w:pPr>
        <w:pStyle w:val="tajtip"/>
        <w:numPr>
          <w:ilvl w:val="1"/>
          <w:numId w:val="2"/>
        </w:numPr>
        <w:shd w:val="clear" w:color="auto" w:fill="FFFFFF"/>
        <w:tabs>
          <w:tab w:val="left" w:pos="1701"/>
          <w:tab w:val="left" w:pos="1843"/>
        </w:tabs>
        <w:spacing w:before="0" w:beforeAutospacing="0" w:after="0" w:afterAutospacing="0" w:line="360" w:lineRule="auto"/>
        <w:ind w:left="0" w:firstLine="1134"/>
        <w:jc w:val="both"/>
      </w:pPr>
      <w:r w:rsidRPr="000A5CC6">
        <w:lastRenderedPageBreak/>
        <w:t>pranešti juridinių asmenų registrui apie sprendimą likviduoti Įstaigą ir duomenis apie likvidatorių;</w:t>
      </w:r>
    </w:p>
    <w:p w14:paraId="76585B3E" w14:textId="77777777" w:rsidR="009B48BD" w:rsidRDefault="009B48BD" w:rsidP="00E248C1">
      <w:pPr>
        <w:pStyle w:val="tajtip"/>
        <w:numPr>
          <w:ilvl w:val="1"/>
          <w:numId w:val="2"/>
        </w:numPr>
        <w:shd w:val="clear" w:color="auto" w:fill="FFFFFF"/>
        <w:tabs>
          <w:tab w:val="left" w:pos="1701"/>
          <w:tab w:val="left" w:pos="1843"/>
        </w:tabs>
        <w:spacing w:before="0" w:beforeAutospacing="0" w:after="0" w:afterAutospacing="0" w:line="360" w:lineRule="auto"/>
        <w:ind w:left="0" w:firstLine="1134"/>
        <w:jc w:val="both"/>
      </w:pPr>
      <w:r w:rsidRPr="000A5CC6">
        <w:t>sudaryti likvidavimo laikotarpio pradžios Įstaigos balansą;</w:t>
      </w:r>
    </w:p>
    <w:p w14:paraId="36B141D3" w14:textId="77777777" w:rsidR="009B48BD" w:rsidRDefault="009B48BD" w:rsidP="00E248C1">
      <w:pPr>
        <w:pStyle w:val="tajtip"/>
        <w:numPr>
          <w:ilvl w:val="1"/>
          <w:numId w:val="2"/>
        </w:numPr>
        <w:shd w:val="clear" w:color="auto" w:fill="FFFFFF"/>
        <w:tabs>
          <w:tab w:val="left" w:pos="1701"/>
          <w:tab w:val="left" w:pos="1843"/>
        </w:tabs>
        <w:spacing w:before="0" w:beforeAutospacing="0" w:after="0" w:afterAutospacing="0" w:line="360" w:lineRule="auto"/>
        <w:ind w:left="0" w:firstLine="1134"/>
        <w:jc w:val="both"/>
      </w:pPr>
      <w:r w:rsidRPr="000A5CC6">
        <w:t>baigti vykdyti Įstaigos prievoles, atsiskaityti su Įstaigos kreditoriais;</w:t>
      </w:r>
    </w:p>
    <w:p w14:paraId="49370F7F" w14:textId="55CCF31B" w:rsidR="009B48BD" w:rsidRDefault="009B48BD" w:rsidP="00E248C1">
      <w:pPr>
        <w:pStyle w:val="tajtip"/>
        <w:numPr>
          <w:ilvl w:val="1"/>
          <w:numId w:val="2"/>
        </w:numPr>
        <w:shd w:val="clear" w:color="auto" w:fill="FFFFFF"/>
        <w:tabs>
          <w:tab w:val="left" w:pos="1701"/>
          <w:tab w:val="left" w:pos="1843"/>
        </w:tabs>
        <w:spacing w:before="0" w:beforeAutospacing="0" w:after="0" w:afterAutospacing="0" w:line="360" w:lineRule="auto"/>
        <w:ind w:left="0" w:firstLine="1134"/>
        <w:jc w:val="both"/>
      </w:pPr>
      <w:r w:rsidRPr="000A5CC6">
        <w:t xml:space="preserve">pareikšti reikalavimus </w:t>
      </w:r>
      <w:r w:rsidR="00CE2A28">
        <w:t>Į</w:t>
      </w:r>
      <w:r w:rsidRPr="000A5CC6">
        <w:t>staigos skolininkams;</w:t>
      </w:r>
    </w:p>
    <w:p w14:paraId="605A5ECA" w14:textId="77777777" w:rsidR="009B48BD" w:rsidRDefault="009B48BD" w:rsidP="00E248C1">
      <w:pPr>
        <w:pStyle w:val="tajtip"/>
        <w:numPr>
          <w:ilvl w:val="1"/>
          <w:numId w:val="2"/>
        </w:numPr>
        <w:shd w:val="clear" w:color="auto" w:fill="FFFFFF"/>
        <w:tabs>
          <w:tab w:val="left" w:pos="1701"/>
          <w:tab w:val="left" w:pos="1843"/>
        </w:tabs>
        <w:spacing w:before="0" w:beforeAutospacing="0" w:after="0" w:afterAutospacing="0" w:line="360" w:lineRule="auto"/>
        <w:ind w:left="0" w:firstLine="1134"/>
        <w:jc w:val="both"/>
      </w:pPr>
      <w:r w:rsidRPr="000A5CC6">
        <w:t>perduoti likusį Įstaigos turtą Viešųjų įstaigų įstatymo nustatyta tvarka;</w:t>
      </w:r>
    </w:p>
    <w:p w14:paraId="05F35B8E" w14:textId="77777777" w:rsidR="009B48BD" w:rsidRDefault="009B48BD" w:rsidP="00E248C1">
      <w:pPr>
        <w:pStyle w:val="tajtip"/>
        <w:numPr>
          <w:ilvl w:val="1"/>
          <w:numId w:val="2"/>
        </w:numPr>
        <w:shd w:val="clear" w:color="auto" w:fill="FFFFFF"/>
        <w:tabs>
          <w:tab w:val="left" w:pos="1701"/>
          <w:tab w:val="left" w:pos="1843"/>
        </w:tabs>
        <w:spacing w:before="0" w:beforeAutospacing="0" w:after="0" w:afterAutospacing="0" w:line="360" w:lineRule="auto"/>
        <w:ind w:left="0" w:firstLine="1134"/>
        <w:jc w:val="both"/>
      </w:pPr>
      <w:r w:rsidRPr="000A5CC6">
        <w:t>sudaryti Įstaigos likvidavimo aktą;</w:t>
      </w:r>
    </w:p>
    <w:p w14:paraId="640C06D6" w14:textId="6D67A4AA" w:rsidR="009B48BD" w:rsidRDefault="009B48BD" w:rsidP="00E248C1">
      <w:pPr>
        <w:pStyle w:val="tajtip"/>
        <w:numPr>
          <w:ilvl w:val="1"/>
          <w:numId w:val="2"/>
        </w:numPr>
        <w:shd w:val="clear" w:color="auto" w:fill="FFFFFF"/>
        <w:tabs>
          <w:tab w:val="left" w:pos="1701"/>
          <w:tab w:val="left" w:pos="1843"/>
        </w:tabs>
        <w:spacing w:before="0" w:beforeAutospacing="0" w:after="0" w:afterAutospacing="0" w:line="360" w:lineRule="auto"/>
        <w:ind w:left="0" w:firstLine="1134"/>
        <w:jc w:val="both"/>
      </w:pPr>
      <w:r w:rsidRPr="000A5CC6">
        <w:t xml:space="preserve">pateikti Juridinių asmenų registrui </w:t>
      </w:r>
      <w:r w:rsidR="00CE2A28">
        <w:t>Į</w:t>
      </w:r>
      <w:r w:rsidRPr="000A5CC6">
        <w:t>staigos likvidavimo aktą bei kitus dokumentus, kurių reikia likviduotai Įstaigai išregistruoti.</w:t>
      </w:r>
    </w:p>
    <w:p w14:paraId="3C6F3F0C" w14:textId="77777777" w:rsidR="009B48BD" w:rsidRPr="000A5CC6" w:rsidRDefault="009B48BD" w:rsidP="00E248C1">
      <w:pPr>
        <w:pStyle w:val="tajtip"/>
        <w:numPr>
          <w:ilvl w:val="0"/>
          <w:numId w:val="2"/>
        </w:numPr>
        <w:shd w:val="clear" w:color="auto" w:fill="FFFFFF"/>
        <w:tabs>
          <w:tab w:val="left" w:pos="1701"/>
        </w:tabs>
        <w:spacing w:before="0" w:beforeAutospacing="0" w:after="0" w:afterAutospacing="0" w:line="360" w:lineRule="auto"/>
        <w:ind w:left="0" w:firstLine="1134"/>
        <w:jc w:val="both"/>
      </w:pPr>
      <w:r w:rsidRPr="000A5CC6">
        <w:t>Likvidatorius yra atsakingas Įstaigai, dalininkams ir kitiems asmenims už nuostolius, kurie susidarė dėl jo kaltės.</w:t>
      </w:r>
    </w:p>
    <w:p w14:paraId="057C641A" w14:textId="019AC45B" w:rsidR="009B48BD" w:rsidRDefault="009B48BD" w:rsidP="00E248C1">
      <w:pPr>
        <w:pStyle w:val="tajtip"/>
        <w:numPr>
          <w:ilvl w:val="0"/>
          <w:numId w:val="2"/>
        </w:numPr>
        <w:shd w:val="clear" w:color="auto" w:fill="FFFFFF"/>
        <w:tabs>
          <w:tab w:val="left" w:pos="1701"/>
        </w:tabs>
        <w:spacing w:before="0" w:beforeAutospacing="0" w:after="0" w:afterAutospacing="0" w:line="360" w:lineRule="auto"/>
        <w:ind w:left="0" w:firstLine="1134"/>
        <w:jc w:val="both"/>
      </w:pPr>
      <w:r w:rsidRPr="000A5CC6">
        <w:t xml:space="preserve">Likviduotos Įstaigos dokumentai perduodami saugoti archyvui </w:t>
      </w:r>
      <w:r w:rsidR="0059568B">
        <w:t>Lietuvos Respublikos dokumentų ir archyvų</w:t>
      </w:r>
      <w:r w:rsidRPr="000A5CC6">
        <w:t xml:space="preserve"> įstatymo nustatyta tvarka.</w:t>
      </w:r>
    </w:p>
    <w:p w14:paraId="23F7B2FD" w14:textId="77777777" w:rsidR="00A53D3F" w:rsidRDefault="00A53D3F" w:rsidP="00882B67">
      <w:pPr>
        <w:pStyle w:val="tajtip"/>
        <w:shd w:val="clear" w:color="auto" w:fill="FFFFFF"/>
        <w:spacing w:before="0" w:beforeAutospacing="0" w:after="0" w:afterAutospacing="0" w:line="276" w:lineRule="auto"/>
        <w:ind w:left="652" w:firstLine="709"/>
        <w:jc w:val="both"/>
      </w:pPr>
    </w:p>
    <w:p w14:paraId="257F96C9" w14:textId="55E85410" w:rsidR="00A53D3F" w:rsidRPr="00A53D3F" w:rsidRDefault="00E248C1" w:rsidP="002F0A1B">
      <w:pPr>
        <w:pStyle w:val="tajtip"/>
        <w:shd w:val="clear" w:color="auto" w:fill="FFFFFF"/>
        <w:spacing w:before="0" w:beforeAutospacing="0" w:after="0" w:afterAutospacing="0"/>
        <w:jc w:val="center"/>
        <w:rPr>
          <w:b/>
          <w:bCs/>
        </w:rPr>
      </w:pPr>
      <w:r>
        <w:rPr>
          <w:b/>
          <w:bCs/>
        </w:rPr>
        <w:t xml:space="preserve">XXIII </w:t>
      </w:r>
      <w:r w:rsidR="00A53D3F" w:rsidRPr="00A53D3F">
        <w:rPr>
          <w:b/>
          <w:bCs/>
        </w:rPr>
        <w:t>SKYRIUS</w:t>
      </w:r>
    </w:p>
    <w:p w14:paraId="583A377B" w14:textId="5A77512C" w:rsidR="00A53D3F" w:rsidRPr="00A53D3F" w:rsidRDefault="00A53D3F" w:rsidP="002F0A1B">
      <w:pPr>
        <w:pStyle w:val="tajtip"/>
        <w:shd w:val="clear" w:color="auto" w:fill="FFFFFF"/>
        <w:spacing w:before="0" w:beforeAutospacing="0" w:after="0" w:afterAutospacing="0"/>
        <w:jc w:val="center"/>
        <w:rPr>
          <w:b/>
          <w:bCs/>
        </w:rPr>
      </w:pPr>
      <w:r w:rsidRPr="00A53D3F">
        <w:rPr>
          <w:b/>
          <w:bCs/>
        </w:rPr>
        <w:t>INFORMACIJOS APIE ĮSTAIGOS VEIKLĄ PATEIKIMO VISUOMENEI TVARKA, PRANEŠIMŲ IR SKELBIMŲ PASKELBIMO TVARKA</w:t>
      </w:r>
    </w:p>
    <w:p w14:paraId="1EF77271" w14:textId="77777777" w:rsidR="00A53D3F" w:rsidRDefault="00A53D3F" w:rsidP="00A53D3F">
      <w:pPr>
        <w:pStyle w:val="tajtip"/>
        <w:shd w:val="clear" w:color="auto" w:fill="FFFFFF"/>
        <w:spacing w:before="0" w:beforeAutospacing="0" w:after="0" w:afterAutospacing="0" w:line="276" w:lineRule="auto"/>
        <w:ind w:left="652"/>
        <w:jc w:val="both"/>
      </w:pPr>
    </w:p>
    <w:p w14:paraId="57ADD23B" w14:textId="704B5984" w:rsidR="00A53D3F" w:rsidRDefault="00C85BF0" w:rsidP="00E248C1">
      <w:pPr>
        <w:pStyle w:val="tajtip"/>
        <w:numPr>
          <w:ilvl w:val="0"/>
          <w:numId w:val="2"/>
        </w:numPr>
        <w:shd w:val="clear" w:color="auto" w:fill="FFFFFF"/>
        <w:tabs>
          <w:tab w:val="left" w:pos="1701"/>
        </w:tabs>
        <w:spacing w:before="0" w:beforeAutospacing="0" w:after="0" w:afterAutospacing="0" w:line="360" w:lineRule="auto"/>
        <w:ind w:left="0" w:firstLine="1134"/>
        <w:jc w:val="both"/>
      </w:pPr>
      <w:r w:rsidRPr="000A5CC6">
        <w:rPr>
          <w:lang w:eastAsia="ar-SA"/>
        </w:rPr>
        <w:t xml:space="preserve">Įstaigos veiklos ataskaita ne vėliau kaip per 5 darbo dienas nuo eilinio visuotinio dalininkų susirinkimo turi būti pateikta Juridinių asmenų registrui ir paskelbta </w:t>
      </w:r>
      <w:r w:rsidR="00CE2A28">
        <w:rPr>
          <w:lang w:eastAsia="ar-SA"/>
        </w:rPr>
        <w:t>Į</w:t>
      </w:r>
      <w:r w:rsidRPr="000A5CC6">
        <w:rPr>
          <w:lang w:eastAsia="ar-SA"/>
        </w:rPr>
        <w:t>staigos interneto svetainėje</w:t>
      </w:r>
      <w:r w:rsidRPr="000A5CC6">
        <w:t>. Bet kurio fizinio ar juridinio asmens reikalavimu Įstaiga turi sudaryti sąlygas savo buveinėje su šia ataskaita susipažinti Įstaigos darbo valandomis</w:t>
      </w:r>
      <w:r w:rsidR="00A53D3F">
        <w:t>.</w:t>
      </w:r>
    </w:p>
    <w:p w14:paraId="31176DC9" w14:textId="166C1071" w:rsidR="00A53D3F" w:rsidRPr="00A53D3F" w:rsidRDefault="00C85BF0" w:rsidP="00E248C1">
      <w:pPr>
        <w:pStyle w:val="tajtip"/>
        <w:numPr>
          <w:ilvl w:val="0"/>
          <w:numId w:val="2"/>
        </w:numPr>
        <w:shd w:val="clear" w:color="auto" w:fill="FFFFFF"/>
        <w:tabs>
          <w:tab w:val="left" w:pos="1701"/>
        </w:tabs>
        <w:spacing w:before="0" w:beforeAutospacing="0" w:after="0" w:afterAutospacing="0" w:line="360" w:lineRule="auto"/>
        <w:ind w:left="0" w:firstLine="1134"/>
        <w:jc w:val="both"/>
      </w:pPr>
      <w:r w:rsidRPr="000A5CC6">
        <w:rPr>
          <w:lang w:eastAsia="ar-SA"/>
        </w:rPr>
        <w:t xml:space="preserve">Kai </w:t>
      </w:r>
      <w:r w:rsidR="00CE2A28">
        <w:rPr>
          <w:lang w:eastAsia="ar-SA"/>
        </w:rPr>
        <w:t>Į</w:t>
      </w:r>
      <w:r w:rsidRPr="000A5CC6">
        <w:rPr>
          <w:lang w:eastAsia="ar-SA"/>
        </w:rPr>
        <w:t xml:space="preserve">staigos pranešimai turi būti paskelbti viešai, jie skelbiami valstybės įmonės Registrų centro elektroniniame leidinyje „Juridinių asmenų vieši pranešimai“ ir </w:t>
      </w:r>
      <w:r w:rsidR="00CE2A28">
        <w:rPr>
          <w:lang w:eastAsia="ar-SA"/>
        </w:rPr>
        <w:t>Į</w:t>
      </w:r>
      <w:r w:rsidRPr="000A5CC6">
        <w:rPr>
          <w:lang w:eastAsia="ar-SA"/>
        </w:rPr>
        <w:t>staigos interneto svetainėje</w:t>
      </w:r>
      <w:r w:rsidRPr="000A5CC6">
        <w:t xml:space="preserve">. </w:t>
      </w:r>
      <w:r w:rsidRPr="000A5CC6">
        <w:rPr>
          <w:lang w:eastAsia="ar-SA"/>
        </w:rPr>
        <w:t xml:space="preserve">Kita informacija, kuri pateikiama visuomenei ir kurią nustato visuotinis dalininkų susirinkimas, skelbiama </w:t>
      </w:r>
      <w:r w:rsidR="00CE2A28">
        <w:rPr>
          <w:lang w:eastAsia="ar-SA"/>
        </w:rPr>
        <w:t>Į</w:t>
      </w:r>
      <w:r w:rsidRPr="000A5CC6">
        <w:rPr>
          <w:lang w:eastAsia="ar-SA"/>
        </w:rPr>
        <w:t>staigos interneto svetainėje</w:t>
      </w:r>
      <w:r w:rsidRPr="000A5CC6">
        <w:t xml:space="preserve">. </w:t>
      </w:r>
    </w:p>
    <w:p w14:paraId="30AA6319" w14:textId="780B3A7B" w:rsidR="00A53D3F" w:rsidRPr="000A5CC6" w:rsidRDefault="00C85BF0" w:rsidP="00E248C1">
      <w:pPr>
        <w:pStyle w:val="tajtip"/>
        <w:numPr>
          <w:ilvl w:val="0"/>
          <w:numId w:val="2"/>
        </w:numPr>
        <w:shd w:val="clear" w:color="auto" w:fill="FFFFFF"/>
        <w:tabs>
          <w:tab w:val="left" w:pos="1701"/>
        </w:tabs>
        <w:spacing w:before="0" w:beforeAutospacing="0" w:after="0" w:afterAutospacing="0" w:line="360" w:lineRule="auto"/>
        <w:ind w:left="0" w:firstLine="1134"/>
        <w:jc w:val="both"/>
        <w:rPr>
          <w:lang w:eastAsia="ar-SA"/>
        </w:rPr>
      </w:pPr>
      <w:r w:rsidRPr="000A5CC6">
        <w:rPr>
          <w:lang w:eastAsia="ar-SA"/>
        </w:rPr>
        <w:t xml:space="preserve">Kiti </w:t>
      </w:r>
      <w:r w:rsidR="00CE2A28">
        <w:rPr>
          <w:lang w:eastAsia="ar-SA"/>
        </w:rPr>
        <w:t>Į</w:t>
      </w:r>
      <w:r w:rsidRPr="000A5CC6">
        <w:rPr>
          <w:lang w:eastAsia="ar-SA"/>
        </w:rPr>
        <w:t xml:space="preserve">staigos pranešimai dalininkams ir kitiems asmenims siunčiami registruotu laišku arba įteikiami pasirašytinai ar elektroninių ryšių priemonėmis. Kai pranešimai dalininkui siunčiami registruotu laišku, jie siunčiami adresu, kurį dalininkas nurodęs </w:t>
      </w:r>
      <w:r w:rsidR="00CE2A28">
        <w:rPr>
          <w:lang w:eastAsia="ar-SA"/>
        </w:rPr>
        <w:t>Į</w:t>
      </w:r>
      <w:r w:rsidRPr="000A5CC6">
        <w:rPr>
          <w:lang w:eastAsia="ar-SA"/>
        </w:rPr>
        <w:t>staigai. Skubūs pranešimai gali būti perduoti elektroninių ryšių priemonėmis, originalai tą pačią dieną išsiunčiami adresatui registruotu laišku ar įteikiami pasirašytinai.</w:t>
      </w:r>
    </w:p>
    <w:p w14:paraId="55D6DEE9" w14:textId="7225A3E6" w:rsidR="00C85BF0" w:rsidRDefault="00C85BF0" w:rsidP="00E248C1">
      <w:pPr>
        <w:pStyle w:val="tajtip"/>
        <w:numPr>
          <w:ilvl w:val="0"/>
          <w:numId w:val="2"/>
        </w:numPr>
        <w:shd w:val="clear" w:color="auto" w:fill="FFFFFF"/>
        <w:tabs>
          <w:tab w:val="left" w:pos="1701"/>
        </w:tabs>
        <w:spacing w:before="0" w:beforeAutospacing="0" w:after="0" w:afterAutospacing="0" w:line="360" w:lineRule="auto"/>
        <w:ind w:left="0" w:firstLine="1134"/>
        <w:jc w:val="both"/>
        <w:rPr>
          <w:lang w:eastAsia="ar-SA"/>
        </w:rPr>
      </w:pPr>
      <w:r w:rsidRPr="000A5CC6">
        <w:rPr>
          <w:lang w:eastAsia="ar-SA"/>
        </w:rPr>
        <w:t xml:space="preserve">Už pranešimų išsiuntimą laiku ar jų įteikimą pasirašytinai atsako </w:t>
      </w:r>
      <w:r w:rsidR="00CE2A28">
        <w:rPr>
          <w:lang w:eastAsia="ar-SA"/>
        </w:rPr>
        <w:t>Į</w:t>
      </w:r>
      <w:r w:rsidRPr="000A5CC6">
        <w:rPr>
          <w:lang w:eastAsia="ar-SA"/>
        </w:rPr>
        <w:t>staigos vadovas.</w:t>
      </w:r>
    </w:p>
    <w:p w14:paraId="60ADBE97" w14:textId="77777777" w:rsidR="00A53D3F" w:rsidRDefault="00A53D3F" w:rsidP="00A53D3F">
      <w:pPr>
        <w:pStyle w:val="tajtip"/>
        <w:shd w:val="clear" w:color="auto" w:fill="FFFFFF"/>
        <w:spacing w:before="0" w:beforeAutospacing="0" w:after="0" w:afterAutospacing="0" w:line="276" w:lineRule="auto"/>
        <w:ind w:left="652"/>
        <w:jc w:val="both"/>
        <w:rPr>
          <w:lang w:eastAsia="ar-SA"/>
        </w:rPr>
      </w:pPr>
    </w:p>
    <w:p w14:paraId="5AE5F5AF" w14:textId="77777777" w:rsidR="00A1611C" w:rsidRDefault="00A1611C" w:rsidP="00A53D3F">
      <w:pPr>
        <w:pStyle w:val="tajtip"/>
        <w:shd w:val="clear" w:color="auto" w:fill="FFFFFF"/>
        <w:spacing w:before="0" w:beforeAutospacing="0" w:after="0" w:afterAutospacing="0" w:line="276" w:lineRule="auto"/>
        <w:ind w:left="652"/>
        <w:jc w:val="both"/>
        <w:rPr>
          <w:lang w:eastAsia="ar-SA"/>
        </w:rPr>
      </w:pPr>
    </w:p>
    <w:p w14:paraId="346C79BC" w14:textId="77777777" w:rsidR="00A1611C" w:rsidRDefault="00A1611C" w:rsidP="00A53D3F">
      <w:pPr>
        <w:pStyle w:val="tajtip"/>
        <w:shd w:val="clear" w:color="auto" w:fill="FFFFFF"/>
        <w:spacing w:before="0" w:beforeAutospacing="0" w:after="0" w:afterAutospacing="0" w:line="276" w:lineRule="auto"/>
        <w:ind w:left="652"/>
        <w:jc w:val="both"/>
        <w:rPr>
          <w:lang w:eastAsia="ar-SA"/>
        </w:rPr>
      </w:pPr>
    </w:p>
    <w:p w14:paraId="1135AF3E" w14:textId="77777777" w:rsidR="00A1611C" w:rsidRDefault="00A1611C" w:rsidP="00A53D3F">
      <w:pPr>
        <w:pStyle w:val="tajtip"/>
        <w:shd w:val="clear" w:color="auto" w:fill="FFFFFF"/>
        <w:spacing w:before="0" w:beforeAutospacing="0" w:after="0" w:afterAutospacing="0" w:line="276" w:lineRule="auto"/>
        <w:ind w:left="652"/>
        <w:jc w:val="both"/>
        <w:rPr>
          <w:lang w:eastAsia="ar-SA"/>
        </w:rPr>
      </w:pPr>
    </w:p>
    <w:p w14:paraId="6A909042" w14:textId="77777777" w:rsidR="00A1611C" w:rsidRDefault="00A1611C" w:rsidP="00A53D3F">
      <w:pPr>
        <w:pStyle w:val="tajtip"/>
        <w:shd w:val="clear" w:color="auto" w:fill="FFFFFF"/>
        <w:spacing w:before="0" w:beforeAutospacing="0" w:after="0" w:afterAutospacing="0" w:line="276" w:lineRule="auto"/>
        <w:ind w:left="652"/>
        <w:jc w:val="both"/>
        <w:rPr>
          <w:lang w:eastAsia="ar-SA"/>
        </w:rPr>
      </w:pPr>
    </w:p>
    <w:p w14:paraId="194F383F" w14:textId="77777777" w:rsidR="002F0A1B" w:rsidRDefault="002F0A1B" w:rsidP="00A53D3F">
      <w:pPr>
        <w:pStyle w:val="tajtip"/>
        <w:shd w:val="clear" w:color="auto" w:fill="FFFFFF"/>
        <w:spacing w:before="0" w:beforeAutospacing="0" w:after="0" w:afterAutospacing="0" w:line="276" w:lineRule="auto"/>
        <w:ind w:left="652"/>
        <w:jc w:val="both"/>
        <w:rPr>
          <w:lang w:eastAsia="ar-SA"/>
        </w:rPr>
      </w:pPr>
    </w:p>
    <w:p w14:paraId="21C7F70E" w14:textId="119C7EC6" w:rsidR="00A53D3F" w:rsidRPr="00A53D3F" w:rsidRDefault="00E248C1" w:rsidP="002F0A1B">
      <w:pPr>
        <w:pStyle w:val="tajtip"/>
        <w:shd w:val="clear" w:color="auto" w:fill="FFFFFF"/>
        <w:spacing w:before="0" w:beforeAutospacing="0" w:after="0" w:afterAutospacing="0"/>
        <w:jc w:val="center"/>
        <w:rPr>
          <w:b/>
          <w:bCs/>
          <w:lang w:eastAsia="ar-SA"/>
        </w:rPr>
      </w:pPr>
      <w:r>
        <w:rPr>
          <w:b/>
          <w:bCs/>
          <w:lang w:eastAsia="ar-SA"/>
        </w:rPr>
        <w:lastRenderedPageBreak/>
        <w:t xml:space="preserve">XXIV </w:t>
      </w:r>
      <w:r w:rsidR="00A53D3F" w:rsidRPr="00A53D3F">
        <w:rPr>
          <w:b/>
          <w:bCs/>
          <w:lang w:eastAsia="ar-SA"/>
        </w:rPr>
        <w:t>SKYRIUS</w:t>
      </w:r>
    </w:p>
    <w:p w14:paraId="341411B6" w14:textId="031EB0CD" w:rsidR="00A53D3F" w:rsidRPr="00A53D3F" w:rsidRDefault="00A53D3F" w:rsidP="002F0A1B">
      <w:pPr>
        <w:pStyle w:val="tajtip"/>
        <w:shd w:val="clear" w:color="auto" w:fill="FFFFFF"/>
        <w:spacing w:before="0" w:beforeAutospacing="0" w:after="0" w:afterAutospacing="0"/>
        <w:jc w:val="center"/>
        <w:rPr>
          <w:b/>
          <w:bCs/>
          <w:lang w:eastAsia="ar-SA"/>
        </w:rPr>
      </w:pPr>
      <w:r w:rsidRPr="00A53D3F">
        <w:rPr>
          <w:b/>
          <w:bCs/>
        </w:rPr>
        <w:t>ĮSTAIGOS ĮSTATŲ PAKEITIMAS</w:t>
      </w:r>
    </w:p>
    <w:p w14:paraId="5AFDDF4B" w14:textId="77777777" w:rsidR="00A53D3F" w:rsidRDefault="00A53D3F" w:rsidP="00882B67">
      <w:pPr>
        <w:pStyle w:val="tajtip"/>
        <w:shd w:val="clear" w:color="auto" w:fill="FFFFFF"/>
        <w:spacing w:before="0" w:beforeAutospacing="0" w:after="0" w:afterAutospacing="0" w:line="276" w:lineRule="auto"/>
        <w:ind w:firstLine="709"/>
        <w:jc w:val="both"/>
        <w:rPr>
          <w:lang w:eastAsia="ar-SA"/>
        </w:rPr>
      </w:pPr>
    </w:p>
    <w:p w14:paraId="505A5B3D" w14:textId="1FFC541F" w:rsidR="00A53D3F" w:rsidRPr="000A5CC6" w:rsidRDefault="00AF325C" w:rsidP="00E248C1">
      <w:pPr>
        <w:pStyle w:val="tajtip"/>
        <w:numPr>
          <w:ilvl w:val="0"/>
          <w:numId w:val="2"/>
        </w:numPr>
        <w:shd w:val="clear" w:color="auto" w:fill="FFFFFF"/>
        <w:tabs>
          <w:tab w:val="left" w:pos="1701"/>
        </w:tabs>
        <w:spacing w:before="0" w:beforeAutospacing="0" w:after="0" w:afterAutospacing="0" w:line="360" w:lineRule="auto"/>
        <w:ind w:left="0" w:firstLine="1134"/>
        <w:jc w:val="both"/>
      </w:pPr>
      <w:r w:rsidRPr="000A5CC6">
        <w:t>Iniciatyvos teisę keisti Įstaigos įstatus turi direktorius ir Įstaigos savininkas (dalininkai).</w:t>
      </w:r>
    </w:p>
    <w:p w14:paraId="19154902" w14:textId="58EF7FA5" w:rsidR="00A53D3F" w:rsidRPr="000A5CC6" w:rsidRDefault="00AF325C" w:rsidP="00E248C1">
      <w:pPr>
        <w:pStyle w:val="tajtip"/>
        <w:numPr>
          <w:ilvl w:val="0"/>
          <w:numId w:val="2"/>
        </w:numPr>
        <w:shd w:val="clear" w:color="auto" w:fill="FFFFFF"/>
        <w:tabs>
          <w:tab w:val="left" w:pos="1701"/>
        </w:tabs>
        <w:spacing w:before="0" w:beforeAutospacing="0" w:after="0" w:afterAutospacing="0" w:line="360" w:lineRule="auto"/>
        <w:ind w:left="0" w:firstLine="1134"/>
        <w:jc w:val="both"/>
      </w:pPr>
      <w:r w:rsidRPr="000A5CC6">
        <w:t>Įstaigos įstatai keičiami visuotinio dalininkų susirinkimo sprendimu, priimtu paprasta susirinkime dalyvaujančių balsų dauguma.</w:t>
      </w:r>
    </w:p>
    <w:p w14:paraId="0D7F7B11" w14:textId="0C0D44C7" w:rsidR="0059568B" w:rsidRDefault="00AF325C" w:rsidP="00E248C1">
      <w:pPr>
        <w:pStyle w:val="tajtip"/>
        <w:numPr>
          <w:ilvl w:val="0"/>
          <w:numId w:val="2"/>
        </w:numPr>
        <w:shd w:val="clear" w:color="auto" w:fill="FFFFFF"/>
        <w:tabs>
          <w:tab w:val="left" w:pos="1701"/>
        </w:tabs>
        <w:spacing w:before="0" w:beforeAutospacing="0" w:after="0" w:afterAutospacing="0" w:line="360" w:lineRule="auto"/>
        <w:ind w:left="0" w:firstLine="1134"/>
        <w:jc w:val="both"/>
      </w:pPr>
      <w:r w:rsidRPr="000A5CC6">
        <w:t xml:space="preserve">Visuotiniam dalininkų susirinkimui priėmus sprendimą pakeisti Įstaigos įstatus, surašomas visas pakeistų įstatų tekstas ir </w:t>
      </w:r>
      <w:r w:rsidR="0059568B" w:rsidRPr="0059568B">
        <w:t xml:space="preserve">pakeistus įstatus pasirašo visuotinio dalininkų susirinkimo įgaliotas asmuo, savininkas arba jo įgaliotas asmuo, išskyrus, kai viešosios įstaigos įstatai tvirtinami valstybės ar </w:t>
      </w:r>
      <w:r w:rsidR="00CE2A28">
        <w:t>S</w:t>
      </w:r>
      <w:r w:rsidR="0059568B" w:rsidRPr="0059568B">
        <w:t>avivaldybės institucijos ar įstaigos priimamu teisės aktu</w:t>
      </w:r>
      <w:r w:rsidR="0059568B">
        <w:t>.</w:t>
      </w:r>
    </w:p>
    <w:p w14:paraId="26928825" w14:textId="6EA0FE62" w:rsidR="00815BB8" w:rsidRPr="000A5CC6" w:rsidRDefault="00815BB8" w:rsidP="00E248C1">
      <w:pPr>
        <w:pStyle w:val="tajtip"/>
        <w:numPr>
          <w:ilvl w:val="0"/>
          <w:numId w:val="2"/>
        </w:numPr>
        <w:shd w:val="clear" w:color="auto" w:fill="FFFFFF"/>
        <w:tabs>
          <w:tab w:val="left" w:pos="1701"/>
        </w:tabs>
        <w:spacing w:before="0" w:beforeAutospacing="0" w:after="0" w:afterAutospacing="0" w:line="360" w:lineRule="auto"/>
        <w:ind w:left="0" w:firstLine="1134"/>
        <w:jc w:val="both"/>
      </w:pPr>
      <w:r>
        <w:t>Įstatų pakeitimai nustatyta tvarka turi būti įregistruoti Juridinių asmenų registre.</w:t>
      </w:r>
    </w:p>
    <w:p w14:paraId="5A46C422" w14:textId="5686D203" w:rsidR="00AF325C" w:rsidRPr="000A5CC6" w:rsidRDefault="00AF325C" w:rsidP="00E248C1">
      <w:pPr>
        <w:pStyle w:val="tajtip"/>
        <w:numPr>
          <w:ilvl w:val="0"/>
          <w:numId w:val="2"/>
        </w:numPr>
        <w:shd w:val="clear" w:color="auto" w:fill="FFFFFF"/>
        <w:tabs>
          <w:tab w:val="left" w:pos="1701"/>
        </w:tabs>
        <w:spacing w:before="0" w:beforeAutospacing="0" w:after="0" w:afterAutospacing="0" w:line="360" w:lineRule="auto"/>
        <w:ind w:left="0" w:firstLine="1134"/>
        <w:jc w:val="both"/>
      </w:pPr>
      <w:r w:rsidRPr="000A5CC6">
        <w:t>Įstatų pakeitimai ir papildymai įsigalioja nuo jų teisinio perregistravimo Juridinių asmenų registre Lietuvos Respublikos civilinio kodekso nustatyta tvarka.</w:t>
      </w:r>
    </w:p>
    <w:p w14:paraId="2F326ADC" w14:textId="77777777" w:rsidR="00C85BF0" w:rsidRPr="001D7F53" w:rsidRDefault="00C85BF0" w:rsidP="00882B67">
      <w:pPr>
        <w:pStyle w:val="prastasistinklapis1"/>
        <w:spacing w:before="0" w:beforeAutospacing="0" w:after="0" w:afterAutospacing="0"/>
        <w:ind w:firstLine="709"/>
        <w:jc w:val="center"/>
        <w:outlineLvl w:val="0"/>
      </w:pPr>
    </w:p>
    <w:p w14:paraId="3C3A4813" w14:textId="6D84C005" w:rsidR="008D2AE5" w:rsidRPr="00F83B3B" w:rsidRDefault="00682AB2" w:rsidP="002F0A1B">
      <w:pPr>
        <w:jc w:val="center"/>
      </w:pPr>
      <w:r>
        <w:t>______________________________</w:t>
      </w:r>
    </w:p>
    <w:sectPr w:rsidR="008D2AE5" w:rsidRPr="00F83B3B" w:rsidSect="002F0A1B">
      <w:headerReference w:type="even" r:id="rId8"/>
      <w:headerReference w:type="default" r:id="rId9"/>
      <w:pgSz w:w="11907" w:h="16840" w:code="9"/>
      <w:pgMar w:top="1134" w:right="567" w:bottom="1134" w:left="1701"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02E67" w14:textId="77777777" w:rsidR="009F12DE" w:rsidRDefault="009F12DE">
      <w:r>
        <w:separator/>
      </w:r>
    </w:p>
  </w:endnote>
  <w:endnote w:type="continuationSeparator" w:id="0">
    <w:p w14:paraId="39813BAE" w14:textId="77777777" w:rsidR="009F12DE" w:rsidRDefault="009F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8EBD0" w14:textId="77777777" w:rsidR="009F12DE" w:rsidRDefault="009F12DE">
      <w:r>
        <w:separator/>
      </w:r>
    </w:p>
  </w:footnote>
  <w:footnote w:type="continuationSeparator" w:id="0">
    <w:p w14:paraId="18503ADB" w14:textId="77777777" w:rsidR="009F12DE" w:rsidRDefault="009F1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568BA" w14:textId="77777777" w:rsidR="004552C5" w:rsidRDefault="004552C5" w:rsidP="009C56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8F81DC" w14:textId="77777777" w:rsidR="004552C5" w:rsidRDefault="004552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928A9" w14:textId="77777777" w:rsidR="004552C5" w:rsidRDefault="004552C5" w:rsidP="00B35BE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248C1">
      <w:rPr>
        <w:rStyle w:val="Puslapionumeris"/>
        <w:noProof/>
      </w:rPr>
      <w:t>26</w:t>
    </w:r>
    <w:r>
      <w:rPr>
        <w:rStyle w:val="Puslapionumeris"/>
      </w:rPr>
      <w:fldChar w:fldCharType="end"/>
    </w:r>
  </w:p>
  <w:p w14:paraId="7669ABDD" w14:textId="77777777" w:rsidR="004552C5" w:rsidRDefault="004552C5" w:rsidP="009C56C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43000"/>
    <w:multiLevelType w:val="multilevel"/>
    <w:tmpl w:val="259066CE"/>
    <w:lvl w:ilvl="0">
      <w:start w:val="1"/>
      <w:numFmt w:val="decimal"/>
      <w:lvlText w:val="%1."/>
      <w:lvlJc w:val="left"/>
      <w:pPr>
        <w:ind w:left="1600" w:hanging="360"/>
      </w:pPr>
      <w:rPr>
        <w:rFonts w:hint="default"/>
      </w:rPr>
    </w:lvl>
    <w:lvl w:ilvl="1">
      <w:start w:val="1"/>
      <w:numFmt w:val="decimal"/>
      <w:isLgl/>
      <w:lvlText w:val="%1.%2."/>
      <w:lvlJc w:val="left"/>
      <w:pPr>
        <w:ind w:left="1720" w:hanging="480"/>
      </w:pPr>
      <w:rPr>
        <w:rFonts w:hint="default"/>
      </w:rPr>
    </w:lvl>
    <w:lvl w:ilvl="2">
      <w:start w:val="1"/>
      <w:numFmt w:val="decimal"/>
      <w:isLgl/>
      <w:lvlText w:val="%1.%2.%3."/>
      <w:lvlJc w:val="left"/>
      <w:pPr>
        <w:ind w:left="1960" w:hanging="720"/>
      </w:pPr>
      <w:rPr>
        <w:rFonts w:hint="default"/>
      </w:rPr>
    </w:lvl>
    <w:lvl w:ilvl="3">
      <w:start w:val="1"/>
      <w:numFmt w:val="decimal"/>
      <w:isLgl/>
      <w:lvlText w:val="%1.%2.%3.%4."/>
      <w:lvlJc w:val="left"/>
      <w:pPr>
        <w:ind w:left="196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320" w:hanging="1080"/>
      </w:pPr>
      <w:rPr>
        <w:rFonts w:hint="default"/>
      </w:rPr>
    </w:lvl>
    <w:lvl w:ilvl="6">
      <w:start w:val="1"/>
      <w:numFmt w:val="decimal"/>
      <w:isLgl/>
      <w:lvlText w:val="%1.%2.%3.%4.%5.%6.%7."/>
      <w:lvlJc w:val="left"/>
      <w:pPr>
        <w:ind w:left="2680" w:hanging="1440"/>
      </w:pPr>
      <w:rPr>
        <w:rFonts w:hint="default"/>
      </w:rPr>
    </w:lvl>
    <w:lvl w:ilvl="7">
      <w:start w:val="1"/>
      <w:numFmt w:val="decimal"/>
      <w:isLgl/>
      <w:lvlText w:val="%1.%2.%3.%4.%5.%6.%7.%8."/>
      <w:lvlJc w:val="left"/>
      <w:pPr>
        <w:ind w:left="2680" w:hanging="1440"/>
      </w:pPr>
      <w:rPr>
        <w:rFonts w:hint="default"/>
      </w:rPr>
    </w:lvl>
    <w:lvl w:ilvl="8">
      <w:start w:val="1"/>
      <w:numFmt w:val="decimal"/>
      <w:isLgl/>
      <w:lvlText w:val="%1.%2.%3.%4.%5.%6.%7.%8.%9."/>
      <w:lvlJc w:val="left"/>
      <w:pPr>
        <w:ind w:left="3040" w:hanging="1800"/>
      </w:pPr>
      <w:rPr>
        <w:rFonts w:hint="default"/>
      </w:rPr>
    </w:lvl>
  </w:abstractNum>
  <w:abstractNum w:abstractNumId="1" w15:restartNumberingAfterBreak="0">
    <w:nsid w:val="262B7B2C"/>
    <w:multiLevelType w:val="multilevel"/>
    <w:tmpl w:val="259066CE"/>
    <w:lvl w:ilvl="0">
      <w:start w:val="1"/>
      <w:numFmt w:val="decimal"/>
      <w:lvlText w:val="%1."/>
      <w:lvlJc w:val="left"/>
      <w:pPr>
        <w:ind w:left="1600" w:hanging="360"/>
      </w:pPr>
      <w:rPr>
        <w:rFonts w:hint="default"/>
      </w:rPr>
    </w:lvl>
    <w:lvl w:ilvl="1">
      <w:start w:val="1"/>
      <w:numFmt w:val="decimal"/>
      <w:isLgl/>
      <w:lvlText w:val="%1.%2."/>
      <w:lvlJc w:val="left"/>
      <w:pPr>
        <w:ind w:left="1720" w:hanging="480"/>
      </w:pPr>
      <w:rPr>
        <w:rFonts w:hint="default"/>
      </w:rPr>
    </w:lvl>
    <w:lvl w:ilvl="2">
      <w:start w:val="1"/>
      <w:numFmt w:val="decimal"/>
      <w:isLgl/>
      <w:lvlText w:val="%1.%2.%3."/>
      <w:lvlJc w:val="left"/>
      <w:pPr>
        <w:ind w:left="1960" w:hanging="720"/>
      </w:pPr>
      <w:rPr>
        <w:rFonts w:hint="default"/>
      </w:rPr>
    </w:lvl>
    <w:lvl w:ilvl="3">
      <w:start w:val="1"/>
      <w:numFmt w:val="decimal"/>
      <w:isLgl/>
      <w:lvlText w:val="%1.%2.%3.%4."/>
      <w:lvlJc w:val="left"/>
      <w:pPr>
        <w:ind w:left="196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320" w:hanging="1080"/>
      </w:pPr>
      <w:rPr>
        <w:rFonts w:hint="default"/>
      </w:rPr>
    </w:lvl>
    <w:lvl w:ilvl="6">
      <w:start w:val="1"/>
      <w:numFmt w:val="decimal"/>
      <w:isLgl/>
      <w:lvlText w:val="%1.%2.%3.%4.%5.%6.%7."/>
      <w:lvlJc w:val="left"/>
      <w:pPr>
        <w:ind w:left="2680" w:hanging="1440"/>
      </w:pPr>
      <w:rPr>
        <w:rFonts w:hint="default"/>
      </w:rPr>
    </w:lvl>
    <w:lvl w:ilvl="7">
      <w:start w:val="1"/>
      <w:numFmt w:val="decimal"/>
      <w:isLgl/>
      <w:lvlText w:val="%1.%2.%3.%4.%5.%6.%7.%8."/>
      <w:lvlJc w:val="left"/>
      <w:pPr>
        <w:ind w:left="2680" w:hanging="1440"/>
      </w:pPr>
      <w:rPr>
        <w:rFonts w:hint="default"/>
      </w:rPr>
    </w:lvl>
    <w:lvl w:ilvl="8">
      <w:start w:val="1"/>
      <w:numFmt w:val="decimal"/>
      <w:isLgl/>
      <w:lvlText w:val="%1.%2.%3.%4.%5.%6.%7.%8.%9."/>
      <w:lvlJc w:val="left"/>
      <w:pPr>
        <w:ind w:left="3040" w:hanging="1800"/>
      </w:pPr>
      <w:rPr>
        <w:rFonts w:hint="default"/>
      </w:rPr>
    </w:lvl>
  </w:abstractNum>
  <w:abstractNum w:abstractNumId="2" w15:restartNumberingAfterBreak="0">
    <w:nsid w:val="331A3A27"/>
    <w:multiLevelType w:val="hybridMultilevel"/>
    <w:tmpl w:val="319692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075F06"/>
    <w:multiLevelType w:val="hybridMultilevel"/>
    <w:tmpl w:val="E2F803A6"/>
    <w:lvl w:ilvl="0" w:tplc="377C1A80">
      <w:start w:val="1"/>
      <w:numFmt w:val="upp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492337"/>
    <w:multiLevelType w:val="multilevel"/>
    <w:tmpl w:val="5AE6B7FA"/>
    <w:lvl w:ilvl="0">
      <w:start w:val="38"/>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7C2F5A7D"/>
    <w:multiLevelType w:val="multilevel"/>
    <w:tmpl w:val="259066CE"/>
    <w:lvl w:ilvl="0">
      <w:start w:val="1"/>
      <w:numFmt w:val="decimal"/>
      <w:lvlText w:val="%1."/>
      <w:lvlJc w:val="left"/>
      <w:pPr>
        <w:ind w:left="1637"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960" w:hanging="720"/>
      </w:pPr>
      <w:rPr>
        <w:rFonts w:hint="default"/>
      </w:rPr>
    </w:lvl>
    <w:lvl w:ilvl="3">
      <w:start w:val="1"/>
      <w:numFmt w:val="decimal"/>
      <w:isLgl/>
      <w:lvlText w:val="%1.%2.%3.%4."/>
      <w:lvlJc w:val="left"/>
      <w:pPr>
        <w:ind w:left="196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320" w:hanging="1080"/>
      </w:pPr>
      <w:rPr>
        <w:rFonts w:hint="default"/>
      </w:rPr>
    </w:lvl>
    <w:lvl w:ilvl="6">
      <w:start w:val="1"/>
      <w:numFmt w:val="decimal"/>
      <w:isLgl/>
      <w:lvlText w:val="%1.%2.%3.%4.%5.%6.%7."/>
      <w:lvlJc w:val="left"/>
      <w:pPr>
        <w:ind w:left="2680" w:hanging="1440"/>
      </w:pPr>
      <w:rPr>
        <w:rFonts w:hint="default"/>
      </w:rPr>
    </w:lvl>
    <w:lvl w:ilvl="7">
      <w:start w:val="1"/>
      <w:numFmt w:val="decimal"/>
      <w:isLgl/>
      <w:lvlText w:val="%1.%2.%3.%4.%5.%6.%7.%8."/>
      <w:lvlJc w:val="left"/>
      <w:pPr>
        <w:ind w:left="2680" w:hanging="1440"/>
      </w:pPr>
      <w:rPr>
        <w:rFonts w:hint="default"/>
      </w:rPr>
    </w:lvl>
    <w:lvl w:ilvl="8">
      <w:start w:val="1"/>
      <w:numFmt w:val="decimal"/>
      <w:isLgl/>
      <w:lvlText w:val="%1.%2.%3.%4.%5.%6.%7.%8.%9."/>
      <w:lvlJc w:val="left"/>
      <w:pPr>
        <w:ind w:left="3040" w:hanging="1800"/>
      </w:pPr>
      <w:rPr>
        <w:rFonts w:hint="default"/>
      </w:rPr>
    </w:lvl>
  </w:abstractNum>
  <w:num w:numId="1" w16cid:durableId="758907780">
    <w:abstractNumId w:val="3"/>
  </w:num>
  <w:num w:numId="2" w16cid:durableId="1824272713">
    <w:abstractNumId w:val="5"/>
  </w:num>
  <w:num w:numId="3" w16cid:durableId="1208225180">
    <w:abstractNumId w:val="1"/>
  </w:num>
  <w:num w:numId="4" w16cid:durableId="902056828">
    <w:abstractNumId w:val="0"/>
  </w:num>
  <w:num w:numId="5" w16cid:durableId="1642923040">
    <w:abstractNumId w:val="2"/>
  </w:num>
  <w:num w:numId="6" w16cid:durableId="1781143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EFC"/>
    <w:rsid w:val="0000347A"/>
    <w:rsid w:val="000079F1"/>
    <w:rsid w:val="00010BBF"/>
    <w:rsid w:val="00011B10"/>
    <w:rsid w:val="000128D7"/>
    <w:rsid w:val="0002544C"/>
    <w:rsid w:val="00031D50"/>
    <w:rsid w:val="00031D9D"/>
    <w:rsid w:val="00035AE9"/>
    <w:rsid w:val="00051D5F"/>
    <w:rsid w:val="00074B38"/>
    <w:rsid w:val="00074C45"/>
    <w:rsid w:val="00076B9B"/>
    <w:rsid w:val="00082586"/>
    <w:rsid w:val="0008595F"/>
    <w:rsid w:val="00085F44"/>
    <w:rsid w:val="000A32B6"/>
    <w:rsid w:val="000A4E05"/>
    <w:rsid w:val="000B1EEC"/>
    <w:rsid w:val="000B3CFE"/>
    <w:rsid w:val="000B6BF4"/>
    <w:rsid w:val="000D53C0"/>
    <w:rsid w:val="000E167C"/>
    <w:rsid w:val="000E3467"/>
    <w:rsid w:val="0010134F"/>
    <w:rsid w:val="00103220"/>
    <w:rsid w:val="00110F07"/>
    <w:rsid w:val="00121764"/>
    <w:rsid w:val="001228CC"/>
    <w:rsid w:val="00125942"/>
    <w:rsid w:val="00126A25"/>
    <w:rsid w:val="00132D00"/>
    <w:rsid w:val="0013501E"/>
    <w:rsid w:val="001407E9"/>
    <w:rsid w:val="00146A9A"/>
    <w:rsid w:val="00150CB8"/>
    <w:rsid w:val="0015540F"/>
    <w:rsid w:val="00163D6C"/>
    <w:rsid w:val="00171B2C"/>
    <w:rsid w:val="0018038D"/>
    <w:rsid w:val="00181677"/>
    <w:rsid w:val="00183E89"/>
    <w:rsid w:val="00194B3B"/>
    <w:rsid w:val="00196095"/>
    <w:rsid w:val="001A13D1"/>
    <w:rsid w:val="001A1F02"/>
    <w:rsid w:val="001A270E"/>
    <w:rsid w:val="001B2961"/>
    <w:rsid w:val="001B6C88"/>
    <w:rsid w:val="001C1741"/>
    <w:rsid w:val="001C4D4C"/>
    <w:rsid w:val="001C4E5C"/>
    <w:rsid w:val="001C50DA"/>
    <w:rsid w:val="001D0178"/>
    <w:rsid w:val="001D7B2B"/>
    <w:rsid w:val="001E1C00"/>
    <w:rsid w:val="001E3558"/>
    <w:rsid w:val="001E4FEA"/>
    <w:rsid w:val="001E64B8"/>
    <w:rsid w:val="001E7A76"/>
    <w:rsid w:val="001F3023"/>
    <w:rsid w:val="001F5320"/>
    <w:rsid w:val="001F76B4"/>
    <w:rsid w:val="001F77C4"/>
    <w:rsid w:val="0020714D"/>
    <w:rsid w:val="00224D71"/>
    <w:rsid w:val="00225615"/>
    <w:rsid w:val="00241435"/>
    <w:rsid w:val="0024344F"/>
    <w:rsid w:val="00250FB1"/>
    <w:rsid w:val="002548ED"/>
    <w:rsid w:val="00256875"/>
    <w:rsid w:val="00262638"/>
    <w:rsid w:val="00263B6D"/>
    <w:rsid w:val="00267637"/>
    <w:rsid w:val="00267FD0"/>
    <w:rsid w:val="0027156C"/>
    <w:rsid w:val="00275ECA"/>
    <w:rsid w:val="002823F6"/>
    <w:rsid w:val="002A67AD"/>
    <w:rsid w:val="002A7C98"/>
    <w:rsid w:val="002B672C"/>
    <w:rsid w:val="002C18BD"/>
    <w:rsid w:val="002C5419"/>
    <w:rsid w:val="002E297B"/>
    <w:rsid w:val="002E3305"/>
    <w:rsid w:val="002E44F4"/>
    <w:rsid w:val="002F00F1"/>
    <w:rsid w:val="002F0A1B"/>
    <w:rsid w:val="002F2B98"/>
    <w:rsid w:val="002F5753"/>
    <w:rsid w:val="002F69B2"/>
    <w:rsid w:val="003061C6"/>
    <w:rsid w:val="00307269"/>
    <w:rsid w:val="0031393F"/>
    <w:rsid w:val="00322737"/>
    <w:rsid w:val="003258E0"/>
    <w:rsid w:val="00343D6C"/>
    <w:rsid w:val="0035063D"/>
    <w:rsid w:val="00363E3B"/>
    <w:rsid w:val="00370A45"/>
    <w:rsid w:val="00383EE4"/>
    <w:rsid w:val="00390A1A"/>
    <w:rsid w:val="00395612"/>
    <w:rsid w:val="003A0CC1"/>
    <w:rsid w:val="003A0D58"/>
    <w:rsid w:val="003A1A7F"/>
    <w:rsid w:val="003A4A2A"/>
    <w:rsid w:val="003A5E92"/>
    <w:rsid w:val="003A694B"/>
    <w:rsid w:val="003B4F49"/>
    <w:rsid w:val="003C25EF"/>
    <w:rsid w:val="003C55D4"/>
    <w:rsid w:val="003D1D58"/>
    <w:rsid w:val="003D2A6E"/>
    <w:rsid w:val="003D5899"/>
    <w:rsid w:val="003D6CA2"/>
    <w:rsid w:val="003E3D77"/>
    <w:rsid w:val="003E664C"/>
    <w:rsid w:val="003E7B87"/>
    <w:rsid w:val="00407DBF"/>
    <w:rsid w:val="00414B71"/>
    <w:rsid w:val="00414C20"/>
    <w:rsid w:val="00415414"/>
    <w:rsid w:val="00422F4C"/>
    <w:rsid w:val="004374F3"/>
    <w:rsid w:val="0044426A"/>
    <w:rsid w:val="004448AE"/>
    <w:rsid w:val="00451322"/>
    <w:rsid w:val="00451823"/>
    <w:rsid w:val="004552C5"/>
    <w:rsid w:val="0045728B"/>
    <w:rsid w:val="00463DDA"/>
    <w:rsid w:val="00464826"/>
    <w:rsid w:val="00471CEF"/>
    <w:rsid w:val="00486C7B"/>
    <w:rsid w:val="00490F88"/>
    <w:rsid w:val="00492EE9"/>
    <w:rsid w:val="00496773"/>
    <w:rsid w:val="004A7121"/>
    <w:rsid w:val="004B41AD"/>
    <w:rsid w:val="004C7FB5"/>
    <w:rsid w:val="004D23B1"/>
    <w:rsid w:val="004D669A"/>
    <w:rsid w:val="004E2F5A"/>
    <w:rsid w:val="004E5A10"/>
    <w:rsid w:val="004E5A44"/>
    <w:rsid w:val="004F157B"/>
    <w:rsid w:val="004F4F99"/>
    <w:rsid w:val="004F5C98"/>
    <w:rsid w:val="004F67EF"/>
    <w:rsid w:val="00502444"/>
    <w:rsid w:val="005104E6"/>
    <w:rsid w:val="00510D83"/>
    <w:rsid w:val="00522CA9"/>
    <w:rsid w:val="00525982"/>
    <w:rsid w:val="0054050D"/>
    <w:rsid w:val="00541F75"/>
    <w:rsid w:val="00544A67"/>
    <w:rsid w:val="00547B9F"/>
    <w:rsid w:val="00551375"/>
    <w:rsid w:val="00553AD6"/>
    <w:rsid w:val="00557198"/>
    <w:rsid w:val="00566D4F"/>
    <w:rsid w:val="005826E1"/>
    <w:rsid w:val="005830D1"/>
    <w:rsid w:val="00585FBB"/>
    <w:rsid w:val="00592930"/>
    <w:rsid w:val="0059568B"/>
    <w:rsid w:val="005A2608"/>
    <w:rsid w:val="005A4BD9"/>
    <w:rsid w:val="005A55B4"/>
    <w:rsid w:val="005B02EB"/>
    <w:rsid w:val="005B599B"/>
    <w:rsid w:val="005B78B7"/>
    <w:rsid w:val="005E3BDD"/>
    <w:rsid w:val="005F2E92"/>
    <w:rsid w:val="005F4EB0"/>
    <w:rsid w:val="005F70C0"/>
    <w:rsid w:val="00613F3E"/>
    <w:rsid w:val="006142FB"/>
    <w:rsid w:val="0061693C"/>
    <w:rsid w:val="00617327"/>
    <w:rsid w:val="00624650"/>
    <w:rsid w:val="00624984"/>
    <w:rsid w:val="0064010F"/>
    <w:rsid w:val="006411B0"/>
    <w:rsid w:val="00642F8F"/>
    <w:rsid w:val="006433F2"/>
    <w:rsid w:val="00645EAC"/>
    <w:rsid w:val="0064636E"/>
    <w:rsid w:val="006500A0"/>
    <w:rsid w:val="00651204"/>
    <w:rsid w:val="006517DF"/>
    <w:rsid w:val="00652361"/>
    <w:rsid w:val="00652F14"/>
    <w:rsid w:val="00657539"/>
    <w:rsid w:val="00660056"/>
    <w:rsid w:val="0066222E"/>
    <w:rsid w:val="0066571D"/>
    <w:rsid w:val="00666928"/>
    <w:rsid w:val="00671ADD"/>
    <w:rsid w:val="0068137B"/>
    <w:rsid w:val="00682AB2"/>
    <w:rsid w:val="00686C2F"/>
    <w:rsid w:val="006A0E1E"/>
    <w:rsid w:val="006A2004"/>
    <w:rsid w:val="006B5EB7"/>
    <w:rsid w:val="006C3BAC"/>
    <w:rsid w:val="006C796A"/>
    <w:rsid w:val="006C7BD1"/>
    <w:rsid w:val="006D0934"/>
    <w:rsid w:val="006F215E"/>
    <w:rsid w:val="006F6BE2"/>
    <w:rsid w:val="0070121E"/>
    <w:rsid w:val="00704C88"/>
    <w:rsid w:val="00704D0E"/>
    <w:rsid w:val="00706F11"/>
    <w:rsid w:val="00707FDD"/>
    <w:rsid w:val="00722200"/>
    <w:rsid w:val="0073011C"/>
    <w:rsid w:val="007310EF"/>
    <w:rsid w:val="00733EBA"/>
    <w:rsid w:val="00735607"/>
    <w:rsid w:val="0075435E"/>
    <w:rsid w:val="00754553"/>
    <w:rsid w:val="00755A87"/>
    <w:rsid w:val="00771738"/>
    <w:rsid w:val="00781A9D"/>
    <w:rsid w:val="007954F1"/>
    <w:rsid w:val="007B065F"/>
    <w:rsid w:val="007B23D2"/>
    <w:rsid w:val="007D0C01"/>
    <w:rsid w:val="007D1DCF"/>
    <w:rsid w:val="007D4D9E"/>
    <w:rsid w:val="007D6F31"/>
    <w:rsid w:val="007E0AA2"/>
    <w:rsid w:val="007E0E9E"/>
    <w:rsid w:val="007E26DF"/>
    <w:rsid w:val="007E5A05"/>
    <w:rsid w:val="007E6999"/>
    <w:rsid w:val="007F6E77"/>
    <w:rsid w:val="007F709F"/>
    <w:rsid w:val="00800856"/>
    <w:rsid w:val="00815BB8"/>
    <w:rsid w:val="008403AA"/>
    <w:rsid w:val="00841E2B"/>
    <w:rsid w:val="008438AE"/>
    <w:rsid w:val="00850B46"/>
    <w:rsid w:val="00850C06"/>
    <w:rsid w:val="00855A1B"/>
    <w:rsid w:val="008626FE"/>
    <w:rsid w:val="0086504E"/>
    <w:rsid w:val="00870A32"/>
    <w:rsid w:val="00880900"/>
    <w:rsid w:val="00882B67"/>
    <w:rsid w:val="00887CA6"/>
    <w:rsid w:val="008A573F"/>
    <w:rsid w:val="008B38DB"/>
    <w:rsid w:val="008D1A55"/>
    <w:rsid w:val="008D2AE5"/>
    <w:rsid w:val="008D73A6"/>
    <w:rsid w:val="008F08BB"/>
    <w:rsid w:val="008F1D8E"/>
    <w:rsid w:val="008F47C2"/>
    <w:rsid w:val="008F4B7B"/>
    <w:rsid w:val="008F7853"/>
    <w:rsid w:val="00914C53"/>
    <w:rsid w:val="00921F42"/>
    <w:rsid w:val="00923A13"/>
    <w:rsid w:val="00926E31"/>
    <w:rsid w:val="00926EB3"/>
    <w:rsid w:val="0093210B"/>
    <w:rsid w:val="0094197E"/>
    <w:rsid w:val="00947D88"/>
    <w:rsid w:val="00951A14"/>
    <w:rsid w:val="00951FB6"/>
    <w:rsid w:val="009528C4"/>
    <w:rsid w:val="009535B0"/>
    <w:rsid w:val="00962404"/>
    <w:rsid w:val="009830C3"/>
    <w:rsid w:val="00987FC2"/>
    <w:rsid w:val="0099017C"/>
    <w:rsid w:val="009A3E72"/>
    <w:rsid w:val="009B064E"/>
    <w:rsid w:val="009B215A"/>
    <w:rsid w:val="009B48BD"/>
    <w:rsid w:val="009C225D"/>
    <w:rsid w:val="009C56CB"/>
    <w:rsid w:val="009D0C1C"/>
    <w:rsid w:val="009F12DE"/>
    <w:rsid w:val="009F1D58"/>
    <w:rsid w:val="009F3C16"/>
    <w:rsid w:val="00A005AB"/>
    <w:rsid w:val="00A0142F"/>
    <w:rsid w:val="00A01509"/>
    <w:rsid w:val="00A0376B"/>
    <w:rsid w:val="00A05A7D"/>
    <w:rsid w:val="00A1611C"/>
    <w:rsid w:val="00A17491"/>
    <w:rsid w:val="00A177A3"/>
    <w:rsid w:val="00A217F2"/>
    <w:rsid w:val="00A21D99"/>
    <w:rsid w:val="00A220D3"/>
    <w:rsid w:val="00A22785"/>
    <w:rsid w:val="00A254A0"/>
    <w:rsid w:val="00A323DE"/>
    <w:rsid w:val="00A34D91"/>
    <w:rsid w:val="00A50512"/>
    <w:rsid w:val="00A539D8"/>
    <w:rsid w:val="00A53D3F"/>
    <w:rsid w:val="00A61FCF"/>
    <w:rsid w:val="00A64277"/>
    <w:rsid w:val="00A6546F"/>
    <w:rsid w:val="00A65D1C"/>
    <w:rsid w:val="00A84B59"/>
    <w:rsid w:val="00A8626C"/>
    <w:rsid w:val="00A87ED4"/>
    <w:rsid w:val="00AA2626"/>
    <w:rsid w:val="00AB2668"/>
    <w:rsid w:val="00AB2808"/>
    <w:rsid w:val="00AC0826"/>
    <w:rsid w:val="00AC4748"/>
    <w:rsid w:val="00AC4C73"/>
    <w:rsid w:val="00AE0FDB"/>
    <w:rsid w:val="00AF198A"/>
    <w:rsid w:val="00AF1FC9"/>
    <w:rsid w:val="00AF325C"/>
    <w:rsid w:val="00B01B42"/>
    <w:rsid w:val="00B3198E"/>
    <w:rsid w:val="00B322C0"/>
    <w:rsid w:val="00B3366E"/>
    <w:rsid w:val="00B34FD4"/>
    <w:rsid w:val="00B35BEB"/>
    <w:rsid w:val="00B3611B"/>
    <w:rsid w:val="00B37601"/>
    <w:rsid w:val="00B376AF"/>
    <w:rsid w:val="00B41BA6"/>
    <w:rsid w:val="00B45BCA"/>
    <w:rsid w:val="00B5338F"/>
    <w:rsid w:val="00B57372"/>
    <w:rsid w:val="00B70AA5"/>
    <w:rsid w:val="00B74452"/>
    <w:rsid w:val="00B91BFD"/>
    <w:rsid w:val="00B95D7E"/>
    <w:rsid w:val="00BA3462"/>
    <w:rsid w:val="00BB35BD"/>
    <w:rsid w:val="00BB5EFC"/>
    <w:rsid w:val="00BB78B5"/>
    <w:rsid w:val="00BC01C3"/>
    <w:rsid w:val="00BC21A0"/>
    <w:rsid w:val="00BC680B"/>
    <w:rsid w:val="00BD112F"/>
    <w:rsid w:val="00BD22E3"/>
    <w:rsid w:val="00BD452D"/>
    <w:rsid w:val="00BE15F6"/>
    <w:rsid w:val="00BE39DA"/>
    <w:rsid w:val="00BE3A44"/>
    <w:rsid w:val="00BE52C5"/>
    <w:rsid w:val="00BE591D"/>
    <w:rsid w:val="00BE690A"/>
    <w:rsid w:val="00BE72AF"/>
    <w:rsid w:val="00BF6254"/>
    <w:rsid w:val="00C029F8"/>
    <w:rsid w:val="00C03EC8"/>
    <w:rsid w:val="00C0563A"/>
    <w:rsid w:val="00C078BF"/>
    <w:rsid w:val="00C22842"/>
    <w:rsid w:val="00C27C6D"/>
    <w:rsid w:val="00C364B9"/>
    <w:rsid w:val="00C3680C"/>
    <w:rsid w:val="00C40377"/>
    <w:rsid w:val="00C4187C"/>
    <w:rsid w:val="00C46E23"/>
    <w:rsid w:val="00C47B52"/>
    <w:rsid w:val="00C51841"/>
    <w:rsid w:val="00C636B1"/>
    <w:rsid w:val="00C66253"/>
    <w:rsid w:val="00C6754D"/>
    <w:rsid w:val="00C7022B"/>
    <w:rsid w:val="00C773B1"/>
    <w:rsid w:val="00C77794"/>
    <w:rsid w:val="00C8279C"/>
    <w:rsid w:val="00C828F4"/>
    <w:rsid w:val="00C82A8C"/>
    <w:rsid w:val="00C85BF0"/>
    <w:rsid w:val="00C97D67"/>
    <w:rsid w:val="00CA3C02"/>
    <w:rsid w:val="00CB5ADD"/>
    <w:rsid w:val="00CB6886"/>
    <w:rsid w:val="00CC0876"/>
    <w:rsid w:val="00CD164E"/>
    <w:rsid w:val="00CE2A28"/>
    <w:rsid w:val="00CE54DC"/>
    <w:rsid w:val="00CE729D"/>
    <w:rsid w:val="00CF6229"/>
    <w:rsid w:val="00D169C3"/>
    <w:rsid w:val="00D228B0"/>
    <w:rsid w:val="00D309B7"/>
    <w:rsid w:val="00D371D2"/>
    <w:rsid w:val="00D431B6"/>
    <w:rsid w:val="00D457A4"/>
    <w:rsid w:val="00D4781A"/>
    <w:rsid w:val="00D5094F"/>
    <w:rsid w:val="00D727A7"/>
    <w:rsid w:val="00D81494"/>
    <w:rsid w:val="00D84950"/>
    <w:rsid w:val="00D90F49"/>
    <w:rsid w:val="00DA010F"/>
    <w:rsid w:val="00DA1789"/>
    <w:rsid w:val="00DA427E"/>
    <w:rsid w:val="00DB31A5"/>
    <w:rsid w:val="00DC3E2B"/>
    <w:rsid w:val="00DD7730"/>
    <w:rsid w:val="00DE1E66"/>
    <w:rsid w:val="00DE5451"/>
    <w:rsid w:val="00DF2A90"/>
    <w:rsid w:val="00DF579C"/>
    <w:rsid w:val="00DF6B5E"/>
    <w:rsid w:val="00E0416F"/>
    <w:rsid w:val="00E13ABF"/>
    <w:rsid w:val="00E14EFB"/>
    <w:rsid w:val="00E20EAE"/>
    <w:rsid w:val="00E248C1"/>
    <w:rsid w:val="00E32D16"/>
    <w:rsid w:val="00E42AB3"/>
    <w:rsid w:val="00E43BFD"/>
    <w:rsid w:val="00E60B40"/>
    <w:rsid w:val="00E60FDF"/>
    <w:rsid w:val="00E61770"/>
    <w:rsid w:val="00E750FC"/>
    <w:rsid w:val="00E87607"/>
    <w:rsid w:val="00E95D2D"/>
    <w:rsid w:val="00EA0B02"/>
    <w:rsid w:val="00EA10D3"/>
    <w:rsid w:val="00EB48A7"/>
    <w:rsid w:val="00EC3DEF"/>
    <w:rsid w:val="00ED2DA5"/>
    <w:rsid w:val="00ED40E1"/>
    <w:rsid w:val="00EF3D71"/>
    <w:rsid w:val="00EF5A72"/>
    <w:rsid w:val="00EF7BD9"/>
    <w:rsid w:val="00F05319"/>
    <w:rsid w:val="00F13262"/>
    <w:rsid w:val="00F143EB"/>
    <w:rsid w:val="00F16F90"/>
    <w:rsid w:val="00F23431"/>
    <w:rsid w:val="00F3014F"/>
    <w:rsid w:val="00F4010A"/>
    <w:rsid w:val="00F40AF0"/>
    <w:rsid w:val="00F44956"/>
    <w:rsid w:val="00F505BF"/>
    <w:rsid w:val="00F62B53"/>
    <w:rsid w:val="00F67693"/>
    <w:rsid w:val="00F74E89"/>
    <w:rsid w:val="00F766A4"/>
    <w:rsid w:val="00F7720D"/>
    <w:rsid w:val="00F8186A"/>
    <w:rsid w:val="00F81881"/>
    <w:rsid w:val="00F83B3B"/>
    <w:rsid w:val="00F8587A"/>
    <w:rsid w:val="00F86F33"/>
    <w:rsid w:val="00F9211B"/>
    <w:rsid w:val="00FA7910"/>
    <w:rsid w:val="00FB6490"/>
    <w:rsid w:val="00FB659D"/>
    <w:rsid w:val="00FC3143"/>
    <w:rsid w:val="00FD1764"/>
    <w:rsid w:val="00FD3BD3"/>
    <w:rsid w:val="00FE229B"/>
    <w:rsid w:val="00FE712A"/>
    <w:rsid w:val="00FF03F9"/>
    <w:rsid w:val="00FF2C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9A972"/>
  <w15:docId w15:val="{2C490D42-E824-D049-ADCD-AA81233F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645EAC"/>
    <w:pPr>
      <w:tabs>
        <w:tab w:val="center" w:pos="4986"/>
        <w:tab w:val="right" w:pos="9972"/>
      </w:tabs>
    </w:pPr>
  </w:style>
  <w:style w:type="character" w:styleId="Puslapionumeris">
    <w:name w:val="page number"/>
    <w:basedOn w:val="Numatytasispastraiposriftas"/>
    <w:rsid w:val="00645EAC"/>
  </w:style>
  <w:style w:type="paragraph" w:styleId="Debesliotekstas">
    <w:name w:val="Balloon Text"/>
    <w:basedOn w:val="prastasis"/>
    <w:semiHidden/>
    <w:rsid w:val="003B4F49"/>
    <w:rPr>
      <w:rFonts w:ascii="Tahoma" w:hAnsi="Tahoma" w:cs="Tahoma"/>
      <w:sz w:val="16"/>
      <w:szCs w:val="16"/>
    </w:rPr>
  </w:style>
  <w:style w:type="paragraph" w:styleId="Porat">
    <w:name w:val="footer"/>
    <w:basedOn w:val="prastasis"/>
    <w:rsid w:val="009C56CB"/>
    <w:pPr>
      <w:tabs>
        <w:tab w:val="center" w:pos="4819"/>
        <w:tab w:val="right" w:pos="9638"/>
      </w:tabs>
    </w:pPr>
  </w:style>
  <w:style w:type="paragraph" w:customStyle="1" w:styleId="prastasistinklapis1">
    <w:name w:val="Įprastasis (tinklapis)1"/>
    <w:basedOn w:val="prastasis"/>
    <w:rsid w:val="00B3611B"/>
    <w:pPr>
      <w:spacing w:before="100" w:beforeAutospacing="1" w:after="100" w:afterAutospacing="1"/>
    </w:pPr>
  </w:style>
  <w:style w:type="paragraph" w:customStyle="1" w:styleId="bodytext">
    <w:name w:val="bodytext"/>
    <w:basedOn w:val="prastasis"/>
    <w:rsid w:val="004E5A44"/>
    <w:pPr>
      <w:spacing w:before="100" w:beforeAutospacing="1" w:after="100" w:afterAutospacing="1"/>
    </w:pPr>
  </w:style>
  <w:style w:type="paragraph" w:styleId="Dokumentostruktra">
    <w:name w:val="Document Map"/>
    <w:basedOn w:val="prastasis"/>
    <w:link w:val="DokumentostruktraDiagrama"/>
    <w:rsid w:val="00C85BF0"/>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C85BF0"/>
    <w:rPr>
      <w:rFonts w:ascii="Tahoma" w:hAnsi="Tahoma" w:cs="Tahoma"/>
      <w:shd w:val="clear" w:color="auto" w:fill="000080"/>
      <w:lang w:eastAsia="en-US"/>
    </w:rPr>
  </w:style>
  <w:style w:type="paragraph" w:customStyle="1" w:styleId="tajtip">
    <w:name w:val="tajtip"/>
    <w:basedOn w:val="prastasis"/>
    <w:rsid w:val="00C85BF0"/>
    <w:pPr>
      <w:spacing w:before="100" w:beforeAutospacing="1" w:after="100" w:afterAutospacing="1"/>
    </w:pPr>
  </w:style>
  <w:style w:type="character" w:styleId="Komentaronuoroda">
    <w:name w:val="annotation reference"/>
    <w:rsid w:val="00C85BF0"/>
    <w:rPr>
      <w:sz w:val="16"/>
      <w:szCs w:val="16"/>
    </w:rPr>
  </w:style>
  <w:style w:type="paragraph" w:styleId="Komentarotekstas">
    <w:name w:val="annotation text"/>
    <w:basedOn w:val="prastasis"/>
    <w:link w:val="KomentarotekstasDiagrama"/>
    <w:rsid w:val="00C85BF0"/>
    <w:rPr>
      <w:sz w:val="20"/>
      <w:szCs w:val="20"/>
    </w:rPr>
  </w:style>
  <w:style w:type="character" w:customStyle="1" w:styleId="KomentarotekstasDiagrama">
    <w:name w:val="Komentaro tekstas Diagrama"/>
    <w:link w:val="Komentarotekstas"/>
    <w:rsid w:val="00C85BF0"/>
    <w:rPr>
      <w:lang w:eastAsia="en-US"/>
    </w:rPr>
  </w:style>
  <w:style w:type="paragraph" w:styleId="Komentarotema">
    <w:name w:val="annotation subject"/>
    <w:basedOn w:val="Komentarotekstas"/>
    <w:next w:val="Komentarotekstas"/>
    <w:link w:val="KomentarotemaDiagrama"/>
    <w:rsid w:val="00C85BF0"/>
    <w:rPr>
      <w:b/>
      <w:bCs/>
    </w:rPr>
  </w:style>
  <w:style w:type="character" w:customStyle="1" w:styleId="KomentarotemaDiagrama">
    <w:name w:val="Komentaro tema Diagrama"/>
    <w:link w:val="Komentarotema"/>
    <w:rsid w:val="00C85BF0"/>
    <w:rPr>
      <w:b/>
      <w:bCs/>
      <w:lang w:eastAsia="en-US"/>
    </w:rPr>
  </w:style>
  <w:style w:type="character" w:customStyle="1" w:styleId="Bodytext2">
    <w:name w:val="Body text (2)_"/>
    <w:basedOn w:val="Numatytasispastraiposriftas"/>
    <w:link w:val="Bodytext20"/>
    <w:locked/>
    <w:rsid w:val="00781A9D"/>
    <w:rPr>
      <w:shd w:val="clear" w:color="auto" w:fill="FFFFFF"/>
    </w:rPr>
  </w:style>
  <w:style w:type="paragraph" w:customStyle="1" w:styleId="Bodytext20">
    <w:name w:val="Body text (2)"/>
    <w:basedOn w:val="prastasis"/>
    <w:link w:val="Bodytext2"/>
    <w:rsid w:val="00781A9D"/>
    <w:pPr>
      <w:widowControl w:val="0"/>
      <w:shd w:val="clear" w:color="auto" w:fill="FFFFFF"/>
      <w:spacing w:after="240" w:line="278" w:lineRule="exact"/>
    </w:pPr>
    <w:rPr>
      <w:sz w:val="20"/>
      <w:szCs w:val="20"/>
      <w:lang w:eastAsia="lt-LT"/>
    </w:rPr>
  </w:style>
  <w:style w:type="paragraph" w:styleId="Pataisymai">
    <w:name w:val="Revision"/>
    <w:hidden/>
    <w:uiPriority w:val="99"/>
    <w:semiHidden/>
    <w:rsid w:val="00492EE9"/>
    <w:rPr>
      <w:sz w:val="24"/>
      <w:szCs w:val="24"/>
      <w:lang w:eastAsia="en-US"/>
    </w:rPr>
  </w:style>
  <w:style w:type="paragraph" w:styleId="Sraopastraipa">
    <w:name w:val="List Paragraph"/>
    <w:basedOn w:val="prastasis"/>
    <w:uiPriority w:val="34"/>
    <w:qFormat/>
    <w:rsid w:val="00492EE9"/>
    <w:pPr>
      <w:ind w:left="720"/>
      <w:contextualSpacing/>
    </w:pPr>
  </w:style>
  <w:style w:type="character" w:styleId="Hipersaitas">
    <w:name w:val="Hyperlink"/>
    <w:basedOn w:val="Numatytasispastraiposriftas"/>
    <w:unhideWhenUsed/>
    <w:rsid w:val="00C8279C"/>
    <w:rPr>
      <w:color w:val="0563C1" w:themeColor="hyperlink"/>
      <w:u w:val="single"/>
    </w:rPr>
  </w:style>
  <w:style w:type="character" w:customStyle="1" w:styleId="Neapdorotaspaminjimas1">
    <w:name w:val="Neapdorotas paminėjimas1"/>
    <w:basedOn w:val="Numatytasispastraiposriftas"/>
    <w:uiPriority w:val="99"/>
    <w:semiHidden/>
    <w:unhideWhenUsed/>
    <w:rsid w:val="00C82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308022">
      <w:bodyDiv w:val="1"/>
      <w:marLeft w:val="0"/>
      <w:marRight w:val="0"/>
      <w:marTop w:val="0"/>
      <w:marBottom w:val="0"/>
      <w:divBdr>
        <w:top w:val="none" w:sz="0" w:space="0" w:color="auto"/>
        <w:left w:val="none" w:sz="0" w:space="0" w:color="auto"/>
        <w:bottom w:val="none" w:sz="0" w:space="0" w:color="auto"/>
        <w:right w:val="none" w:sz="0" w:space="0" w:color="auto"/>
      </w:divBdr>
    </w:div>
    <w:div w:id="207939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7F534-B644-4F03-95E8-34F092C53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9764</Words>
  <Characters>55660</Characters>
  <Application>Microsoft Office Word</Application>
  <DocSecurity>0</DocSecurity>
  <Lines>463</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Kupiskio PASPC</Company>
  <LinksUpToDate>false</LinksUpToDate>
  <CharactersWithSpaces>65294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Daiva Kupiškio rajono savivaldybė</cp:lastModifiedBy>
  <cp:revision>2</cp:revision>
  <cp:lastPrinted>2024-10-25T06:06:00Z</cp:lastPrinted>
  <dcterms:created xsi:type="dcterms:W3CDTF">2024-10-29T06:40:00Z</dcterms:created>
  <dcterms:modified xsi:type="dcterms:W3CDTF">2024-10-29T06:40:00Z</dcterms:modified>
</cp:coreProperties>
</file>